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F0F1" w14:textId="54629400" w:rsidR="006D7DDC" w:rsidRDefault="008D4B01" w:rsidP="006D7DDC">
      <w:pPr>
        <w:shd w:val="clear" w:color="auto" w:fill="FFFFFF"/>
        <w:tabs>
          <w:tab w:val="left" w:pos="8640"/>
        </w:tabs>
        <w:spacing w:after="120"/>
        <w:rPr>
          <w:rFonts w:cstheme="minorHAnsi"/>
          <w:bCs/>
        </w:rPr>
      </w:pPr>
      <w:r w:rsidRPr="005F1FF4">
        <w:rPr>
          <w:rFonts w:cstheme="minorHAnsi"/>
          <w:bCs/>
          <w:color w:val="212121"/>
        </w:rPr>
        <w:t>Pour prévenir le trouble de stress post-traumatique</w:t>
      </w:r>
      <w:r>
        <w:rPr>
          <w:rFonts w:cstheme="minorHAnsi"/>
          <w:bCs/>
          <w:color w:val="212121"/>
        </w:rPr>
        <w:t xml:space="preserve"> (TSPT)</w:t>
      </w:r>
      <w:r w:rsidRPr="00CC2F6F">
        <w:rPr>
          <w:rFonts w:cstheme="minorHAnsi"/>
          <w:bCs/>
          <w:color w:val="212121"/>
        </w:rPr>
        <w:t xml:space="preserve"> </w:t>
      </w:r>
      <w:r w:rsidR="005C43CD" w:rsidRPr="00CC2F6F">
        <w:rPr>
          <w:rFonts w:cstheme="minorHAnsi"/>
          <w:bCs/>
          <w:color w:val="212121"/>
        </w:rPr>
        <w:t>chez</w:t>
      </w:r>
      <w:r w:rsidR="005C43CD">
        <w:rPr>
          <w:rFonts w:cstheme="minorHAnsi"/>
          <w:bCs/>
          <w:i/>
          <w:iCs/>
          <w:color w:val="212121"/>
        </w:rPr>
        <w:t xml:space="preserve"> </w:t>
      </w:r>
      <w:r w:rsidR="005C43CD" w:rsidRPr="00CC2F6F">
        <w:rPr>
          <w:rFonts w:cstheme="minorHAnsi"/>
          <w:color w:val="212121"/>
        </w:rPr>
        <w:t>les</w:t>
      </w:r>
      <w:r w:rsidR="0032138E" w:rsidRPr="00CC2F6F">
        <w:rPr>
          <w:rFonts w:cstheme="minorHAnsi"/>
          <w:color w:val="212121"/>
        </w:rPr>
        <w:t xml:space="preserve"> préposés aux communications d’urgence</w:t>
      </w:r>
      <w:r w:rsidR="0085569A">
        <w:rPr>
          <w:rStyle w:val="Appelnotedebasdep"/>
          <w:rFonts w:cstheme="minorHAnsi"/>
          <w:bCs/>
          <w:color w:val="212121"/>
        </w:rPr>
        <w:footnoteReference w:id="2"/>
      </w:r>
      <w:r w:rsidR="0032138E" w:rsidRPr="00CC2F6F">
        <w:rPr>
          <w:rFonts w:cstheme="minorHAnsi"/>
          <w:color w:val="212121"/>
        </w:rPr>
        <w:t>, pour soutenir ceux impliqués dans un événement à potentiel traumatique et pour favoriser le rétablissement de</w:t>
      </w:r>
      <w:r w:rsidR="006D7DDC">
        <w:rPr>
          <w:rFonts w:cstheme="minorHAnsi"/>
          <w:color w:val="212121"/>
        </w:rPr>
        <w:t>s</w:t>
      </w:r>
      <w:r w:rsidR="0032138E" w:rsidRPr="00CC2F6F">
        <w:rPr>
          <w:rFonts w:cstheme="minorHAnsi"/>
          <w:color w:val="212121"/>
        </w:rPr>
        <w:t xml:space="preserve"> </w:t>
      </w:r>
      <w:r w:rsidR="00D81563">
        <w:rPr>
          <w:rFonts w:cstheme="minorHAnsi"/>
          <w:color w:val="212121"/>
        </w:rPr>
        <w:t>préposés</w:t>
      </w:r>
      <w:r w:rsidR="0032138E" w:rsidRPr="00CC2F6F">
        <w:rPr>
          <w:rFonts w:cstheme="minorHAnsi"/>
          <w:color w:val="212121"/>
        </w:rPr>
        <w:t xml:space="preserve"> qui en sont affecté</w:t>
      </w:r>
      <w:r w:rsidR="0085569A">
        <w:rPr>
          <w:rFonts w:cstheme="minorHAnsi"/>
          <w:color w:val="212121"/>
        </w:rPr>
        <w:t>s</w:t>
      </w:r>
      <w:r w:rsidR="006D7DDC">
        <w:rPr>
          <w:rFonts w:cstheme="minorHAnsi"/>
          <w:color w:val="212121"/>
        </w:rPr>
        <w:t xml:space="preserve">, </w:t>
      </w:r>
      <w:r w:rsidR="006D7DDC" w:rsidRPr="005F1FF4">
        <w:rPr>
          <w:rFonts w:cstheme="minorHAnsi"/>
          <w:bCs/>
          <w:color w:val="212121"/>
        </w:rPr>
        <w:t xml:space="preserve">un </w:t>
      </w:r>
      <w:r w:rsidR="006D7DDC" w:rsidRPr="005F1FF4">
        <w:rPr>
          <w:rFonts w:cstheme="minorHAnsi"/>
          <w:bCs/>
        </w:rPr>
        <w:t>programme de gestion globale des événements traumatiques devrait être développé et mis en œuvre par les milieux de travail.</w:t>
      </w:r>
    </w:p>
    <w:p w14:paraId="29CACDBA" w14:textId="3556B64D" w:rsidR="007E5A08" w:rsidRDefault="009E2C0D" w:rsidP="007E5A08">
      <w:pPr>
        <w:shd w:val="clear" w:color="auto" w:fill="FFFFFF"/>
        <w:tabs>
          <w:tab w:val="left" w:pos="8640"/>
        </w:tabs>
        <w:rPr>
          <w:rFonts w:eastAsia="Times New Roman" w:cs="Tahoma"/>
          <w:bCs/>
        </w:rPr>
      </w:pPr>
      <w:r w:rsidRPr="009E2C0D">
        <w:rPr>
          <w:rFonts w:eastAsia="Times New Roman" w:cs="Tahoma"/>
          <w:bCs/>
        </w:rPr>
        <w:t xml:space="preserve">Cet </w:t>
      </w:r>
      <w:r w:rsidRPr="00FB75D0">
        <w:rPr>
          <w:rFonts w:eastAsia="Times New Roman" w:cs="Tahoma"/>
          <w:bCs/>
        </w:rPr>
        <w:t xml:space="preserve">outil </w:t>
      </w:r>
      <w:r>
        <w:rPr>
          <w:rFonts w:eastAsia="Times New Roman" w:cs="Tahoma"/>
          <w:bCs/>
        </w:rPr>
        <w:t xml:space="preserve">d’autoévaluation </w:t>
      </w:r>
      <w:r w:rsidR="00C5660A">
        <w:rPr>
          <w:rFonts w:eastAsia="Times New Roman" w:cs="Tahoma"/>
          <w:bCs/>
        </w:rPr>
        <w:t xml:space="preserve">vise à </w:t>
      </w:r>
      <w:r w:rsidRPr="009E2C0D">
        <w:rPr>
          <w:rFonts w:eastAsia="Times New Roman" w:cs="Tahoma"/>
          <w:bCs/>
        </w:rPr>
        <w:t>vous permettr</w:t>
      </w:r>
      <w:r w:rsidR="00C5660A">
        <w:rPr>
          <w:rFonts w:eastAsia="Times New Roman" w:cs="Tahoma"/>
          <w:bCs/>
        </w:rPr>
        <w:t xml:space="preserve">e </w:t>
      </w:r>
      <w:r w:rsidR="00EB10C4">
        <w:rPr>
          <w:rFonts w:eastAsia="Times New Roman" w:cs="Tahoma"/>
          <w:bCs/>
        </w:rPr>
        <w:t xml:space="preserve">de </w:t>
      </w:r>
      <w:r w:rsidR="00321F14">
        <w:rPr>
          <w:rFonts w:eastAsia="Times New Roman" w:cs="Tahoma"/>
          <w:bCs/>
        </w:rPr>
        <w:t>fa</w:t>
      </w:r>
      <w:r w:rsidR="00AE0F47">
        <w:rPr>
          <w:rFonts w:eastAsia="Times New Roman" w:cs="Tahoma"/>
          <w:bCs/>
        </w:rPr>
        <w:t>i</w:t>
      </w:r>
      <w:r w:rsidR="00321F14">
        <w:rPr>
          <w:rFonts w:eastAsia="Times New Roman" w:cs="Tahoma"/>
          <w:bCs/>
        </w:rPr>
        <w:t>re l</w:t>
      </w:r>
      <w:r w:rsidR="002263A4">
        <w:rPr>
          <w:rFonts w:eastAsia="Times New Roman" w:cs="Tahoma"/>
          <w:bCs/>
        </w:rPr>
        <w:t>e portrait</w:t>
      </w:r>
      <w:r w:rsidR="00321F14">
        <w:rPr>
          <w:rFonts w:eastAsia="Times New Roman" w:cs="Tahoma"/>
          <w:bCs/>
        </w:rPr>
        <w:t xml:space="preserve"> </w:t>
      </w:r>
      <w:r w:rsidR="009E42E8">
        <w:rPr>
          <w:rFonts w:eastAsia="Times New Roman" w:cs="Tahoma"/>
          <w:bCs/>
        </w:rPr>
        <w:t>de votre prise en charge</w:t>
      </w:r>
      <w:r w:rsidR="00CE5246">
        <w:rPr>
          <w:rFonts w:eastAsia="Times New Roman" w:cs="Tahoma"/>
          <w:bCs/>
        </w:rPr>
        <w:t xml:space="preserve"> </w:t>
      </w:r>
      <w:r w:rsidR="00BC4B91">
        <w:rPr>
          <w:rFonts w:eastAsia="Times New Roman" w:cs="Tahoma"/>
          <w:bCs/>
        </w:rPr>
        <w:t>relativement</w:t>
      </w:r>
      <w:r w:rsidR="00CE5246">
        <w:rPr>
          <w:rFonts w:eastAsia="Times New Roman" w:cs="Tahoma"/>
          <w:bCs/>
        </w:rPr>
        <w:t xml:space="preserve"> </w:t>
      </w:r>
      <w:r w:rsidR="00106307">
        <w:rPr>
          <w:rFonts w:eastAsia="Times New Roman" w:cs="Tahoma"/>
          <w:bCs/>
        </w:rPr>
        <w:t xml:space="preserve">au </w:t>
      </w:r>
      <w:r w:rsidR="00CE5246">
        <w:rPr>
          <w:rFonts w:eastAsia="Times New Roman" w:cs="Tahoma"/>
          <w:bCs/>
        </w:rPr>
        <w:t>risque d’exposition aux</w:t>
      </w:r>
      <w:r w:rsidR="009E42E8">
        <w:rPr>
          <w:rFonts w:eastAsia="Times New Roman" w:cs="Tahoma"/>
          <w:bCs/>
        </w:rPr>
        <w:t xml:space="preserve"> </w:t>
      </w:r>
      <w:r w:rsidR="00EC5573">
        <w:rPr>
          <w:rFonts w:eastAsia="Times New Roman" w:cs="Tahoma"/>
          <w:bCs/>
        </w:rPr>
        <w:t>événements</w:t>
      </w:r>
      <w:r w:rsidR="009E42E8">
        <w:rPr>
          <w:rFonts w:eastAsia="Times New Roman" w:cs="Tahoma"/>
          <w:bCs/>
        </w:rPr>
        <w:t xml:space="preserve"> traumatiques</w:t>
      </w:r>
      <w:r w:rsidR="00EC5573">
        <w:rPr>
          <w:rFonts w:eastAsia="Times New Roman" w:cs="Tahoma"/>
          <w:bCs/>
        </w:rPr>
        <w:t xml:space="preserve"> au travail. Des actions sont peut-être déjà en place dans votre</w:t>
      </w:r>
      <w:r w:rsidR="00A031C9">
        <w:rPr>
          <w:rFonts w:eastAsia="Times New Roman" w:cs="Tahoma"/>
          <w:bCs/>
        </w:rPr>
        <w:t xml:space="preserve"> centre d</w:t>
      </w:r>
      <w:r w:rsidR="009F4D81">
        <w:rPr>
          <w:rFonts w:eastAsia="Times New Roman" w:cs="Tahoma"/>
          <w:bCs/>
        </w:rPr>
        <w:t>e communication</w:t>
      </w:r>
      <w:r w:rsidR="00A031C9">
        <w:rPr>
          <w:rFonts w:eastAsia="Times New Roman" w:cs="Tahoma"/>
          <w:bCs/>
        </w:rPr>
        <w:t xml:space="preserve"> d’urgence</w:t>
      </w:r>
      <w:r w:rsidR="009F4D81">
        <w:rPr>
          <w:rFonts w:eastAsia="Times New Roman" w:cs="Tahoma"/>
          <w:bCs/>
        </w:rPr>
        <w:t xml:space="preserve"> 9-1-1</w:t>
      </w:r>
      <w:r w:rsidR="00EC5573">
        <w:rPr>
          <w:rFonts w:eastAsia="Times New Roman" w:cs="Tahoma"/>
          <w:bCs/>
        </w:rPr>
        <w:t xml:space="preserve">, </w:t>
      </w:r>
      <w:r w:rsidR="00C32EF8">
        <w:rPr>
          <w:rFonts w:eastAsia="Times New Roman" w:cs="Tahoma"/>
          <w:bCs/>
        </w:rPr>
        <w:t xml:space="preserve">il est possible que </w:t>
      </w:r>
      <w:r w:rsidR="00A6323C">
        <w:rPr>
          <w:rFonts w:eastAsia="Times New Roman" w:cs="Tahoma"/>
          <w:bCs/>
        </w:rPr>
        <w:t>d</w:t>
      </w:r>
      <w:r w:rsidR="00086F18">
        <w:rPr>
          <w:rFonts w:eastAsia="Times New Roman" w:cs="Tahoma"/>
          <w:bCs/>
        </w:rPr>
        <w:t>es</w:t>
      </w:r>
      <w:r w:rsidR="00A6323C">
        <w:rPr>
          <w:rFonts w:eastAsia="Times New Roman" w:cs="Tahoma"/>
          <w:bCs/>
        </w:rPr>
        <w:t xml:space="preserve"> </w:t>
      </w:r>
      <w:r w:rsidR="00DD4C9F">
        <w:rPr>
          <w:rFonts w:eastAsia="Times New Roman" w:cs="Tahoma"/>
          <w:bCs/>
        </w:rPr>
        <w:t xml:space="preserve">mesures </w:t>
      </w:r>
      <w:r w:rsidR="00C32EF8">
        <w:rPr>
          <w:rFonts w:eastAsia="Times New Roman" w:cs="Tahoma"/>
          <w:bCs/>
        </w:rPr>
        <w:t>soient</w:t>
      </w:r>
      <w:r w:rsidR="00A6323C">
        <w:rPr>
          <w:rFonts w:eastAsia="Times New Roman" w:cs="Tahoma"/>
          <w:bCs/>
        </w:rPr>
        <w:t xml:space="preserve"> </w:t>
      </w:r>
      <w:r w:rsidR="00EC5573">
        <w:rPr>
          <w:rFonts w:eastAsia="Times New Roman" w:cs="Tahoma"/>
          <w:bCs/>
        </w:rPr>
        <w:t>absent</w:t>
      </w:r>
      <w:r w:rsidR="00DD4C9F">
        <w:rPr>
          <w:rFonts w:eastAsia="Times New Roman" w:cs="Tahoma"/>
          <w:bCs/>
        </w:rPr>
        <w:t>e</w:t>
      </w:r>
      <w:r w:rsidR="00EC5573">
        <w:rPr>
          <w:rFonts w:eastAsia="Times New Roman" w:cs="Tahoma"/>
          <w:bCs/>
        </w:rPr>
        <w:t>s</w:t>
      </w:r>
      <w:r w:rsidR="00086F18">
        <w:rPr>
          <w:rFonts w:eastAsia="Times New Roman" w:cs="Tahoma"/>
          <w:bCs/>
        </w:rPr>
        <w:t xml:space="preserve"> et certaines sont peut-être</w:t>
      </w:r>
      <w:r w:rsidR="00A6323C">
        <w:rPr>
          <w:rFonts w:eastAsia="Times New Roman" w:cs="Tahoma"/>
          <w:bCs/>
        </w:rPr>
        <w:t xml:space="preserve"> </w:t>
      </w:r>
      <w:r w:rsidR="00086F18">
        <w:rPr>
          <w:rFonts w:eastAsia="Times New Roman" w:cs="Tahoma"/>
          <w:bCs/>
        </w:rPr>
        <w:t>à</w:t>
      </w:r>
      <w:r w:rsidR="00A6323C">
        <w:rPr>
          <w:rFonts w:eastAsia="Times New Roman" w:cs="Tahoma"/>
          <w:bCs/>
        </w:rPr>
        <w:t xml:space="preserve"> bonifi</w:t>
      </w:r>
      <w:r w:rsidR="00086F18">
        <w:rPr>
          <w:rFonts w:eastAsia="Times New Roman" w:cs="Tahoma"/>
          <w:bCs/>
        </w:rPr>
        <w:t>er</w:t>
      </w:r>
      <w:r w:rsidR="00A6323C">
        <w:rPr>
          <w:rFonts w:eastAsia="Times New Roman" w:cs="Tahoma"/>
          <w:bCs/>
        </w:rPr>
        <w:t xml:space="preserve"> pour </w:t>
      </w:r>
      <w:r w:rsidR="00FB28F2">
        <w:rPr>
          <w:rFonts w:eastAsia="Times New Roman" w:cs="Tahoma"/>
          <w:bCs/>
        </w:rPr>
        <w:t>compléter</w:t>
      </w:r>
      <w:r w:rsidR="00A6323C">
        <w:rPr>
          <w:rFonts w:eastAsia="Times New Roman" w:cs="Tahoma"/>
          <w:bCs/>
        </w:rPr>
        <w:t xml:space="preserve"> votre programme</w:t>
      </w:r>
      <w:r w:rsidR="001059ED">
        <w:rPr>
          <w:rFonts w:eastAsia="Times New Roman" w:cs="Tahoma"/>
          <w:bCs/>
        </w:rPr>
        <w:t xml:space="preserve"> de gestion globale</w:t>
      </w:r>
      <w:r w:rsidR="00EC5573">
        <w:rPr>
          <w:rFonts w:eastAsia="Times New Roman" w:cs="Tahoma"/>
          <w:bCs/>
        </w:rPr>
        <w:t xml:space="preserve">. </w:t>
      </w:r>
      <w:r w:rsidR="003D2FBD">
        <w:rPr>
          <w:rFonts w:eastAsia="Times New Roman" w:cs="Tahoma"/>
          <w:bCs/>
        </w:rPr>
        <w:t xml:space="preserve">Cet outil vous permettra </w:t>
      </w:r>
      <w:r w:rsidR="00AE0F47">
        <w:rPr>
          <w:rFonts w:eastAsia="Times New Roman" w:cs="Tahoma"/>
          <w:bCs/>
        </w:rPr>
        <w:t xml:space="preserve">de </w:t>
      </w:r>
      <w:r w:rsidR="00EB10C4" w:rsidRPr="009E2C0D">
        <w:rPr>
          <w:rFonts w:eastAsia="Times New Roman" w:cs="Tahoma"/>
          <w:bCs/>
        </w:rPr>
        <w:t>cibl</w:t>
      </w:r>
      <w:r w:rsidR="00B57C57">
        <w:rPr>
          <w:rFonts w:eastAsia="Times New Roman" w:cs="Tahoma"/>
          <w:bCs/>
        </w:rPr>
        <w:t>er</w:t>
      </w:r>
      <w:r w:rsidR="00EB10C4" w:rsidRPr="009E2C0D">
        <w:rPr>
          <w:rFonts w:eastAsia="Times New Roman" w:cs="Tahoma"/>
          <w:bCs/>
        </w:rPr>
        <w:t xml:space="preserve"> </w:t>
      </w:r>
      <w:r w:rsidR="005E5672">
        <w:rPr>
          <w:rFonts w:eastAsia="Times New Roman" w:cs="Tahoma"/>
          <w:bCs/>
        </w:rPr>
        <w:t>l</w:t>
      </w:r>
      <w:r w:rsidR="00EB10C4" w:rsidRPr="009E2C0D">
        <w:rPr>
          <w:rFonts w:eastAsia="Times New Roman" w:cs="Tahoma"/>
          <w:bCs/>
        </w:rPr>
        <w:t xml:space="preserve">es éléments sur lesquels vous pourriez travailler </w:t>
      </w:r>
      <w:r w:rsidR="00B57C57">
        <w:rPr>
          <w:rFonts w:eastAsia="Times New Roman" w:cs="Tahoma"/>
          <w:bCs/>
        </w:rPr>
        <w:t xml:space="preserve">pour </w:t>
      </w:r>
      <w:r w:rsidR="00AE0F47">
        <w:rPr>
          <w:rFonts w:eastAsia="Times New Roman" w:cs="Tahoma"/>
          <w:bCs/>
        </w:rPr>
        <w:t xml:space="preserve">améliorer votre prise en charge. </w:t>
      </w:r>
      <w:r w:rsidR="00C43061">
        <w:rPr>
          <w:rFonts w:eastAsia="Times New Roman" w:cs="Tahoma"/>
          <w:bCs/>
        </w:rPr>
        <w:t xml:space="preserve">Par la suite, des </w:t>
      </w:r>
      <w:r w:rsidR="00815A21">
        <w:rPr>
          <w:rFonts w:eastAsia="Times New Roman" w:cs="Tahoma"/>
          <w:bCs/>
        </w:rPr>
        <w:t>priorités devront être établies pour l</w:t>
      </w:r>
      <w:r w:rsidR="00FF6588">
        <w:rPr>
          <w:rFonts w:eastAsia="Times New Roman" w:cs="Tahoma"/>
          <w:bCs/>
        </w:rPr>
        <w:t xml:space="preserve">es activités à </w:t>
      </w:r>
      <w:r w:rsidR="00134CDA">
        <w:rPr>
          <w:rFonts w:eastAsia="Times New Roman" w:cs="Tahoma"/>
          <w:bCs/>
        </w:rPr>
        <w:t>réaliser</w:t>
      </w:r>
      <w:r w:rsidR="00452CB5">
        <w:rPr>
          <w:rFonts w:eastAsia="Times New Roman" w:cs="Tahoma"/>
          <w:bCs/>
        </w:rPr>
        <w:t xml:space="preserve"> et la </w:t>
      </w:r>
      <w:r w:rsidRPr="009E2C0D">
        <w:rPr>
          <w:rFonts w:eastAsia="Times New Roman" w:cs="Tahoma"/>
          <w:bCs/>
        </w:rPr>
        <w:t xml:space="preserve">mise en œuvre </w:t>
      </w:r>
      <w:r w:rsidR="00452CB5">
        <w:rPr>
          <w:rFonts w:eastAsia="Times New Roman" w:cs="Tahoma"/>
          <w:bCs/>
        </w:rPr>
        <w:t xml:space="preserve">de celles-ci </w:t>
      </w:r>
      <w:r w:rsidRPr="009E2C0D">
        <w:rPr>
          <w:rFonts w:eastAsia="Times New Roman" w:cs="Tahoma"/>
          <w:bCs/>
        </w:rPr>
        <w:t>devrait être planifiée dans un plan d’action</w:t>
      </w:r>
      <w:r w:rsidR="00452CB5">
        <w:rPr>
          <w:rFonts w:eastAsia="Times New Roman" w:cs="Tahoma"/>
          <w:bCs/>
        </w:rPr>
        <w:t>.</w:t>
      </w:r>
    </w:p>
    <w:p w14:paraId="6C63CE7B" w14:textId="485075F0" w:rsidR="00090F92" w:rsidRDefault="00720BD3" w:rsidP="007E5A08">
      <w:pPr>
        <w:shd w:val="clear" w:color="auto" w:fill="FFFFFF"/>
        <w:tabs>
          <w:tab w:val="left" w:pos="8640"/>
        </w:tabs>
        <w:rPr>
          <w:rFonts w:eastAsia="Times New Roman" w:cs="Tahoma"/>
          <w:bCs/>
        </w:rPr>
      </w:pPr>
      <w:r>
        <w:rPr>
          <w:rFonts w:eastAsia="Times New Roman" w:cs="Tahoma"/>
          <w:bCs/>
        </w:rPr>
        <w:t xml:space="preserve">Dans </w:t>
      </w:r>
      <w:r w:rsidR="00CC7A5D">
        <w:rPr>
          <w:rFonts w:eastAsia="Times New Roman" w:cs="Tahoma"/>
          <w:bCs/>
        </w:rPr>
        <w:t>ce document</w:t>
      </w:r>
      <w:r w:rsidR="00F41610">
        <w:rPr>
          <w:rFonts w:eastAsia="Times New Roman" w:cs="Tahoma"/>
          <w:bCs/>
        </w:rPr>
        <w:t>, les ic</w:t>
      </w:r>
      <w:r w:rsidR="00AC08B8">
        <w:rPr>
          <w:rFonts w:eastAsia="Times New Roman" w:cs="Tahoma"/>
          <w:bCs/>
        </w:rPr>
        <w:t>ô</w:t>
      </w:r>
      <w:r w:rsidR="00F41610">
        <w:rPr>
          <w:rFonts w:eastAsia="Times New Roman" w:cs="Tahoma"/>
          <w:bCs/>
        </w:rPr>
        <w:t>nes suivant</w:t>
      </w:r>
      <w:r w:rsidR="00467F7A">
        <w:rPr>
          <w:rFonts w:eastAsia="Times New Roman" w:cs="Tahoma"/>
          <w:bCs/>
        </w:rPr>
        <w:t>e</w:t>
      </w:r>
      <w:r w:rsidR="00F41610">
        <w:rPr>
          <w:rFonts w:eastAsia="Times New Roman" w:cs="Tahoma"/>
          <w:bCs/>
        </w:rPr>
        <w:t>s sont utilisé</w:t>
      </w:r>
      <w:r w:rsidR="003A1591">
        <w:rPr>
          <w:rFonts w:eastAsia="Times New Roman" w:cs="Tahoma"/>
          <w:bCs/>
        </w:rPr>
        <w:t>e</w:t>
      </w:r>
      <w:r w:rsidR="00F41610">
        <w:rPr>
          <w:rFonts w:eastAsia="Times New Roman" w:cs="Tahoma"/>
          <w:bCs/>
        </w:rPr>
        <w:t>s</w:t>
      </w:r>
      <w:r w:rsidR="003A1591">
        <w:rPr>
          <w:rFonts w:eastAsia="Times New Roman" w:cs="Tahoma"/>
          <w:bCs/>
        </w:rPr>
        <w:t> </w:t>
      </w:r>
      <w:r w:rsidR="00A27689">
        <w:rPr>
          <w:rFonts w:eastAsia="Times New Roman" w:cs="Tahoma"/>
          <w:bCs/>
        </w:rPr>
        <w:t>pour catégoriser certains types d’information</w:t>
      </w:r>
      <w:r w:rsidR="001A77B8">
        <w:rPr>
          <w:rFonts w:eastAsia="Times New Roman" w:cs="Tahoma"/>
          <w:bCs/>
        </w:rPr>
        <w:t> </w:t>
      </w:r>
      <w:r w:rsidR="003A1591">
        <w:rPr>
          <w:rFonts w:eastAsia="Times New Roman" w:cs="Tahoma"/>
          <w:bCs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4320"/>
        <w:gridCol w:w="726"/>
        <w:gridCol w:w="4320"/>
      </w:tblGrid>
      <w:tr w:rsidR="005A0B6B" w14:paraId="52AE5EDC" w14:textId="17E97B57" w:rsidTr="00655772">
        <w:trPr>
          <w:trHeight w:val="576"/>
        </w:trPr>
        <w:tc>
          <w:tcPr>
            <w:tcW w:w="726" w:type="dxa"/>
            <w:vAlign w:val="center"/>
          </w:tcPr>
          <w:p w14:paraId="79F59B21" w14:textId="2142A24F" w:rsidR="005A0B6B" w:rsidRDefault="005A0B6B" w:rsidP="00126240">
            <w:pPr>
              <w:tabs>
                <w:tab w:val="left" w:pos="8640"/>
              </w:tabs>
              <w:jc w:val="center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  <w:noProof/>
              </w:rPr>
              <w:drawing>
                <wp:inline distT="0" distB="0" distL="0" distR="0" wp14:anchorId="14597A48" wp14:editId="1C1FC38E">
                  <wp:extent cx="266132" cy="266132"/>
                  <wp:effectExtent l="0" t="0" r="635" b="635"/>
                  <wp:docPr id="17" name="Graphique 17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49" cy="27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5E4D331A" w14:textId="009961DE" w:rsidR="005A0B6B" w:rsidRDefault="005A0B6B" w:rsidP="00126240">
            <w:pPr>
              <w:pStyle w:val="Paragraphedeliste"/>
              <w:shd w:val="clear" w:color="auto" w:fill="FFFFFF"/>
              <w:tabs>
                <w:tab w:val="left" w:pos="8640"/>
              </w:tabs>
              <w:ind w:left="0"/>
              <w:jc w:val="left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</w:rPr>
              <w:t>Trucs et astuces</w:t>
            </w:r>
          </w:p>
        </w:tc>
        <w:tc>
          <w:tcPr>
            <w:tcW w:w="726" w:type="dxa"/>
            <w:vAlign w:val="center"/>
          </w:tcPr>
          <w:p w14:paraId="732D6436" w14:textId="4DE933EE" w:rsidR="005A0B6B" w:rsidRDefault="00B13B69" w:rsidP="00126240">
            <w:pPr>
              <w:pStyle w:val="Paragraphedeliste"/>
              <w:shd w:val="clear" w:color="auto" w:fill="FFFFFF"/>
              <w:tabs>
                <w:tab w:val="left" w:pos="8640"/>
              </w:tabs>
              <w:ind w:left="0"/>
              <w:jc w:val="center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  <w:noProof/>
              </w:rPr>
              <w:drawing>
                <wp:inline distT="0" distB="0" distL="0" distR="0" wp14:anchorId="067A07A2" wp14:editId="128380FC">
                  <wp:extent cx="307074" cy="307074"/>
                  <wp:effectExtent l="0" t="0" r="0" b="0"/>
                  <wp:docPr id="19" name="Graphique 19" descr="Docu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que 19" descr="Document avec un remplissage un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43" cy="31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2F6A60E2" w14:textId="79C74575" w:rsidR="005A0B6B" w:rsidRDefault="00B13B69" w:rsidP="00126240">
            <w:pPr>
              <w:pStyle w:val="Paragraphedeliste"/>
              <w:shd w:val="clear" w:color="auto" w:fill="FFFFFF"/>
              <w:tabs>
                <w:tab w:val="left" w:pos="8640"/>
              </w:tabs>
              <w:ind w:left="0"/>
              <w:jc w:val="left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</w:rPr>
              <w:t>Documents et outils</w:t>
            </w:r>
          </w:p>
        </w:tc>
      </w:tr>
      <w:tr w:rsidR="005A0B6B" w14:paraId="2E6F6589" w14:textId="0F673A75" w:rsidTr="00655772">
        <w:trPr>
          <w:trHeight w:val="576"/>
        </w:trPr>
        <w:tc>
          <w:tcPr>
            <w:tcW w:w="726" w:type="dxa"/>
            <w:vAlign w:val="center"/>
          </w:tcPr>
          <w:p w14:paraId="067A05C7" w14:textId="0BAC3FD4" w:rsidR="005A0B6B" w:rsidRDefault="005A0B6B" w:rsidP="00126240">
            <w:pPr>
              <w:tabs>
                <w:tab w:val="left" w:pos="8640"/>
              </w:tabs>
              <w:jc w:val="center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  <w:noProof/>
              </w:rPr>
              <w:drawing>
                <wp:inline distT="0" distB="0" distL="0" distR="0" wp14:anchorId="6A196741" wp14:editId="5562E777">
                  <wp:extent cx="245659" cy="245659"/>
                  <wp:effectExtent l="0" t="0" r="2540" b="2540"/>
                  <wp:docPr id="16" name="Graphique 16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22" cy="25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123C4D55" w14:textId="6A43FE20" w:rsidR="005A0B6B" w:rsidRDefault="005A0B6B" w:rsidP="00126240">
            <w:pPr>
              <w:tabs>
                <w:tab w:val="left" w:pos="8640"/>
              </w:tabs>
              <w:jc w:val="left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</w:rPr>
              <w:t>Questions/réponses sur notre site Web</w:t>
            </w:r>
          </w:p>
        </w:tc>
        <w:tc>
          <w:tcPr>
            <w:tcW w:w="726" w:type="dxa"/>
            <w:vAlign w:val="center"/>
          </w:tcPr>
          <w:p w14:paraId="063A4511" w14:textId="59F800B0" w:rsidR="005A0B6B" w:rsidRDefault="00B13B69" w:rsidP="00126240">
            <w:pPr>
              <w:tabs>
                <w:tab w:val="left" w:pos="8640"/>
              </w:tabs>
              <w:jc w:val="center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  <w:noProof/>
              </w:rPr>
              <w:drawing>
                <wp:inline distT="0" distB="0" distL="0" distR="0" wp14:anchorId="1A3F422C" wp14:editId="07DA4A7C">
                  <wp:extent cx="320723" cy="320723"/>
                  <wp:effectExtent l="0" t="0" r="3175" b="0"/>
                  <wp:docPr id="18" name="Graphique 18" descr="Interne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que 18" descr="Internet avec un remplissage uni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99" cy="32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04785740" w14:textId="014CC8FD" w:rsidR="005A0B6B" w:rsidRDefault="00B13B69" w:rsidP="00126240">
            <w:pPr>
              <w:tabs>
                <w:tab w:val="left" w:pos="8640"/>
              </w:tabs>
              <w:jc w:val="left"/>
              <w:rPr>
                <w:rFonts w:eastAsia="Times New Roman" w:cs="Tahoma"/>
                <w:bCs/>
              </w:rPr>
            </w:pPr>
            <w:r>
              <w:rPr>
                <w:rFonts w:eastAsia="Times New Roman" w:cs="Tahoma"/>
                <w:bCs/>
              </w:rPr>
              <w:t>Thèmes sur notre site Web</w:t>
            </w:r>
          </w:p>
        </w:tc>
      </w:tr>
    </w:tbl>
    <w:p w14:paraId="30073C76" w14:textId="2DC62094" w:rsidR="004824BA" w:rsidRPr="004824BA" w:rsidRDefault="004824BA" w:rsidP="004824BA">
      <w:pPr>
        <w:shd w:val="clear" w:color="auto" w:fill="FFFFFF"/>
        <w:tabs>
          <w:tab w:val="left" w:pos="8640"/>
        </w:tabs>
        <w:spacing w:after="0"/>
        <w:rPr>
          <w:rFonts w:eastAsia="Times New Roman" w:cs="Tahoma"/>
          <w:b/>
        </w:rPr>
      </w:pPr>
    </w:p>
    <w:tbl>
      <w:tblPr>
        <w:tblStyle w:val="Grilledutableau"/>
        <w:tblW w:w="136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0C1"/>
        <w:tblLayout w:type="fixed"/>
        <w:tblLook w:val="04A0" w:firstRow="1" w:lastRow="0" w:firstColumn="1" w:lastColumn="0" w:noHBand="0" w:noVBand="1"/>
      </w:tblPr>
      <w:tblGrid>
        <w:gridCol w:w="13680"/>
      </w:tblGrid>
      <w:tr w:rsidR="00922696" w14:paraId="2E1D9A67" w14:textId="77777777" w:rsidTr="004D5F64">
        <w:trPr>
          <w:jc w:val="center"/>
        </w:trPr>
        <w:tc>
          <w:tcPr>
            <w:tcW w:w="13680" w:type="dxa"/>
            <w:shd w:val="clear" w:color="auto" w:fill="FFF0C1"/>
          </w:tcPr>
          <w:p w14:paraId="6AC273D2" w14:textId="1A768B83" w:rsidR="00922696" w:rsidRPr="009377A6" w:rsidRDefault="00843012" w:rsidP="00AF3347">
            <w:pPr>
              <w:tabs>
                <w:tab w:val="left" w:pos="8640"/>
              </w:tabs>
              <w:spacing w:before="240" w:after="120"/>
              <w:ind w:left="616" w:right="149" w:hanging="616"/>
              <w:rPr>
                <w:rFonts w:eastAsia="Times New Roman" w:cs="Tahoma"/>
                <w:bCs/>
                <w:color w:val="212121"/>
              </w:rPr>
            </w:pPr>
            <w:r>
              <w:rPr>
                <w:rFonts w:eastAsia="Times New Roman" w:cs="Tahoma"/>
                <w:bCs/>
                <w:noProof/>
              </w:rPr>
              <w:drawing>
                <wp:anchor distT="91440" distB="91440" distL="91440" distR="91440" simplePos="0" relativeHeight="251658248" behindDoc="0" locked="0" layoutInCell="1" allowOverlap="1" wp14:anchorId="5648A07C" wp14:editId="6E22412C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887400</wp:posOffset>
                  </wp:positionV>
                  <wp:extent cx="320040" cy="320040"/>
                  <wp:effectExtent l="0" t="0" r="3810" b="0"/>
                  <wp:wrapSquare wrapText="bothSides"/>
                  <wp:docPr id="7" name="Graphique 7" descr="Interne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que 18" descr="Internet avec un remplissage uni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EF8">
              <w:rPr>
                <w:rFonts w:eastAsia="Times New Roman" w:cs="Tahoma"/>
                <w:bCs/>
                <w:noProof/>
              </w:rPr>
              <w:drawing>
                <wp:anchor distT="91440" distB="91440" distL="91440" distR="91440" simplePos="0" relativeHeight="251658241" behindDoc="0" locked="0" layoutInCell="1" allowOverlap="1" wp14:anchorId="4D560FCA" wp14:editId="6E3E3694">
                  <wp:simplePos x="0" y="0"/>
                  <wp:positionH relativeFrom="column">
                    <wp:posOffset>30784</wp:posOffset>
                  </wp:positionH>
                  <wp:positionV relativeFrom="paragraph">
                    <wp:posOffset>192736</wp:posOffset>
                  </wp:positionV>
                  <wp:extent cx="310896" cy="310896"/>
                  <wp:effectExtent l="0" t="0" r="0" b="0"/>
                  <wp:wrapSquare wrapText="bothSides"/>
                  <wp:docPr id="14" name="Graphique 14" descr="Docu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que 19" descr="Document avec un remplissage un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696" w:rsidRPr="006B56A8">
              <w:rPr>
                <w:rFonts w:eastAsia="Times New Roman" w:cs="Tahoma"/>
              </w:rPr>
              <w:t>L’utilisation de cet outil d’autoévaluation s’inscrit dans un plan d’action visant à développer et mettre en œuvre un programme de gestion globale des événements traumatiques au travail. Avant de</w:t>
            </w:r>
            <w:r w:rsidR="00902726" w:rsidRPr="006B56A8">
              <w:rPr>
                <w:rFonts w:eastAsia="Times New Roman" w:cs="Tahoma"/>
              </w:rPr>
              <w:t xml:space="preserve"> </w:t>
            </w:r>
            <w:r w:rsidR="0020482B" w:rsidRPr="006B56A8">
              <w:rPr>
                <w:rFonts w:eastAsia="Times New Roman" w:cs="Tahoma"/>
              </w:rPr>
              <w:t>remplir</w:t>
            </w:r>
            <w:r w:rsidR="00922696" w:rsidRPr="006B56A8">
              <w:rPr>
                <w:rFonts w:eastAsia="Times New Roman" w:cs="Tahoma"/>
              </w:rPr>
              <w:t xml:space="preserve"> cet outil, pour tenir compte</w:t>
            </w:r>
            <w:r w:rsidR="00D036C9" w:rsidRPr="006B56A8">
              <w:rPr>
                <w:rFonts w:eastAsia="Times New Roman" w:cs="Tahoma"/>
              </w:rPr>
              <w:t xml:space="preserve"> notamment</w:t>
            </w:r>
            <w:r w:rsidR="00922696" w:rsidRPr="006B56A8">
              <w:rPr>
                <w:rFonts w:eastAsia="Times New Roman" w:cs="Tahoma"/>
              </w:rPr>
              <w:t xml:space="preserve"> des conditions gagnantes, nous vous recommandons de consulter </w:t>
            </w:r>
            <w:r w:rsidR="00D036C9" w:rsidRPr="006B56A8">
              <w:rPr>
                <w:rFonts w:eastAsia="Times New Roman" w:cs="Tahoma"/>
              </w:rPr>
              <w:t>l</w:t>
            </w:r>
            <w:r w:rsidR="00922696" w:rsidRPr="006B56A8">
              <w:rPr>
                <w:rFonts w:eastAsia="Times New Roman" w:cs="Tahoma"/>
              </w:rPr>
              <w:t xml:space="preserve">e document : </w:t>
            </w:r>
            <w:hyperlink r:id="rId19" w:history="1">
              <w:r w:rsidR="00922696" w:rsidRPr="00B52FF0">
                <w:rPr>
                  <w:rStyle w:val="Lienhypertexte"/>
                  <w:rFonts w:eastAsia="Times New Roman" w:cs="Tahoma"/>
                  <w:bCs/>
                  <w:lang w:eastAsia="en-US"/>
                </w:rPr>
                <w:t xml:space="preserve">Plan d’action </w:t>
              </w:r>
              <w:r w:rsidR="00940D3E" w:rsidRPr="00B52FF0">
                <w:rPr>
                  <w:rStyle w:val="Lienhypertexte"/>
                  <w:rFonts w:eastAsia="Times New Roman" w:cs="Tahoma"/>
                  <w:bCs/>
                </w:rPr>
                <w:t>– P</w:t>
              </w:r>
              <w:r w:rsidR="00922696" w:rsidRPr="00B52FF0">
                <w:rPr>
                  <w:rStyle w:val="Lienhypertexte"/>
                  <w:rFonts w:eastAsia="Times New Roman" w:cs="Tahoma"/>
                  <w:bCs/>
                </w:rPr>
                <w:t xml:space="preserve">rogramme de gestion globale des événements traumatiques au travail – </w:t>
              </w:r>
              <w:r w:rsidR="00AB62C9" w:rsidRPr="00B52FF0">
                <w:rPr>
                  <w:rStyle w:val="Lienhypertexte"/>
                  <w:rFonts w:eastAsia="Times New Roman" w:cs="Tahoma"/>
                  <w:bCs/>
                </w:rPr>
                <w:t>Interv</w:t>
              </w:r>
              <w:r w:rsidR="00F33FC9" w:rsidRPr="00B52FF0">
                <w:rPr>
                  <w:rStyle w:val="Lienhypertexte"/>
                  <w:rFonts w:eastAsia="Times New Roman" w:cs="Tahoma"/>
                  <w:bCs/>
                </w:rPr>
                <w:t>enants d’urgence</w:t>
              </w:r>
            </w:hyperlink>
            <w:r w:rsidR="00922696" w:rsidRPr="009377A6">
              <w:rPr>
                <w:rFonts w:eastAsia="Times New Roman" w:cs="Tahoma"/>
                <w:bCs/>
                <w:color w:val="212121"/>
              </w:rPr>
              <w:t>.</w:t>
            </w:r>
          </w:p>
          <w:p w14:paraId="29B55F81" w14:textId="3C88297A" w:rsidR="00922696" w:rsidRDefault="00922696" w:rsidP="00B81092">
            <w:pPr>
              <w:tabs>
                <w:tab w:val="left" w:pos="8640"/>
              </w:tabs>
              <w:spacing w:before="120" w:after="120"/>
              <w:ind w:left="720"/>
              <w:rPr>
                <w:rFonts w:eastAsia="Times New Roman" w:cs="Tahoma"/>
                <w:bCs/>
              </w:rPr>
            </w:pPr>
            <w:r w:rsidRPr="006B56A8">
              <w:rPr>
                <w:rFonts w:eastAsia="Times New Roman" w:cs="Tahoma"/>
              </w:rPr>
              <w:t>Pour plus d’informations sur le stress post-traumatique chez les p</w:t>
            </w:r>
            <w:r w:rsidR="00B52FF0">
              <w:rPr>
                <w:rFonts w:eastAsia="Times New Roman" w:cs="Tahoma"/>
              </w:rPr>
              <w:t>réposés aux communications d’urgence</w:t>
            </w:r>
            <w:r w:rsidRPr="006B56A8">
              <w:rPr>
                <w:rFonts w:eastAsia="Times New Roman" w:cs="Tahoma"/>
              </w:rPr>
              <w:t xml:space="preserve">, visiter notre site </w:t>
            </w:r>
            <w:r w:rsidR="003804E5" w:rsidRPr="006B56A8">
              <w:rPr>
                <w:rFonts w:eastAsia="Times New Roman" w:cs="Tahoma"/>
              </w:rPr>
              <w:t>W</w:t>
            </w:r>
            <w:r w:rsidRPr="006B56A8">
              <w:rPr>
                <w:rFonts w:eastAsia="Times New Roman" w:cs="Tahoma"/>
              </w:rPr>
              <w:t>eb :</w:t>
            </w:r>
            <w:r w:rsidRPr="009377A6">
              <w:rPr>
                <w:rFonts w:eastAsia="Times New Roman" w:cs="Tahoma"/>
                <w:bCs/>
                <w:color w:val="212121"/>
              </w:rPr>
              <w:t xml:space="preserve"> </w:t>
            </w:r>
            <w:hyperlink r:id="rId20" w:history="1">
              <w:r w:rsidR="008365FC" w:rsidRPr="008365FC">
                <w:rPr>
                  <w:rStyle w:val="Lienhypertexte"/>
                  <w:rFonts w:eastAsia="Times New Roman" w:cs="Tahoma"/>
                  <w:bCs/>
                  <w:lang w:eastAsia="en-US"/>
                </w:rPr>
                <w:t>Préposés aux communications d</w:t>
              </w:r>
              <w:r w:rsidR="008365FC" w:rsidRPr="008365FC">
                <w:rPr>
                  <w:rStyle w:val="Lienhypertexte"/>
                  <w:rFonts w:eastAsia="Times New Roman" w:cs="Tahoma"/>
                  <w:bCs/>
                </w:rPr>
                <w:t>’urgence : stress post-traumatique</w:t>
              </w:r>
            </w:hyperlink>
            <w:r w:rsidR="0059240E">
              <w:rPr>
                <w:rFonts w:eastAsia="Times New Roman" w:cs="Tahoma"/>
                <w:bCs/>
              </w:rPr>
              <w:t>.</w:t>
            </w:r>
          </w:p>
        </w:tc>
      </w:tr>
    </w:tbl>
    <w:p w14:paraId="5FC82DCA" w14:textId="3FBECF34" w:rsidR="00922696" w:rsidRDefault="00922696" w:rsidP="00922696">
      <w:pPr>
        <w:spacing w:line="259" w:lineRule="auto"/>
        <w:jc w:val="left"/>
        <w:rPr>
          <w:rFonts w:eastAsia="Times New Roman" w:cs="Tahoma"/>
          <w:bCs/>
        </w:rPr>
      </w:pPr>
    </w:p>
    <w:p w14:paraId="5559E568" w14:textId="5833FD51" w:rsidR="00580660" w:rsidRPr="00580660" w:rsidRDefault="00580660" w:rsidP="00580660">
      <w:pPr>
        <w:tabs>
          <w:tab w:val="left" w:pos="4893"/>
        </w:tabs>
        <w:rPr>
          <w:rFonts w:eastAsia="Times New Roman" w:cs="Tahoma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1367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634"/>
        <w:gridCol w:w="4538"/>
        <w:gridCol w:w="543"/>
        <w:gridCol w:w="720"/>
        <w:gridCol w:w="720"/>
        <w:gridCol w:w="2610"/>
        <w:gridCol w:w="3910"/>
      </w:tblGrid>
      <w:tr w:rsidR="00244BE7" w:rsidRPr="007327B9" w14:paraId="17F98AB5" w14:textId="7287F7C6" w:rsidTr="002B6B48">
        <w:trPr>
          <w:cantSplit/>
          <w:trHeight w:hRule="exact" w:val="432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14:paraId="6F46B0ED" w14:textId="77777777" w:rsidR="00244BE7" w:rsidRPr="007327B9" w:rsidRDefault="00244BE7" w:rsidP="00DA7F5B">
            <w:pPr>
              <w:suppressAutoHyphens/>
              <w:jc w:val="center"/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</w:pPr>
          </w:p>
        </w:tc>
        <w:tc>
          <w:tcPr>
            <w:tcW w:w="13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3949AF" w14:textId="669E8482" w:rsidR="00244BE7" w:rsidRPr="007327B9" w:rsidRDefault="00244BE7" w:rsidP="00DA7F5B">
            <w:pPr>
              <w:suppressAutoHyphens/>
              <w:jc w:val="center"/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</w:pPr>
            <w:r w:rsidRPr="007327B9"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  <w:t>PHASE DE PRÉVENTION</w:t>
            </w:r>
            <w:r w:rsidRPr="009E35E5">
              <w:rPr>
                <w:rStyle w:val="Appelnotedebasdep"/>
                <w:rFonts w:eastAsia="Times New Roman" w:cs="Tahoma"/>
                <w:color w:val="212121"/>
                <w:spacing w:val="20"/>
                <w:sz w:val="24"/>
                <w:szCs w:val="24"/>
              </w:rPr>
              <w:footnoteReference w:id="3"/>
            </w:r>
          </w:p>
        </w:tc>
      </w:tr>
      <w:tr w:rsidR="000E0032" w:rsidRPr="00340F5A" w14:paraId="34E561C4" w14:textId="61CCA7FF" w:rsidTr="005475DA">
        <w:trPr>
          <w:cantSplit/>
          <w:trHeight w:val="1008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FF0C1"/>
          </w:tcPr>
          <w:p w14:paraId="3B8FE88E" w14:textId="77777777" w:rsidR="000E0032" w:rsidRPr="00340F5A" w:rsidRDefault="000E0032" w:rsidP="00277054">
            <w:pPr>
              <w:suppressAutoHyphens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5B4AFCB9" w14:textId="024210EC" w:rsidR="000E0032" w:rsidRPr="00340F5A" w:rsidRDefault="000E0032" w:rsidP="009E07C2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 w:rsidRPr="00340F5A">
              <w:rPr>
                <w:rFonts w:eastAsia="Times New Roman"/>
                <w:b/>
                <w:color w:val="000000"/>
              </w:rPr>
              <w:t>AVANT LA SURVENUE D’UN ÉVÉNEMENT POTENTIELLEMENT TRAUMATIQUE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66CE1D2C" w14:textId="491F589A" w:rsidR="000E0032" w:rsidRPr="00216531" w:rsidRDefault="000E0032" w:rsidP="009E07C2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OUI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0C420445" w14:textId="117F163F" w:rsidR="000E0032" w:rsidRPr="00216531" w:rsidRDefault="000E0032" w:rsidP="009E07C2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EN </w:t>
            </w:r>
            <w:r w:rsidR="000679BB"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5B2F426C" w14:textId="7BDDFD5D" w:rsidR="000E0032" w:rsidRPr="00216531" w:rsidRDefault="000E0032" w:rsidP="009E07C2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NON</w:t>
            </w:r>
          </w:p>
          <w:p w14:paraId="5BAA7207" w14:textId="24DD5C6B" w:rsidR="000E0032" w:rsidRPr="00216531" w:rsidRDefault="000E0032" w:rsidP="002C0CA4">
            <w:pPr>
              <w:suppressAutoHyphens/>
              <w:spacing w:after="4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À RÉALISER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00387EEA" w14:textId="1CC796E8" w:rsidR="000E0032" w:rsidRPr="00216531" w:rsidRDefault="000E0032" w:rsidP="009E07C2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0355D149" w14:textId="7C69CED8" w:rsidR="000E0032" w:rsidRPr="00216531" w:rsidRDefault="000E0032" w:rsidP="009E07C2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INFORMATIONS UTILES</w:t>
            </w:r>
          </w:p>
        </w:tc>
      </w:tr>
      <w:tr w:rsidR="000E0032" w:rsidRPr="00340F5A" w14:paraId="5DF7FA06" w14:textId="0E4A835D" w:rsidTr="00FB5FA6">
        <w:trPr>
          <w:cantSplit/>
          <w:trHeight w:val="864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3E2B5461" w14:textId="438571A1" w:rsidR="000E0032" w:rsidRPr="00735FC6" w:rsidRDefault="003D4F44" w:rsidP="008221C5">
            <w:pPr>
              <w:suppressAutoHyphens/>
              <w:spacing w:after="40"/>
              <w:jc w:val="center"/>
              <w:rPr>
                <w:rFonts w:eastAsia="Times New Roman" w:cstheme="minorHAnsi"/>
                <w:b/>
                <w:bCs/>
                <w:smallCaps/>
                <w:color w:val="000000"/>
                <w:spacing w:val="20"/>
              </w:rPr>
            </w:pPr>
            <w:r w:rsidRPr="00735FC6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>Réduction du risque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1571FE" w14:textId="59F4C5C3" w:rsidR="000E0032" w:rsidRPr="00E82EF3" w:rsidRDefault="000E0032" w:rsidP="008E0EE4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Est-ce que des mesures sont mises en place pour diminuer l</w:t>
            </w:r>
            <w:r w:rsidR="000D0627" w:rsidRPr="00E82EF3">
              <w:rPr>
                <w:rFonts w:eastAsia="Times New Roman" w:cstheme="minorHAnsi"/>
                <w:sz w:val="20"/>
                <w:szCs w:val="20"/>
              </w:rPr>
              <w:t>’exposition</w:t>
            </w:r>
            <w:r w:rsidR="00B80163" w:rsidRPr="00E82EF3">
              <w:rPr>
                <w:rFonts w:eastAsia="Times New Roman" w:cstheme="minorHAnsi"/>
                <w:sz w:val="20"/>
                <w:szCs w:val="20"/>
              </w:rPr>
              <w:t xml:space="preserve"> des travailleurs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à des </w:t>
            </w:r>
            <w:r w:rsidR="00FC287A">
              <w:rPr>
                <w:rFonts w:eastAsia="Times New Roman" w:cstheme="minorHAnsi"/>
                <w:sz w:val="20"/>
                <w:szCs w:val="20"/>
              </w:rPr>
              <w:t>événements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potentiellement traumatique</w:t>
            </w:r>
            <w:r w:rsidR="003049C8" w:rsidRPr="00E82EF3">
              <w:rPr>
                <w:rFonts w:eastAsia="Times New Roman" w:cstheme="minorHAnsi"/>
                <w:sz w:val="20"/>
                <w:szCs w:val="20"/>
              </w:rPr>
              <w:t>s</w:t>
            </w:r>
            <w:r w:rsidR="00A6509A" w:rsidRPr="00E82EF3">
              <w:rPr>
                <w:rFonts w:eastAsia="Times New Roman" w:cstheme="minorHAnsi"/>
                <w:sz w:val="20"/>
                <w:szCs w:val="20"/>
              </w:rPr>
              <w:t>?</w:t>
            </w:r>
          </w:p>
          <w:p w14:paraId="5EE47345" w14:textId="062F92B4" w:rsidR="000E0032" w:rsidRPr="004761D1" w:rsidRDefault="000E0032" w:rsidP="00277054">
            <w:pPr>
              <w:shd w:val="clear" w:color="auto" w:fill="FFFFFF"/>
              <w:suppressAutoHyphens/>
              <w:spacing w:before="60" w:after="60"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 xml:space="preserve">Si oui, </w:t>
            </w:r>
            <w:r w:rsidR="00B94E28" w:rsidRPr="00E82EF3">
              <w:rPr>
                <w:rFonts w:eastAsia="Times New Roman" w:cstheme="minorHAnsi"/>
                <w:sz w:val="20"/>
                <w:szCs w:val="20"/>
              </w:rPr>
              <w:t xml:space="preserve">préciser 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>les</w:t>
            </w:r>
            <w:r w:rsidR="003C33FD" w:rsidRPr="00E82EF3">
              <w:rPr>
                <w:rFonts w:eastAsia="Times New Roman" w:cstheme="minorHAnsi"/>
                <w:sz w:val="20"/>
                <w:szCs w:val="20"/>
              </w:rPr>
              <w:t>quelles.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26FA73" w14:textId="77777777" w:rsidR="000E0032" w:rsidRPr="004761D1" w:rsidRDefault="000E0032" w:rsidP="0047681D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630C8E" w14:textId="77777777" w:rsidR="000E0032" w:rsidRPr="004761D1" w:rsidRDefault="000E0032" w:rsidP="0047681D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E58A51" w14:textId="77777777" w:rsidR="000E0032" w:rsidRPr="004761D1" w:rsidRDefault="000E0032" w:rsidP="0047681D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5878CB" w14:textId="5F32249E" w:rsidR="00346C9F" w:rsidRPr="0047681D" w:rsidRDefault="00346C9F" w:rsidP="0000425E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8032F4" w14:textId="558B687D" w:rsidR="008C246C" w:rsidRPr="00E82EF3" w:rsidRDefault="00162DAB" w:rsidP="003E441C">
            <w:pPr>
              <w:suppressAutoHyphens/>
              <w:ind w:left="432"/>
              <w:jc w:val="left"/>
              <w:rPr>
                <w:rFonts w:cstheme="minorHAnsi"/>
                <w:sz w:val="20"/>
                <w:szCs w:val="20"/>
                <w:lang w:eastAsia="fr-FR"/>
              </w:rPr>
            </w:pPr>
            <w:r w:rsidRPr="00E82EF3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40" behindDoc="1" locked="0" layoutInCell="1" allowOverlap="1" wp14:anchorId="301A7092" wp14:editId="10507DAD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22225</wp:posOffset>
                  </wp:positionV>
                  <wp:extent cx="246380" cy="246380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10" name="Graphique 10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41D9" w:rsidRPr="00E82EF3">
              <w:rPr>
                <w:rFonts w:cstheme="minorHAnsi"/>
                <w:sz w:val="20"/>
                <w:szCs w:val="20"/>
                <w:lang w:eastAsia="fr-FR"/>
              </w:rPr>
              <w:t xml:space="preserve">Exemples de mesures mises en place dans certains </w:t>
            </w:r>
            <w:r w:rsidR="005A3D1C">
              <w:rPr>
                <w:rFonts w:cstheme="minorHAnsi"/>
                <w:sz w:val="20"/>
                <w:szCs w:val="20"/>
                <w:lang w:eastAsia="fr-FR"/>
              </w:rPr>
              <w:t>centres d</w:t>
            </w:r>
            <w:r w:rsidR="00FC287A">
              <w:rPr>
                <w:rFonts w:cstheme="minorHAnsi"/>
                <w:sz w:val="20"/>
                <w:szCs w:val="20"/>
                <w:lang w:eastAsia="fr-FR"/>
              </w:rPr>
              <w:t>e communication d’urgence 9-1-1</w:t>
            </w:r>
            <w:r w:rsidR="00220B2B">
              <w:rPr>
                <w:rFonts w:cstheme="minorHAnsi"/>
                <w:sz w:val="20"/>
                <w:szCs w:val="20"/>
                <w:lang w:eastAsia="fr-FR"/>
              </w:rPr>
              <w:t> </w:t>
            </w:r>
            <w:r w:rsidR="005A3D1C">
              <w:rPr>
                <w:rFonts w:cstheme="minorHAnsi"/>
                <w:sz w:val="20"/>
                <w:szCs w:val="20"/>
                <w:lang w:eastAsia="fr-FR"/>
              </w:rPr>
              <w:t xml:space="preserve">: </w:t>
            </w:r>
          </w:p>
          <w:p w14:paraId="436137BF" w14:textId="078FB6B8" w:rsidR="00A6509A" w:rsidRPr="004A0BB5" w:rsidRDefault="00B241D9" w:rsidP="001B336C">
            <w:pPr>
              <w:pStyle w:val="Paragraphedeliste"/>
              <w:numPr>
                <w:ilvl w:val="0"/>
                <w:numId w:val="28"/>
              </w:numPr>
              <w:suppressAutoHyphens/>
              <w:ind w:left="576" w:hanging="144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Formation</w:t>
            </w:r>
            <w:r w:rsidR="00C71050">
              <w:rPr>
                <w:rFonts w:eastAsia="Times New Roman" w:cstheme="minorHAnsi"/>
                <w:sz w:val="20"/>
                <w:szCs w:val="20"/>
              </w:rPr>
              <w:t>s</w:t>
            </w:r>
            <w:r w:rsidR="00300FF7">
              <w:rPr>
                <w:rFonts w:eastAsia="Times New Roman" w:cstheme="minorHAnsi"/>
                <w:sz w:val="20"/>
                <w:szCs w:val="20"/>
              </w:rPr>
              <w:t xml:space="preserve"> sur</w:t>
            </w:r>
            <w:r w:rsidR="00B26E5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BF584A">
              <w:rPr>
                <w:rFonts w:eastAsia="Times New Roman" w:cstheme="minorHAnsi"/>
                <w:sz w:val="20"/>
                <w:szCs w:val="20"/>
              </w:rPr>
              <w:t>la</w:t>
            </w:r>
            <w:r w:rsidR="00AB6699">
              <w:rPr>
                <w:rFonts w:eastAsia="Times New Roman" w:cstheme="minorHAnsi"/>
                <w:sz w:val="20"/>
                <w:szCs w:val="20"/>
              </w:rPr>
              <w:t xml:space="preserve"> communication</w:t>
            </w:r>
            <w:r w:rsidR="00B26E52">
              <w:rPr>
                <w:rFonts w:eastAsia="Times New Roman" w:cstheme="minorHAnsi"/>
                <w:sz w:val="20"/>
                <w:szCs w:val="20"/>
              </w:rPr>
              <w:t>,</w:t>
            </w:r>
            <w:r w:rsidR="00A5195A">
              <w:rPr>
                <w:rFonts w:eastAsia="Times New Roman" w:cstheme="minorHAnsi"/>
                <w:sz w:val="20"/>
                <w:szCs w:val="20"/>
              </w:rPr>
              <w:t xml:space="preserve"> la gestion 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>d</w:t>
            </w:r>
            <w:r w:rsidR="00B26E52">
              <w:rPr>
                <w:rFonts w:eastAsia="Times New Roman" w:cstheme="minorHAnsi"/>
                <w:sz w:val="20"/>
                <w:szCs w:val="20"/>
              </w:rPr>
              <w:t xml:space="preserve">’une personne en détresse ou en crise suicidaire. </w:t>
            </w:r>
          </w:p>
          <w:p w14:paraId="5B9E2FD8" w14:textId="0D6ABC9F" w:rsidR="004A0BB5" w:rsidRPr="001B336C" w:rsidRDefault="000C632D" w:rsidP="001B336C">
            <w:pPr>
              <w:pStyle w:val="Paragraphedeliste"/>
              <w:numPr>
                <w:ilvl w:val="0"/>
                <w:numId w:val="28"/>
              </w:numPr>
              <w:suppressAutoHyphens/>
              <w:ind w:left="576" w:hanging="144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</w:t>
            </w:r>
            <w:r w:rsidRPr="000C632D">
              <w:rPr>
                <w:rFonts w:eastAsia="Times New Roman" w:cstheme="minorHAnsi"/>
                <w:bCs/>
                <w:sz w:val="20"/>
                <w:szCs w:val="20"/>
              </w:rPr>
              <w:t>ensibilisation quant aux risques de contamination émotionnelle entre les intervenants d’urgence (ex.</w:t>
            </w:r>
            <w:r w:rsidR="00941F4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  <w:r w:rsidRPr="000C632D">
              <w:rPr>
                <w:rFonts w:eastAsia="Times New Roman" w:cstheme="minorHAnsi"/>
                <w:bCs/>
                <w:sz w:val="20"/>
                <w:szCs w:val="20"/>
              </w:rPr>
              <w:t xml:space="preserve">: policiers et préposés) </w:t>
            </w:r>
            <w:r w:rsidR="002A55E4">
              <w:rPr>
                <w:rFonts w:eastAsia="Times New Roman" w:cstheme="minorHAnsi"/>
                <w:bCs/>
                <w:sz w:val="20"/>
                <w:szCs w:val="20"/>
              </w:rPr>
              <w:t>et</w:t>
            </w:r>
            <w:r w:rsidRPr="000C632D">
              <w:rPr>
                <w:rFonts w:eastAsia="Times New Roman" w:cstheme="minorHAnsi"/>
                <w:bCs/>
                <w:sz w:val="20"/>
                <w:szCs w:val="20"/>
              </w:rPr>
              <w:t xml:space="preserve"> sur l’importance de modérer leur curiosité</w:t>
            </w:r>
            <w:r w:rsidR="00941C9A">
              <w:rPr>
                <w:rFonts w:eastAsia="Times New Roman" w:cstheme="minorHAnsi"/>
                <w:bCs/>
                <w:sz w:val="20"/>
                <w:szCs w:val="20"/>
              </w:rPr>
              <w:t xml:space="preserve"> (ex. :</w:t>
            </w:r>
            <w:r w:rsidR="00862996" w:rsidRPr="00862996">
              <w:rPr>
                <w:rFonts w:eastAsia="Times New Roman" w:cstheme="minorHAnsi"/>
                <w:bCs/>
                <w:sz w:val="20"/>
                <w:szCs w:val="20"/>
              </w:rPr>
              <w:t xml:space="preserve"> éviter de demander des détails de l’intervention qui pourraient être perturbants</w:t>
            </w:r>
            <w:r w:rsidR="00941C9A">
              <w:rPr>
                <w:rFonts w:eastAsia="Times New Roman" w:cstheme="minorHAnsi"/>
                <w:bCs/>
                <w:sz w:val="20"/>
                <w:szCs w:val="20"/>
              </w:rPr>
              <w:t>)</w:t>
            </w:r>
            <w:r w:rsidRPr="000C632D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</w:p>
        </w:tc>
      </w:tr>
    </w:tbl>
    <w:p w14:paraId="24518D29" w14:textId="4551BD47" w:rsidR="00AD0284" w:rsidRDefault="00AD0284">
      <w:r>
        <w:br w:type="page"/>
      </w:r>
    </w:p>
    <w:tbl>
      <w:tblPr>
        <w:tblStyle w:val="Grilledutableau"/>
        <w:tblpPr w:leftFromText="141" w:rightFromText="141" w:vertAnchor="text" w:tblpXSpec="center" w:tblpY="1"/>
        <w:tblOverlap w:val="never"/>
        <w:tblW w:w="1367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634"/>
        <w:gridCol w:w="4538"/>
        <w:gridCol w:w="543"/>
        <w:gridCol w:w="720"/>
        <w:gridCol w:w="720"/>
        <w:gridCol w:w="2610"/>
        <w:gridCol w:w="3910"/>
      </w:tblGrid>
      <w:tr w:rsidR="00A02469" w:rsidRPr="00BC791F" w14:paraId="435801EB" w14:textId="77777777" w:rsidTr="008F010B">
        <w:trPr>
          <w:cantSplit/>
          <w:trHeight w:hRule="exact" w:val="432"/>
          <w:tblHeader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C000" w:themeFill="accent4"/>
            <w:vAlign w:val="center"/>
          </w:tcPr>
          <w:p w14:paraId="386D97F7" w14:textId="77777777" w:rsidR="00A02469" w:rsidRPr="00BC791F" w:rsidRDefault="00A02469" w:rsidP="008F010B">
            <w:pPr>
              <w:suppressAutoHyphens/>
              <w:jc w:val="center"/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</w:pPr>
          </w:p>
        </w:tc>
        <w:tc>
          <w:tcPr>
            <w:tcW w:w="130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vAlign w:val="center"/>
          </w:tcPr>
          <w:p w14:paraId="5F6BBDAA" w14:textId="36D1E442" w:rsidR="00A02469" w:rsidRPr="00BC791F" w:rsidRDefault="00A02469" w:rsidP="008F010B">
            <w:pPr>
              <w:suppressAutoHyphens/>
              <w:jc w:val="center"/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</w:pPr>
            <w:r w:rsidRPr="00BC791F"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  <w:t>PHASE DE PRÉVENTION</w:t>
            </w:r>
            <w:r w:rsidR="00CF7040" w:rsidRPr="009E35E5">
              <w:rPr>
                <w:rFonts w:eastAsia="Times New Roman" w:cs="Tahoma"/>
                <w:color w:val="212121"/>
                <w:spacing w:val="20"/>
                <w:sz w:val="24"/>
                <w:szCs w:val="24"/>
                <w:vertAlign w:val="superscript"/>
              </w:rPr>
              <w:t>1</w:t>
            </w:r>
          </w:p>
        </w:tc>
      </w:tr>
      <w:tr w:rsidR="00A02469" w:rsidRPr="00340F5A" w14:paraId="1E583924" w14:textId="77777777" w:rsidTr="00BC0BE4">
        <w:trPr>
          <w:cantSplit/>
          <w:trHeight w:val="1004"/>
          <w:tblHeader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0C1"/>
          </w:tcPr>
          <w:p w14:paraId="224E6213" w14:textId="77777777" w:rsidR="00A02469" w:rsidRPr="00340F5A" w:rsidRDefault="00A02469" w:rsidP="00BC0BE4">
            <w:pPr>
              <w:suppressAutoHyphens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0C1"/>
            <w:vAlign w:val="center"/>
          </w:tcPr>
          <w:p w14:paraId="3415343E" w14:textId="77777777" w:rsidR="00A02469" w:rsidRPr="00340F5A" w:rsidRDefault="00A02469" w:rsidP="00BC0BE4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 w:rsidRPr="00340F5A">
              <w:rPr>
                <w:rFonts w:eastAsia="Times New Roman"/>
                <w:b/>
                <w:color w:val="000000"/>
              </w:rPr>
              <w:t>AVANT LA SURVENUE D’UN ÉVÉNEMENT POTENTIELLEMENT TRAUMATIQUE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0C1"/>
            <w:textDirection w:val="btLr"/>
            <w:vAlign w:val="center"/>
            <w:hideMark/>
          </w:tcPr>
          <w:p w14:paraId="2C81F0FD" w14:textId="77777777" w:rsidR="00A02469" w:rsidRPr="00216531" w:rsidRDefault="00A02469" w:rsidP="00BC0BE4">
            <w:pPr>
              <w:suppressAutoHyphens/>
              <w:ind w:left="113" w:right="113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OUI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0C1"/>
            <w:textDirection w:val="btLr"/>
            <w:vAlign w:val="center"/>
            <w:hideMark/>
          </w:tcPr>
          <w:p w14:paraId="1006D1CF" w14:textId="11BE962E" w:rsidR="00A02469" w:rsidRPr="00216531" w:rsidRDefault="00A02469" w:rsidP="00BC0BE4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EN </w:t>
            </w:r>
            <w:r w:rsidR="00C6291B"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COURS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0C1"/>
            <w:textDirection w:val="btLr"/>
            <w:vAlign w:val="center"/>
            <w:hideMark/>
          </w:tcPr>
          <w:p w14:paraId="70ABB901" w14:textId="77777777" w:rsidR="00A02469" w:rsidRPr="00216531" w:rsidRDefault="00A02469" w:rsidP="00BC0BE4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NON</w:t>
            </w:r>
          </w:p>
          <w:p w14:paraId="06E54E28" w14:textId="77777777" w:rsidR="00A02469" w:rsidRPr="00216531" w:rsidRDefault="00A02469" w:rsidP="00BC0BE4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À RÉALISER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0C1"/>
            <w:vAlign w:val="center"/>
          </w:tcPr>
          <w:p w14:paraId="25F41280" w14:textId="03B0534A" w:rsidR="00A02469" w:rsidRPr="00216531" w:rsidRDefault="00A02469" w:rsidP="00BC0BE4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3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0C1"/>
            <w:vAlign w:val="center"/>
          </w:tcPr>
          <w:p w14:paraId="1F76744C" w14:textId="7C5A288B" w:rsidR="00A02469" w:rsidRPr="00216531" w:rsidRDefault="00A02469" w:rsidP="00BC0BE4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INFORMATIONS UTILES</w:t>
            </w:r>
          </w:p>
        </w:tc>
      </w:tr>
      <w:tr w:rsidR="00A23135" w:rsidRPr="00340F5A" w14:paraId="6A4E8373" w14:textId="77777777" w:rsidTr="008F010B">
        <w:trPr>
          <w:trHeight w:val="554"/>
        </w:trPr>
        <w:tc>
          <w:tcPr>
            <w:tcW w:w="634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dashed" w:sz="4" w:space="0" w:color="auto"/>
            </w:tcBorders>
            <w:shd w:val="clear" w:color="auto" w:fill="5A5E5F"/>
            <w:textDirection w:val="btLr"/>
            <w:vAlign w:val="center"/>
          </w:tcPr>
          <w:p w14:paraId="2ACF759F" w14:textId="4DBA00E7" w:rsidR="00A23135" w:rsidRPr="00735FC6" w:rsidRDefault="00BC6660" w:rsidP="008F010B">
            <w:pPr>
              <w:suppressAutoHyphens/>
              <w:spacing w:after="40"/>
              <w:jc w:val="center"/>
              <w:rPr>
                <w:rFonts w:eastAsia="Times New Roman" w:cstheme="minorHAnsi"/>
                <w:b/>
                <w:smallCaps/>
                <w:color w:val="212121"/>
                <w:spacing w:val="20"/>
              </w:rPr>
            </w:pPr>
            <w:r w:rsidRPr="00735FC6">
              <w:rPr>
                <w:rFonts w:eastAsia="Times New Roman" w:cstheme="minorHAnsi"/>
                <w:b/>
                <w:smallCaps/>
                <w:color w:val="FFFFFF" w:themeColor="background1"/>
                <w:spacing w:val="20"/>
              </w:rPr>
              <w:t>ressources</w:t>
            </w:r>
            <w:r w:rsidR="00A7326C" w:rsidRPr="00735FC6">
              <w:rPr>
                <w:rFonts w:eastAsia="Times New Roman" w:cstheme="minorHAnsi"/>
                <w:b/>
                <w:smallCaps/>
                <w:color w:val="FFFFFF" w:themeColor="background1"/>
                <w:spacing w:val="20"/>
              </w:rPr>
              <w:t xml:space="preserve"> professionnelles</w:t>
            </w:r>
            <w:r w:rsidR="00075917" w:rsidRPr="00735FC6">
              <w:rPr>
                <w:rFonts w:eastAsia="Times New Roman" w:cstheme="minorHAnsi"/>
                <w:b/>
                <w:smallCaps/>
                <w:color w:val="FFFFFF" w:themeColor="background1"/>
                <w:spacing w:val="20"/>
              </w:rPr>
              <w:t xml:space="preserve"> </w:t>
            </w:r>
            <w:r w:rsidR="00A73051">
              <w:rPr>
                <w:rFonts w:eastAsia="Times New Roman" w:cstheme="minorHAnsi"/>
                <w:b/>
                <w:smallCaps/>
                <w:color w:val="FFFFFF" w:themeColor="background1"/>
                <w:spacing w:val="20"/>
              </w:rPr>
              <w:t>–</w:t>
            </w:r>
            <w:r w:rsidR="00075917" w:rsidRPr="00735FC6">
              <w:rPr>
                <w:rFonts w:eastAsia="Times New Roman" w:cstheme="minorHAnsi"/>
                <w:b/>
                <w:smallCaps/>
                <w:color w:val="FFFFFF" w:themeColor="background1"/>
                <w:spacing w:val="20"/>
              </w:rPr>
              <w:t xml:space="preserve"> référence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3D1" w14:textId="1F781023" w:rsidR="00A23135" w:rsidRPr="00E82EF3" w:rsidRDefault="00A23135" w:rsidP="008F010B">
            <w:pPr>
              <w:shd w:val="clear" w:color="auto" w:fill="FFFFFF"/>
              <w:suppressAutoHyphens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Avez-vous établi une liste de</w:t>
            </w:r>
            <w:r w:rsidR="004C35F8" w:rsidRPr="00E82EF3">
              <w:rPr>
                <w:rFonts w:eastAsia="Times New Roman" w:cstheme="minorHAnsi"/>
                <w:bCs/>
                <w:sz w:val="20"/>
                <w:szCs w:val="20"/>
              </w:rPr>
              <w:t>s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ressources </w:t>
            </w:r>
            <w:r w:rsidR="004C35F8" w:rsidRPr="00E82EF3">
              <w:rPr>
                <w:rFonts w:eastAsia="Times New Roman" w:cstheme="minorHAnsi"/>
                <w:bCs/>
                <w:sz w:val="20"/>
                <w:szCs w:val="20"/>
              </w:rPr>
              <w:t>disponibles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4C35F8" w:rsidRPr="00E82EF3">
              <w:rPr>
                <w:rFonts w:eastAsia="Times New Roman" w:cstheme="minorHAnsi"/>
                <w:bCs/>
                <w:sz w:val="20"/>
                <w:szCs w:val="20"/>
              </w:rPr>
              <w:t>pour les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p</w:t>
            </w:r>
            <w:r w:rsidR="003E1326">
              <w:rPr>
                <w:rFonts w:eastAsia="Times New Roman" w:cstheme="minorHAnsi"/>
                <w:bCs/>
                <w:sz w:val="20"/>
                <w:szCs w:val="20"/>
              </w:rPr>
              <w:t>réposés aux communications d’urgence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qui auraient besoin d’un soutien psychologique individuel</w:t>
            </w:r>
            <w:r w:rsidR="00355651"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274938"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pour des motifs liés </w:t>
            </w:r>
            <w:r w:rsidR="00CE7381"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à </w:t>
            </w:r>
            <w:r w:rsidR="00C5486C" w:rsidRPr="00E82EF3">
              <w:rPr>
                <w:rFonts w:eastAsia="Times New Roman" w:cstheme="minorHAnsi"/>
                <w:bCs/>
                <w:sz w:val="20"/>
                <w:szCs w:val="20"/>
              </w:rPr>
              <w:t>leur</w:t>
            </w:r>
            <w:r w:rsidR="00CE7381"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travail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8D4C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9B8B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CB6E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40B" w14:textId="291555D1" w:rsidR="00A23135" w:rsidRPr="0047681D" w:rsidRDefault="00A23135" w:rsidP="008F010B">
            <w:pPr>
              <w:suppressAutoHyphens/>
              <w:jc w:val="lef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EB1" w14:textId="36BBD9DB" w:rsidR="00A23135" w:rsidRPr="00E82EF3" w:rsidRDefault="00E96AF3" w:rsidP="007E368E">
            <w:pPr>
              <w:pStyle w:val="Commentaire"/>
              <w:keepLines/>
              <w:suppressAutoHyphens/>
              <w:ind w:left="432"/>
              <w:rPr>
                <w:rFonts w:asciiTheme="minorHAnsi" w:hAnsiTheme="minorHAnsi" w:cstheme="minorBidi"/>
              </w:rPr>
            </w:pPr>
            <w:r w:rsidRPr="00E82EF3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45" behindDoc="1" locked="0" layoutInCell="1" allowOverlap="1" wp14:anchorId="795D9699" wp14:editId="3889186D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12065</wp:posOffset>
                  </wp:positionV>
                  <wp:extent cx="246380" cy="246380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20" name="Graphique 20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135" w:rsidRPr="00E82EF3">
              <w:rPr>
                <w:rFonts w:asciiTheme="minorHAnsi" w:hAnsiTheme="minorHAnsi" w:cstheme="minorBidi"/>
              </w:rPr>
              <w:t>Pour plus d’informations, voir les question</w:t>
            </w:r>
            <w:r w:rsidR="003049C8" w:rsidRPr="00E82EF3">
              <w:rPr>
                <w:rFonts w:asciiTheme="minorHAnsi" w:hAnsiTheme="minorHAnsi" w:cstheme="minorBidi"/>
              </w:rPr>
              <w:t>s</w:t>
            </w:r>
            <w:r w:rsidR="00A23135" w:rsidRPr="00E82EF3">
              <w:rPr>
                <w:rFonts w:asciiTheme="minorHAnsi" w:hAnsiTheme="minorHAnsi" w:cstheme="minorBidi"/>
              </w:rPr>
              <w:t> :</w:t>
            </w:r>
          </w:p>
          <w:p w14:paraId="4F5A6D3B" w14:textId="741A7D24" w:rsidR="00A23135" w:rsidRPr="00CD231B" w:rsidRDefault="00B830E0" w:rsidP="005777BE">
            <w:pPr>
              <w:pStyle w:val="Titre2"/>
              <w:keepNext w:val="0"/>
              <w:numPr>
                <w:ilvl w:val="0"/>
                <w:numId w:val="20"/>
              </w:numPr>
              <w:suppressAutoHyphens/>
              <w:spacing w:before="0" w:after="120"/>
              <w:ind w:left="576" w:hanging="144"/>
              <w:jc w:val="left"/>
              <w:rPr>
                <w:rFonts w:asciiTheme="minorHAnsi" w:eastAsia="Times New Roman" w:hAnsiTheme="minorHAnsi" w:cstheme="minorHAnsi"/>
                <w:b w:val="0"/>
                <w:bCs/>
                <w:i w:val="0"/>
                <w:iCs/>
                <w:color w:val="0563C1"/>
                <w:sz w:val="20"/>
                <w:szCs w:val="20"/>
              </w:rPr>
            </w:pPr>
            <w:hyperlink r:id="rId21" w:anchor="question-8" w:history="1">
              <w:r w:rsidR="00A23135" w:rsidRPr="00B830E0">
                <w:rPr>
                  <w:rStyle w:val="Lienhypertexte"/>
                  <w:rFonts w:asciiTheme="minorHAnsi" w:hAnsiTheme="minorHAnsi" w:cstheme="minorHAnsi"/>
                  <w:b w:val="0"/>
                  <w:bCs/>
                  <w:i w:val="0"/>
                  <w:iCs/>
                  <w:sz w:val="20"/>
                  <w:szCs w:val="20"/>
                  <w:lang w:eastAsia="en-US"/>
                </w:rPr>
                <w:t>Quelles sont les ressources d’aide dans et à l’extérieur de mon milieu de travail</w:t>
              </w:r>
            </w:hyperlink>
            <w:r w:rsidR="00A23135" w:rsidRPr="00B22D26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  <w:szCs w:val="20"/>
              </w:rPr>
              <w:t>?</w:t>
            </w:r>
          </w:p>
          <w:p w14:paraId="774D031E" w14:textId="3FCDFBC3" w:rsidR="00A23135" w:rsidRPr="00CF5274" w:rsidRDefault="00B56852" w:rsidP="005777BE">
            <w:pPr>
              <w:pStyle w:val="Commentaire"/>
              <w:keepLines/>
              <w:numPr>
                <w:ilvl w:val="0"/>
                <w:numId w:val="20"/>
              </w:numPr>
              <w:suppressAutoHyphens/>
              <w:spacing w:after="120"/>
              <w:ind w:left="576" w:hanging="144"/>
              <w:outlineLvl w:val="1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CD231B">
              <w:rPr>
                <w:rFonts w:eastAsia="Times New Roman" w:cs="Tahoma"/>
                <w:bCs/>
                <w:noProof/>
                <w:color w:val="0563C1"/>
              </w:rPr>
              <w:drawing>
                <wp:anchor distT="0" distB="0" distL="0" distR="0" simplePos="0" relativeHeight="251658246" behindDoc="1" locked="0" layoutInCell="1" allowOverlap="1" wp14:anchorId="5ADFE139" wp14:editId="7E7AD873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264795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12" name="Graphique 12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 w:anchor="question-10" w:history="1">
              <w:r w:rsidR="00A23135" w:rsidRPr="00A8106A">
                <w:rPr>
                  <w:rStyle w:val="Lienhypertexte"/>
                  <w:rFonts w:asciiTheme="minorHAnsi" w:hAnsiTheme="minorHAnsi" w:cstheme="minorHAnsi"/>
                </w:rPr>
                <w:t>Qu’est-ce que la psychothérapie</w:t>
              </w:r>
            </w:hyperlink>
            <w:r w:rsidR="00A23135" w:rsidRPr="00B22D26">
              <w:rPr>
                <w:rFonts w:asciiTheme="minorHAnsi" w:hAnsiTheme="minorHAnsi" w:cstheme="minorHAnsi"/>
              </w:rPr>
              <w:t>?</w:t>
            </w:r>
          </w:p>
          <w:p w14:paraId="006E35C3" w14:textId="04B2D201" w:rsidR="00A23135" w:rsidRPr="00E82EF3" w:rsidRDefault="00BE2485" w:rsidP="005777BE">
            <w:pPr>
              <w:keepLines/>
              <w:suppressAutoHyphens/>
              <w:ind w:left="432"/>
              <w:jc w:val="left"/>
              <w:rPr>
                <w:rFonts w:cstheme="minorHAnsi"/>
                <w:sz w:val="20"/>
                <w:szCs w:val="20"/>
              </w:rPr>
            </w:pPr>
            <w:r w:rsidRPr="00E82EF3">
              <w:rPr>
                <w:rFonts w:cstheme="minorHAnsi"/>
                <w:sz w:val="20"/>
                <w:szCs w:val="20"/>
              </w:rPr>
              <w:t>E</w:t>
            </w:r>
            <w:r w:rsidR="00A23135" w:rsidRPr="00E82EF3">
              <w:rPr>
                <w:rFonts w:cstheme="minorHAnsi"/>
                <w:sz w:val="20"/>
                <w:szCs w:val="20"/>
              </w:rPr>
              <w:t>xemples de questions à poser au professionnel pour valider sa familiarité avec le milieu</w:t>
            </w:r>
            <w:r w:rsidR="00412395">
              <w:rPr>
                <w:rFonts w:cstheme="minorHAnsi"/>
                <w:sz w:val="20"/>
                <w:szCs w:val="20"/>
              </w:rPr>
              <w:t xml:space="preserve"> et </w:t>
            </w:r>
            <w:r w:rsidR="001712FA">
              <w:rPr>
                <w:rFonts w:cstheme="minorHAnsi"/>
                <w:sz w:val="20"/>
                <w:szCs w:val="20"/>
              </w:rPr>
              <w:t xml:space="preserve">la réalité de travail </w:t>
            </w:r>
            <w:r w:rsidR="00A74F4C">
              <w:rPr>
                <w:rFonts w:cstheme="minorHAnsi"/>
                <w:sz w:val="20"/>
                <w:szCs w:val="20"/>
              </w:rPr>
              <w:t>des</w:t>
            </w:r>
            <w:r w:rsidR="00460B38">
              <w:rPr>
                <w:rFonts w:cstheme="minorHAnsi"/>
                <w:sz w:val="20"/>
                <w:szCs w:val="20"/>
              </w:rPr>
              <w:t xml:space="preserve"> préposés aux</w:t>
            </w:r>
            <w:r w:rsidR="00A74F4C">
              <w:rPr>
                <w:rFonts w:cstheme="minorHAnsi"/>
                <w:sz w:val="20"/>
                <w:szCs w:val="20"/>
              </w:rPr>
              <w:t xml:space="preserve"> communications d’urgence</w:t>
            </w:r>
            <w:r w:rsidR="00F078F0" w:rsidRPr="00E82EF3">
              <w:rPr>
                <w:rFonts w:cstheme="minorHAnsi"/>
                <w:sz w:val="20"/>
                <w:szCs w:val="20"/>
              </w:rPr>
              <w:t> </w:t>
            </w:r>
            <w:r w:rsidR="000803F6">
              <w:rPr>
                <w:rFonts w:cstheme="minorHAnsi"/>
                <w:sz w:val="20"/>
                <w:szCs w:val="20"/>
              </w:rPr>
              <w:t>ainsi que</w:t>
            </w:r>
            <w:r w:rsidR="00B03B71" w:rsidRPr="00E82EF3">
              <w:rPr>
                <w:rFonts w:cstheme="minorHAnsi"/>
                <w:sz w:val="20"/>
                <w:szCs w:val="20"/>
              </w:rPr>
              <w:t xml:space="preserve"> son expertise</w:t>
            </w:r>
            <w:r w:rsidR="00941F40">
              <w:rPr>
                <w:rFonts w:cstheme="minorHAnsi"/>
                <w:sz w:val="20"/>
                <w:szCs w:val="20"/>
              </w:rPr>
              <w:t> </w:t>
            </w:r>
            <w:r w:rsidR="00F078F0" w:rsidRPr="00E82EF3">
              <w:rPr>
                <w:rFonts w:cstheme="minorHAnsi"/>
                <w:sz w:val="20"/>
                <w:szCs w:val="20"/>
              </w:rPr>
              <w:t>:</w:t>
            </w:r>
          </w:p>
          <w:p w14:paraId="53D8A5A3" w14:textId="40909120" w:rsidR="001F7C8B" w:rsidRPr="00E82EF3" w:rsidRDefault="001F7C8B" w:rsidP="008C5C4C">
            <w:pPr>
              <w:pStyle w:val="Paragraphedeliste"/>
              <w:keepLines/>
              <w:numPr>
                <w:ilvl w:val="0"/>
                <w:numId w:val="26"/>
              </w:numPr>
              <w:suppressAutoHyphens/>
              <w:spacing w:before="120" w:after="120"/>
              <w:ind w:left="576" w:hanging="144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 w:rsidRPr="00E82EF3">
              <w:rPr>
                <w:rFonts w:cstheme="minorHAnsi"/>
                <w:sz w:val="20"/>
                <w:szCs w:val="20"/>
              </w:rPr>
              <w:t xml:space="preserve">Depuis quand travaille-t-il avec </w:t>
            </w:r>
            <w:r w:rsidR="0095074F">
              <w:rPr>
                <w:rFonts w:cstheme="minorHAnsi"/>
                <w:sz w:val="20"/>
                <w:szCs w:val="20"/>
              </w:rPr>
              <w:t>des préposés aux communications d’urgence</w:t>
            </w:r>
            <w:r w:rsidRPr="00E82EF3">
              <w:rPr>
                <w:rFonts w:cstheme="minorHAnsi"/>
                <w:sz w:val="20"/>
                <w:szCs w:val="20"/>
              </w:rPr>
              <w:t>?</w:t>
            </w:r>
          </w:p>
          <w:p w14:paraId="267ADD6D" w14:textId="31A447E8" w:rsidR="00A23135" w:rsidRPr="00E82EF3" w:rsidRDefault="007A3CDB" w:rsidP="00895CFF">
            <w:pPr>
              <w:pStyle w:val="Paragraphedeliste"/>
              <w:keepLines/>
              <w:numPr>
                <w:ilvl w:val="0"/>
                <w:numId w:val="26"/>
              </w:numPr>
              <w:suppressAutoHyphens/>
              <w:ind w:left="576" w:hanging="144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E82EF3">
              <w:rPr>
                <w:rFonts w:cstheme="minorHAnsi"/>
                <w:sz w:val="20"/>
                <w:szCs w:val="20"/>
              </w:rPr>
              <w:t>Quels sont ses champs d’expertise</w:t>
            </w:r>
            <w:r w:rsidR="00EE3320" w:rsidRPr="00E82EF3">
              <w:rPr>
                <w:rFonts w:cstheme="minorHAnsi"/>
                <w:sz w:val="20"/>
                <w:szCs w:val="20"/>
              </w:rPr>
              <w:t xml:space="preserve"> et son expérience</w:t>
            </w:r>
            <w:r w:rsidRPr="00E82EF3">
              <w:rPr>
                <w:rFonts w:cstheme="minorHAnsi"/>
                <w:sz w:val="20"/>
                <w:szCs w:val="20"/>
              </w:rPr>
              <w:t>?</w:t>
            </w:r>
          </w:p>
          <w:p w14:paraId="253E83AE" w14:textId="06674F93" w:rsidR="00A23135" w:rsidRPr="00DD1558" w:rsidRDefault="00A23135" w:rsidP="00DD1558">
            <w:pPr>
              <w:keepLines/>
              <w:suppressAutoHyphens/>
              <w:ind w:left="432"/>
              <w:jc w:val="left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E82EF3">
              <w:rPr>
                <w:rFonts w:cstheme="minorHAnsi"/>
                <w:sz w:val="20"/>
                <w:szCs w:val="20"/>
              </w:rPr>
              <w:t>Vous pouvez également vérifier s’il accepte de</w:t>
            </w:r>
            <w:r w:rsidR="00027AE4" w:rsidRPr="00E82EF3">
              <w:rPr>
                <w:rFonts w:cstheme="minorHAnsi"/>
                <w:sz w:val="20"/>
                <w:szCs w:val="20"/>
              </w:rPr>
              <w:t xml:space="preserve"> prendre en charge</w:t>
            </w:r>
            <w:r w:rsidR="001D4ADD" w:rsidRPr="00E82EF3">
              <w:rPr>
                <w:rFonts w:cstheme="minorHAnsi"/>
                <w:sz w:val="20"/>
                <w:szCs w:val="20"/>
              </w:rPr>
              <w:t xml:space="preserve"> des </w:t>
            </w:r>
            <w:r w:rsidR="00B65EBA" w:rsidRPr="00E82EF3">
              <w:rPr>
                <w:rFonts w:cstheme="minorHAnsi"/>
                <w:sz w:val="20"/>
                <w:szCs w:val="20"/>
              </w:rPr>
              <w:t>travailleurs i</w:t>
            </w:r>
            <w:r w:rsidR="001D4ADD" w:rsidRPr="00E82EF3">
              <w:rPr>
                <w:rFonts w:cstheme="minorHAnsi"/>
                <w:sz w:val="20"/>
                <w:szCs w:val="20"/>
              </w:rPr>
              <w:t>ndemnisés par la</w:t>
            </w:r>
            <w:r w:rsidRPr="00E82EF3">
              <w:rPr>
                <w:rFonts w:cstheme="minorHAnsi"/>
                <w:sz w:val="20"/>
                <w:szCs w:val="20"/>
              </w:rPr>
              <w:t xml:space="preserve"> CNESST.</w:t>
            </w:r>
          </w:p>
        </w:tc>
      </w:tr>
      <w:tr w:rsidR="00A23135" w:rsidRPr="00340F5A" w14:paraId="4591804F" w14:textId="77777777" w:rsidTr="008F010B">
        <w:trPr>
          <w:trHeight w:val="79"/>
        </w:trPr>
        <w:tc>
          <w:tcPr>
            <w:tcW w:w="634" w:type="dxa"/>
            <w:vMerge/>
            <w:textDirection w:val="btLr"/>
          </w:tcPr>
          <w:p w14:paraId="3458EFA5" w14:textId="77777777" w:rsidR="00A23135" w:rsidRPr="002C4A94" w:rsidRDefault="00A23135" w:rsidP="008F010B">
            <w:pPr>
              <w:shd w:val="clear" w:color="auto" w:fill="FFFFFF"/>
              <w:suppressAutoHyphens/>
              <w:jc w:val="center"/>
              <w:rPr>
                <w:rFonts w:eastAsia="Times New Roman" w:cstheme="minorHAnsi"/>
                <w:bCs/>
                <w:color w:val="212121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3C5" w14:textId="40DD19E7" w:rsidR="00A23135" w:rsidRPr="00E82EF3" w:rsidRDefault="00A23135" w:rsidP="008F010B">
            <w:pPr>
              <w:shd w:val="clear" w:color="auto" w:fill="FFFFFF"/>
              <w:suppressAutoHyphens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Est-ce que ces professionnels sont familiers avec</w:t>
            </w:r>
            <w:r w:rsidR="00460B38">
              <w:rPr>
                <w:rFonts w:eastAsia="Times New Roman" w:cstheme="minorHAnsi"/>
                <w:bCs/>
                <w:sz w:val="20"/>
                <w:szCs w:val="20"/>
              </w:rPr>
              <w:t xml:space="preserve"> le milieu</w:t>
            </w:r>
            <w:r w:rsidR="00522636">
              <w:rPr>
                <w:rFonts w:eastAsia="Times New Roman" w:cstheme="minorHAnsi"/>
                <w:bCs/>
                <w:sz w:val="20"/>
                <w:szCs w:val="20"/>
              </w:rPr>
              <w:t xml:space="preserve"> et la réalité de travail</w:t>
            </w:r>
            <w:r w:rsidR="00460B38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B22D26">
              <w:rPr>
                <w:rFonts w:eastAsia="Times New Roman" w:cstheme="minorHAnsi"/>
                <w:bCs/>
                <w:sz w:val="20"/>
                <w:szCs w:val="20"/>
              </w:rPr>
              <w:t>des préposés aux communications d’urgence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4E9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6F43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377A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30DE" w14:textId="77777777" w:rsidR="00A23135" w:rsidRPr="0047681D" w:rsidRDefault="00A23135" w:rsidP="008F010B">
            <w:pPr>
              <w:suppressAutoHyphens/>
              <w:jc w:val="lef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0" w:type="dxa"/>
            <w:vMerge/>
          </w:tcPr>
          <w:p w14:paraId="13447D8F" w14:textId="77777777" w:rsidR="00A23135" w:rsidRPr="00E836F6" w:rsidRDefault="00A23135" w:rsidP="008F010B">
            <w:pPr>
              <w:pStyle w:val="Commentaire"/>
              <w:suppressAutoHyphen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23135" w:rsidRPr="00340F5A" w14:paraId="372BBA8B" w14:textId="77777777" w:rsidTr="008F010B">
        <w:trPr>
          <w:trHeight w:val="79"/>
        </w:trPr>
        <w:tc>
          <w:tcPr>
            <w:tcW w:w="634" w:type="dxa"/>
            <w:vMerge/>
            <w:textDirection w:val="btLr"/>
          </w:tcPr>
          <w:p w14:paraId="6867DF83" w14:textId="77777777" w:rsidR="00A23135" w:rsidRPr="002C4A94" w:rsidRDefault="00A23135" w:rsidP="008F010B">
            <w:pPr>
              <w:shd w:val="clear" w:color="auto" w:fill="FFFFFF"/>
              <w:suppressAutoHyphens/>
              <w:jc w:val="center"/>
              <w:rPr>
                <w:rFonts w:eastAsia="Times New Roman" w:cstheme="minorHAnsi"/>
                <w:bCs/>
                <w:color w:val="212121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043" w14:textId="53225D73" w:rsidR="00A23135" w:rsidRPr="00E82EF3" w:rsidRDefault="00A23135" w:rsidP="008F010B">
            <w:pPr>
              <w:shd w:val="clear" w:color="auto" w:fill="FFFFFF"/>
              <w:suppressAutoHyphens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Est-ce que cette liste contient des références de psychologues ou de psychothérapeutes formés en trauma psychologique dans votre région?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1DA" w14:textId="77777777" w:rsidR="00A23135" w:rsidRPr="004761D1" w:rsidRDefault="00A23135" w:rsidP="008F010B">
            <w:pPr>
              <w:suppressAutoHyphens/>
              <w:spacing w:before="12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72B" w14:textId="77777777" w:rsidR="00A23135" w:rsidRPr="004761D1" w:rsidRDefault="00A23135" w:rsidP="008F010B">
            <w:pPr>
              <w:suppressAutoHyphens/>
              <w:spacing w:before="12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7B1" w14:textId="77777777" w:rsidR="00A23135" w:rsidRPr="004761D1" w:rsidRDefault="00A23135" w:rsidP="008F010B">
            <w:pPr>
              <w:suppressAutoHyphens/>
              <w:spacing w:before="12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0CB" w14:textId="77777777" w:rsidR="00A23135" w:rsidRPr="0047681D" w:rsidRDefault="00A23135" w:rsidP="008F010B">
            <w:pPr>
              <w:suppressAutoHyphens/>
              <w:jc w:val="lef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0" w:type="dxa"/>
            <w:vMerge/>
          </w:tcPr>
          <w:p w14:paraId="1A4A8061" w14:textId="77777777" w:rsidR="00A23135" w:rsidRPr="00141865" w:rsidRDefault="00A23135" w:rsidP="008F010B">
            <w:pPr>
              <w:pStyle w:val="Commentaire"/>
              <w:suppressAutoHyphen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23135" w:rsidRPr="00340F5A" w14:paraId="34DD24C5" w14:textId="77777777" w:rsidTr="008F010B">
        <w:trPr>
          <w:trHeight w:val="644"/>
        </w:trPr>
        <w:tc>
          <w:tcPr>
            <w:tcW w:w="634" w:type="dxa"/>
            <w:vMerge/>
            <w:textDirection w:val="btLr"/>
          </w:tcPr>
          <w:p w14:paraId="69FF97FD" w14:textId="77777777" w:rsidR="00A23135" w:rsidRDefault="00A23135" w:rsidP="008F010B">
            <w:pPr>
              <w:shd w:val="clear" w:color="auto" w:fill="FFFFFF"/>
              <w:suppressAutoHyphens/>
              <w:jc w:val="center"/>
              <w:rPr>
                <w:rFonts w:eastAsia="Times New Roman" w:cstheme="minorHAnsi"/>
                <w:bCs/>
                <w:color w:val="212121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559" w14:textId="0AB28715" w:rsidR="006A65C1" w:rsidRPr="00E82EF3" w:rsidRDefault="00A23135" w:rsidP="008F010B">
            <w:pPr>
              <w:keepLines/>
              <w:shd w:val="clear" w:color="auto" w:fill="FFFFFF"/>
              <w:suppressAutoHyphens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Est-ce que cette liste est connue des gens susceptibles </w:t>
            </w:r>
            <w:r w:rsidR="00A45E83" w:rsidRPr="00E82EF3">
              <w:rPr>
                <w:rFonts w:eastAsia="Times New Roman" w:cstheme="minorHAnsi"/>
                <w:bCs/>
                <w:sz w:val="20"/>
                <w:szCs w:val="20"/>
              </w:rPr>
              <w:t>d’en avoir besoin</w:t>
            </w:r>
            <w:r w:rsidR="006A65C1" w:rsidRPr="00E82EF3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  <w:r w:rsidR="0045782E"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  <w:p w14:paraId="666B734B" w14:textId="7FAD3DFA" w:rsidR="00A23135" w:rsidRPr="00E82EF3" w:rsidRDefault="006A65C1" w:rsidP="008F010B">
            <w:pPr>
              <w:keepLines/>
              <w:shd w:val="clear" w:color="auto" w:fill="FFFFFF"/>
              <w:suppressAutoHyphens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>E</w:t>
            </w:r>
            <w:r w:rsidR="00A23135" w:rsidRPr="00E82EF3">
              <w:rPr>
                <w:rFonts w:eastAsia="Times New Roman" w:cstheme="minorHAnsi"/>
                <w:bCs/>
                <w:sz w:val="18"/>
                <w:szCs w:val="18"/>
              </w:rPr>
              <w:t>x. :</w:t>
            </w:r>
            <w:r w:rsidR="001014CA" w:rsidRPr="00E82EF3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7B14E1">
              <w:rPr>
                <w:rFonts w:eastAsia="Times New Roman" w:cstheme="minorHAnsi"/>
                <w:bCs/>
                <w:sz w:val="18"/>
                <w:szCs w:val="18"/>
              </w:rPr>
              <w:t>S</w:t>
            </w:r>
            <w:r w:rsidR="000A06E4" w:rsidRPr="00E82EF3">
              <w:rPr>
                <w:rFonts w:eastAsia="Times New Roman" w:cstheme="minorHAnsi"/>
                <w:bCs/>
                <w:sz w:val="18"/>
                <w:szCs w:val="18"/>
              </w:rPr>
              <w:t xml:space="preserve">ervice des </w:t>
            </w:r>
            <w:r w:rsidR="00F37379" w:rsidRPr="00E82EF3">
              <w:rPr>
                <w:rFonts w:eastAsia="Times New Roman" w:cstheme="minorHAnsi"/>
                <w:bCs/>
                <w:sz w:val="18"/>
                <w:szCs w:val="18"/>
              </w:rPr>
              <w:t>ressources humaines</w:t>
            </w:r>
            <w:r w:rsidR="00A23135" w:rsidRPr="00E82EF3">
              <w:rPr>
                <w:rFonts w:eastAsia="Times New Roman" w:cstheme="minorHAnsi"/>
                <w:bCs/>
                <w:sz w:val="18"/>
                <w:szCs w:val="18"/>
              </w:rPr>
              <w:t>, gestionnaires,</w:t>
            </w:r>
            <w:r w:rsidR="00142A51">
              <w:rPr>
                <w:rFonts w:eastAsia="Times New Roman" w:cstheme="minorHAnsi"/>
                <w:bCs/>
                <w:sz w:val="18"/>
                <w:szCs w:val="18"/>
              </w:rPr>
              <w:t xml:space="preserve"> superviseurs</w:t>
            </w:r>
            <w:r w:rsidR="002B53D3">
              <w:rPr>
                <w:rFonts w:eastAsia="Times New Roman" w:cstheme="minorHAnsi"/>
                <w:bCs/>
                <w:sz w:val="18"/>
                <w:szCs w:val="18"/>
              </w:rPr>
              <w:t xml:space="preserve">, </w:t>
            </w:r>
            <w:r w:rsidR="007550E9">
              <w:rPr>
                <w:rFonts w:eastAsia="Times New Roman" w:cstheme="minorHAnsi"/>
                <w:bCs/>
                <w:sz w:val="18"/>
                <w:szCs w:val="18"/>
              </w:rPr>
              <w:t xml:space="preserve">pairs aidants, </w:t>
            </w:r>
            <w:r w:rsidR="002B53D3">
              <w:rPr>
                <w:rFonts w:eastAsia="Times New Roman" w:cstheme="minorHAnsi"/>
                <w:bCs/>
                <w:sz w:val="18"/>
                <w:szCs w:val="18"/>
              </w:rPr>
              <w:t xml:space="preserve">représentants </w:t>
            </w:r>
            <w:r w:rsidR="00242DFE">
              <w:rPr>
                <w:rFonts w:eastAsia="Times New Roman" w:cstheme="minorHAnsi"/>
                <w:bCs/>
                <w:sz w:val="18"/>
                <w:szCs w:val="18"/>
              </w:rPr>
              <w:t>syndicaux</w:t>
            </w:r>
            <w:r w:rsidR="00CE7E4F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FE9B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4B8A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AEB2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A09" w14:textId="77777777" w:rsidR="00A23135" w:rsidRPr="0047681D" w:rsidRDefault="00A23135" w:rsidP="008F010B">
            <w:pPr>
              <w:suppressAutoHyphens/>
              <w:jc w:val="lef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6CE" w14:textId="77777777" w:rsidR="00A23135" w:rsidRPr="00EE75C8" w:rsidRDefault="00A23135" w:rsidP="008F010B">
            <w:pPr>
              <w:pStyle w:val="Commentaire"/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A23135" w:rsidRPr="00340F5A" w14:paraId="13720AFC" w14:textId="77777777" w:rsidTr="008F010B">
        <w:trPr>
          <w:trHeight w:val="79"/>
        </w:trPr>
        <w:tc>
          <w:tcPr>
            <w:tcW w:w="634" w:type="dxa"/>
            <w:vMerge/>
            <w:textDirection w:val="btLr"/>
          </w:tcPr>
          <w:p w14:paraId="2EE21E46" w14:textId="77777777" w:rsidR="00A23135" w:rsidRPr="00645C4F" w:rsidRDefault="00A23135" w:rsidP="008F010B">
            <w:pPr>
              <w:shd w:val="clear" w:color="auto" w:fill="FFFFFF"/>
              <w:suppressAutoHyphens/>
              <w:jc w:val="center"/>
              <w:rPr>
                <w:rFonts w:eastAsia="Times New Roman" w:cstheme="minorHAnsi"/>
                <w:bCs/>
                <w:color w:val="212121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6DA1" w14:textId="77777777" w:rsidR="00531CA1" w:rsidRPr="00E82EF3" w:rsidRDefault="00A23135" w:rsidP="008F010B">
            <w:pPr>
              <w:keepLines/>
              <w:shd w:val="clear" w:color="auto" w:fill="FFFFFF"/>
              <w:suppressAutoHyphens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Est-ce qu’une personne de votre organisation est mandatée pour assurer la mise à jour régulière de cette liste</w:t>
            </w:r>
            <w:r w:rsidR="00531CA1" w:rsidRPr="00E82EF3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  <w:p w14:paraId="08E79D03" w14:textId="7A3B3CA6" w:rsidR="00A23135" w:rsidRPr="00E82EF3" w:rsidRDefault="00531CA1" w:rsidP="008F010B">
            <w:pPr>
              <w:keepLines/>
              <w:shd w:val="clear" w:color="auto" w:fill="FFFFFF"/>
              <w:suppressAutoHyphens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>E</w:t>
            </w:r>
            <w:r w:rsidR="00A23135" w:rsidRPr="00E82EF3">
              <w:rPr>
                <w:rFonts w:eastAsia="Times New Roman" w:cstheme="minorHAnsi"/>
                <w:bCs/>
                <w:sz w:val="18"/>
                <w:szCs w:val="18"/>
              </w:rPr>
              <w:t xml:space="preserve">x. : </w:t>
            </w:r>
            <w:r w:rsidR="002047AF" w:rsidRPr="00E82EF3">
              <w:rPr>
                <w:rFonts w:eastAsia="Times New Roman" w:cstheme="minorHAnsi"/>
                <w:bCs/>
                <w:sz w:val="18"/>
                <w:szCs w:val="18"/>
              </w:rPr>
              <w:t>P</w:t>
            </w:r>
            <w:r w:rsidR="0023491A" w:rsidRPr="00E82EF3">
              <w:rPr>
                <w:rFonts w:eastAsia="Times New Roman" w:cstheme="minorHAnsi"/>
                <w:bCs/>
                <w:sz w:val="18"/>
                <w:szCs w:val="18"/>
              </w:rPr>
              <w:t>our</w:t>
            </w:r>
            <w:r w:rsidR="00A23135" w:rsidRPr="00E82EF3">
              <w:rPr>
                <w:rFonts w:eastAsia="Times New Roman" w:cstheme="minorHAnsi"/>
                <w:bCs/>
                <w:sz w:val="18"/>
                <w:szCs w:val="18"/>
              </w:rPr>
              <w:t xml:space="preserve"> valid</w:t>
            </w:r>
            <w:r w:rsidR="008B1B23" w:rsidRPr="00E82EF3">
              <w:rPr>
                <w:rFonts w:eastAsia="Times New Roman" w:cstheme="minorHAnsi"/>
                <w:bCs/>
                <w:sz w:val="18"/>
                <w:szCs w:val="18"/>
              </w:rPr>
              <w:t>er</w:t>
            </w:r>
            <w:r w:rsidR="00A23135" w:rsidRPr="00E82EF3">
              <w:rPr>
                <w:rFonts w:eastAsia="Times New Roman" w:cstheme="minorHAnsi"/>
                <w:bCs/>
                <w:sz w:val="18"/>
                <w:szCs w:val="18"/>
              </w:rPr>
              <w:t xml:space="preserve"> la disponibilité des ressources</w:t>
            </w: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43CC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BC6F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134" w14:textId="77777777" w:rsidR="00A23135" w:rsidRPr="004761D1" w:rsidRDefault="00A23135" w:rsidP="008F010B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082E" w14:textId="77777777" w:rsidR="00A23135" w:rsidRPr="0047681D" w:rsidRDefault="00A23135" w:rsidP="008F010B">
            <w:pPr>
              <w:suppressAutoHyphens/>
              <w:jc w:val="lef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0B5" w14:textId="77777777" w:rsidR="00A23135" w:rsidRPr="00EE75C8" w:rsidRDefault="00A23135" w:rsidP="008F010B">
            <w:pPr>
              <w:pStyle w:val="Commentaire"/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0692" w:rsidRPr="00340F5A" w14:paraId="60628F67" w14:textId="5E9E5FFD" w:rsidTr="008F010B">
        <w:trPr>
          <w:cantSplit/>
          <w:trHeight w:val="319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165A2BC6" w14:textId="68C15C27" w:rsidR="00E60692" w:rsidRPr="00735FC6" w:rsidRDefault="00E60692" w:rsidP="008F010B">
            <w:pPr>
              <w:suppressAutoHyphens/>
              <w:spacing w:after="40"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  <w:r w:rsidRPr="00735FC6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lastRenderedPageBreak/>
              <w:t>Information et formation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44E" w14:textId="407F81F1" w:rsidR="00E60692" w:rsidRPr="00E82EF3" w:rsidRDefault="00E60692" w:rsidP="006D60C4">
            <w:pPr>
              <w:keepNext/>
              <w:keepLines/>
              <w:shd w:val="clear" w:color="auto" w:fill="FFFFFF"/>
              <w:suppressAutoHyphens/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>Avez-vous informé/formé vos travailleurs, les supérieurs et la direction sur les événements potentiellement traumatiques en milieu de travail?</w:t>
            </w:r>
          </w:p>
          <w:p w14:paraId="5DC2D09B" w14:textId="5B7299A5" w:rsidR="00E60692" w:rsidRPr="00E82EF3" w:rsidRDefault="00E60692" w:rsidP="008F010B">
            <w:pPr>
              <w:keepNext/>
              <w:keepLines/>
              <w:shd w:val="clear" w:color="auto" w:fill="FFFFFF"/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 xml:space="preserve">Si oui, </w:t>
            </w:r>
            <w:r w:rsidR="00B94E28" w:rsidRPr="00E82EF3">
              <w:rPr>
                <w:rFonts w:eastAsia="Times New Roman"/>
                <w:sz w:val="20"/>
                <w:szCs w:val="20"/>
              </w:rPr>
              <w:t xml:space="preserve">préciser </w:t>
            </w:r>
            <w:r w:rsidRPr="00E82EF3">
              <w:rPr>
                <w:rFonts w:eastAsia="Times New Roman"/>
                <w:sz w:val="20"/>
                <w:szCs w:val="20"/>
              </w:rPr>
              <w:t xml:space="preserve">les activités réalisées, à qui elles s’adressaient et le moment où elles ont été tenues.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B74" w14:textId="77777777" w:rsidR="00E60692" w:rsidRPr="004761D1" w:rsidRDefault="00E60692" w:rsidP="008F010B">
            <w:pPr>
              <w:keepNext/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F41" w14:textId="77777777" w:rsidR="00E60692" w:rsidRPr="004761D1" w:rsidRDefault="00E60692" w:rsidP="008F010B">
            <w:pPr>
              <w:keepNext/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0B4" w14:textId="77777777" w:rsidR="00E60692" w:rsidRPr="004761D1" w:rsidRDefault="00E60692" w:rsidP="008F010B">
            <w:pPr>
              <w:keepNext/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D0B" w14:textId="510218B9" w:rsidR="00E60692" w:rsidRPr="00AE03FB" w:rsidRDefault="00E60692" w:rsidP="0047681D">
            <w:pPr>
              <w:keepNext/>
              <w:suppressAutoHyphens/>
              <w:jc w:val="left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6DB681" w14:textId="44CCAC08" w:rsidR="00E60692" w:rsidRPr="00E82EF3" w:rsidRDefault="00E76C9A" w:rsidP="005777BE">
            <w:pPr>
              <w:keepNext/>
              <w:keepLines/>
              <w:suppressAutoHyphens/>
              <w:spacing w:line="200" w:lineRule="exact"/>
              <w:ind w:left="432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49" behindDoc="1" locked="0" layoutInCell="1" allowOverlap="1" wp14:anchorId="26FDD796" wp14:editId="49CE9F39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13335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13" name="Graphique 13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692" w:rsidRPr="00E82EF3">
              <w:rPr>
                <w:rFonts w:eastAsia="Times New Roman" w:cstheme="minorHAnsi"/>
                <w:sz w:val="20"/>
                <w:szCs w:val="20"/>
              </w:rPr>
              <w:t xml:space="preserve">Il peut être pertinent d’inclure dans vos activités d’information/formation d’autres intervenants de votre milieu </w:t>
            </w:r>
            <w:r w:rsidR="00E60692" w:rsidRPr="00E82EF3">
              <w:rPr>
                <w:rFonts w:eastAsia="Times New Roman" w:cstheme="minorHAnsi"/>
                <w:sz w:val="18"/>
                <w:szCs w:val="18"/>
              </w:rPr>
              <w:t>(ex. : </w:t>
            </w:r>
            <w:r w:rsidR="00D222F1" w:rsidRPr="00E82EF3">
              <w:rPr>
                <w:rFonts w:eastAsia="Times New Roman" w:cstheme="minorHAnsi"/>
                <w:sz w:val="18"/>
                <w:szCs w:val="18"/>
              </w:rPr>
              <w:t xml:space="preserve">service des </w:t>
            </w:r>
            <w:r w:rsidR="00097C5B" w:rsidRPr="00E82EF3">
              <w:rPr>
                <w:rFonts w:eastAsia="Times New Roman" w:cstheme="minorHAnsi"/>
                <w:sz w:val="18"/>
                <w:szCs w:val="18"/>
              </w:rPr>
              <w:t>ressources humaines</w:t>
            </w:r>
            <w:r w:rsidR="00E60692" w:rsidRPr="00E82EF3">
              <w:rPr>
                <w:rFonts w:eastAsia="Times New Roman" w:cstheme="minorHAnsi"/>
                <w:sz w:val="18"/>
                <w:szCs w:val="18"/>
              </w:rPr>
              <w:t>)</w:t>
            </w:r>
            <w:r w:rsidR="00E60692" w:rsidRPr="00E82EF3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47D0BAAA" w14:textId="2D709B26" w:rsidR="00E60692" w:rsidRPr="00E82EF3" w:rsidRDefault="00E60692" w:rsidP="007B4EE4">
            <w:pPr>
              <w:keepNext/>
              <w:keepLines/>
              <w:suppressAutoHyphens/>
              <w:spacing w:line="200" w:lineRule="exact"/>
              <w:ind w:left="432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Exemples de moyens d’information/</w:t>
            </w:r>
            <w:r w:rsidR="004C7901" w:rsidRPr="00E82E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formation : </w:t>
            </w:r>
          </w:p>
          <w:p w14:paraId="133C23C5" w14:textId="62C48B06" w:rsidR="00E60692" w:rsidRPr="00E82EF3" w:rsidRDefault="00C26076" w:rsidP="005777BE">
            <w:pPr>
              <w:pStyle w:val="Paragraphedeliste"/>
              <w:keepNext/>
              <w:keepLines/>
              <w:numPr>
                <w:ilvl w:val="0"/>
                <w:numId w:val="29"/>
              </w:numPr>
              <w:suppressAutoHyphens/>
              <w:spacing w:line="200" w:lineRule="exact"/>
              <w:ind w:left="576" w:hanging="144"/>
              <w:contextualSpacing w:val="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60" behindDoc="1" locked="0" layoutInCell="1" allowOverlap="1" wp14:anchorId="3FC63FF4" wp14:editId="202064A7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1378585</wp:posOffset>
                  </wp:positionV>
                  <wp:extent cx="320040" cy="320040"/>
                  <wp:effectExtent l="0" t="0" r="3810" b="0"/>
                  <wp:wrapTight wrapText="bothSides">
                    <wp:wrapPolygon edited="0">
                      <wp:start x="0" y="1286"/>
                      <wp:lineTo x="0" y="19286"/>
                      <wp:lineTo x="20571" y="19286"/>
                      <wp:lineTo x="20571" y="1286"/>
                      <wp:lineTo x="0" y="1286"/>
                    </wp:wrapPolygon>
                  </wp:wrapTight>
                  <wp:docPr id="1" name="Graphique 1" descr="Interne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que 18" descr="Internet avec un remplissage uni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692" w:rsidRPr="00E82EF3">
              <w:rPr>
                <w:rFonts w:eastAsia="Times New Roman" w:cstheme="minorHAnsi"/>
                <w:sz w:val="20"/>
                <w:szCs w:val="20"/>
              </w:rPr>
              <w:t>Kiosque, dépliant, article dans le journal interne, communiqué du comité de santé et de sécurité, conférence, informations dans l’intranet, session de formation.</w:t>
            </w:r>
          </w:p>
          <w:p w14:paraId="5448F0CB" w14:textId="43C9C132" w:rsidR="00E60692" w:rsidRPr="00E82EF3" w:rsidRDefault="00E60692" w:rsidP="00F825D9">
            <w:pPr>
              <w:keepNext/>
              <w:keepLines/>
              <w:suppressAutoHyphens/>
              <w:spacing w:before="40" w:line="200" w:lineRule="exact"/>
              <w:ind w:left="432"/>
              <w:jc w:val="left"/>
              <w:rPr>
                <w:rFonts w:eastAsia="Times New Roman" w:cstheme="minorHAnsi"/>
                <w:sz w:val="20"/>
                <w:szCs w:val="20"/>
              </w:rPr>
            </w:pPr>
            <w:hyperlink r:id="rId23" w:history="1">
              <w:r w:rsidRPr="006D5723">
                <w:rPr>
                  <w:rStyle w:val="Lienhypertexte"/>
                  <w:rFonts w:eastAsia="Times New Roman" w:cstheme="minorHAnsi"/>
                  <w:sz w:val="20"/>
                  <w:szCs w:val="20"/>
                  <w:lang w:eastAsia="en-US"/>
                </w:rPr>
                <w:t xml:space="preserve">L’affiche, la capsule vidéo et le contenu </w:t>
              </w:r>
              <w:r w:rsidR="003804E5" w:rsidRPr="006D5723">
                <w:rPr>
                  <w:rStyle w:val="Lienhypertexte"/>
                  <w:rFonts w:eastAsia="Times New Roman" w:cstheme="minorHAnsi"/>
                  <w:sz w:val="20"/>
                  <w:szCs w:val="20"/>
                </w:rPr>
                <w:t>W</w:t>
              </w:r>
              <w:r w:rsidRPr="006D5723">
                <w:rPr>
                  <w:rStyle w:val="Lienhypertexte"/>
                  <w:rFonts w:eastAsia="Times New Roman" w:cstheme="minorHAnsi"/>
                  <w:sz w:val="20"/>
                  <w:szCs w:val="20"/>
                </w:rPr>
                <w:t>eb</w:t>
              </w:r>
            </w:hyperlink>
            <w:r w:rsidRPr="006D5723">
              <w:rPr>
                <w:rFonts w:eastAsia="Times New Roman" w:cstheme="minorHAnsi"/>
                <w:sz w:val="20"/>
                <w:szCs w:val="20"/>
              </w:rPr>
              <w:t xml:space="preserve"> développés par l’APSAM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sont aussi des moyens de sensibilisation à la thématique.</w:t>
            </w:r>
          </w:p>
          <w:p w14:paraId="633F43D9" w14:textId="01B74ADD" w:rsidR="00E60692" w:rsidRPr="00E82EF3" w:rsidRDefault="00C26076" w:rsidP="00FD3091">
            <w:pPr>
              <w:keepNext/>
              <w:keepLines/>
              <w:suppressAutoHyphens/>
              <w:spacing w:line="200" w:lineRule="exact"/>
              <w:ind w:left="432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64" behindDoc="1" locked="0" layoutInCell="1" allowOverlap="1" wp14:anchorId="4323FD46" wp14:editId="16BF39D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5715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8" name="Graphique 8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692" w:rsidRPr="00E82EF3">
              <w:rPr>
                <w:rFonts w:eastAsia="Times New Roman" w:cstheme="minorHAnsi"/>
                <w:sz w:val="20"/>
                <w:szCs w:val="20"/>
              </w:rPr>
              <w:t>Exemples de thèmes pouvant être abordés en formation :</w:t>
            </w:r>
          </w:p>
          <w:p w14:paraId="6D5281D6" w14:textId="77777777" w:rsidR="00E60692" w:rsidRPr="00E82EF3" w:rsidRDefault="00E60692" w:rsidP="00EE0171">
            <w:pPr>
              <w:pStyle w:val="Paragraphedeliste"/>
              <w:keepNext/>
              <w:keepLines/>
              <w:numPr>
                <w:ilvl w:val="0"/>
                <w:numId w:val="10"/>
              </w:numPr>
              <w:suppressAutoHyphens/>
              <w:spacing w:line="200" w:lineRule="exact"/>
              <w:ind w:left="576" w:hanging="144"/>
              <w:contextualSpacing w:val="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Définition d’un événement potentiellement traumatique</w:t>
            </w:r>
          </w:p>
          <w:p w14:paraId="09DE2CEC" w14:textId="279828D2" w:rsidR="00E60692" w:rsidRPr="00E82EF3" w:rsidRDefault="00E60692" w:rsidP="00EE0171">
            <w:pPr>
              <w:pStyle w:val="Paragraphedeliste"/>
              <w:keepNext/>
              <w:keepLines/>
              <w:numPr>
                <w:ilvl w:val="0"/>
                <w:numId w:val="10"/>
              </w:numPr>
              <w:suppressAutoHyphens/>
              <w:spacing w:line="200" w:lineRule="exact"/>
              <w:ind w:left="576" w:hanging="144"/>
              <w:contextualSpacing w:val="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Réactions post-traumatiques possibles</w:t>
            </w:r>
          </w:p>
          <w:p w14:paraId="36ADD41E" w14:textId="5B1B47D1" w:rsidR="00E60692" w:rsidRPr="00E82EF3" w:rsidRDefault="00E60692" w:rsidP="00EE0171">
            <w:pPr>
              <w:pStyle w:val="Paragraphedeliste"/>
              <w:keepNext/>
              <w:keepLines/>
              <w:numPr>
                <w:ilvl w:val="0"/>
                <w:numId w:val="10"/>
              </w:numPr>
              <w:suppressAutoHyphens/>
              <w:spacing w:line="200" w:lineRule="exact"/>
              <w:ind w:left="576" w:hanging="144"/>
              <w:contextualSpacing w:val="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Conséquences potentielles sur les différentes sphères de vie</w:t>
            </w:r>
          </w:p>
          <w:p w14:paraId="6F5B204F" w14:textId="0D24E995" w:rsidR="00E60692" w:rsidRPr="00E82EF3" w:rsidRDefault="00E60692" w:rsidP="00EE0171">
            <w:pPr>
              <w:pStyle w:val="Paragraphedeliste"/>
              <w:keepNext/>
              <w:keepLines/>
              <w:numPr>
                <w:ilvl w:val="0"/>
                <w:numId w:val="10"/>
              </w:numPr>
              <w:suppressAutoHyphens/>
              <w:spacing w:line="200" w:lineRule="exact"/>
              <w:ind w:left="576" w:hanging="144"/>
              <w:contextualSpacing w:val="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Facteurs de risque pour le développement du TSPT et facteurs de protection</w:t>
            </w:r>
          </w:p>
          <w:p w14:paraId="5B5CAD9E" w14:textId="2686DB58" w:rsidR="00E60692" w:rsidRPr="00E82EF3" w:rsidRDefault="00E60692" w:rsidP="00EE0171">
            <w:pPr>
              <w:pStyle w:val="Paragraphedeliste"/>
              <w:keepNext/>
              <w:keepLines/>
              <w:numPr>
                <w:ilvl w:val="0"/>
                <w:numId w:val="10"/>
              </w:numPr>
              <w:suppressAutoHyphens/>
              <w:spacing w:line="200" w:lineRule="exact"/>
              <w:ind w:left="576" w:hanging="144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Stratégies pour prendre soin de soi et bonnes pratiques de soutien après un événement</w:t>
            </w:r>
          </w:p>
          <w:p w14:paraId="2C896EFD" w14:textId="77777777" w:rsidR="00E60692" w:rsidRPr="00E82EF3" w:rsidRDefault="00E60692" w:rsidP="00EE0171">
            <w:pPr>
              <w:pStyle w:val="Paragraphedeliste"/>
              <w:keepNext/>
              <w:keepLines/>
              <w:numPr>
                <w:ilvl w:val="0"/>
                <w:numId w:val="10"/>
              </w:numPr>
              <w:suppressAutoHyphens/>
              <w:spacing w:line="200" w:lineRule="exact"/>
              <w:ind w:left="576" w:hanging="144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Quand consulter une aide professionnelle</w:t>
            </w:r>
          </w:p>
          <w:p w14:paraId="6DFDB133" w14:textId="18F6D914" w:rsidR="00E60692" w:rsidRPr="00E82EF3" w:rsidRDefault="00E60692" w:rsidP="00EE0171">
            <w:pPr>
              <w:pStyle w:val="Paragraphedeliste"/>
              <w:keepNext/>
              <w:keepLines/>
              <w:numPr>
                <w:ilvl w:val="0"/>
                <w:numId w:val="10"/>
              </w:numPr>
              <w:suppressAutoHyphens/>
              <w:spacing w:line="200" w:lineRule="exact"/>
              <w:ind w:left="576" w:hanging="144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 xml:space="preserve">Ressources de soutien disponibles </w:t>
            </w:r>
            <w:r w:rsidRPr="00E82EF3">
              <w:rPr>
                <w:rFonts w:eastAsia="Times New Roman" w:cstheme="minorHAnsi"/>
                <w:sz w:val="18"/>
                <w:szCs w:val="18"/>
              </w:rPr>
              <w:t>(internes et externes)</w:t>
            </w:r>
          </w:p>
          <w:p w14:paraId="7CD543AC" w14:textId="4720944F" w:rsidR="00E60692" w:rsidRPr="00EE75C8" w:rsidRDefault="007765E3" w:rsidP="002B7AEB">
            <w:pPr>
              <w:keepNext/>
              <w:keepLines/>
              <w:suppressAutoHyphens/>
              <w:spacing w:before="40" w:line="180" w:lineRule="exact"/>
              <w:ind w:left="432"/>
              <w:jc w:val="left"/>
              <w:rPr>
                <w:rFonts w:eastAsia="Times New Roman" w:cstheme="minorHAnsi"/>
                <w:color w:val="808080" w:themeColor="background1" w:themeShade="80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C</w:t>
            </w:r>
            <w:r w:rsidR="00E60692" w:rsidRPr="00E82EF3">
              <w:rPr>
                <w:rFonts w:eastAsia="Times New Roman" w:cstheme="minorHAnsi"/>
                <w:sz w:val="20"/>
                <w:szCs w:val="20"/>
              </w:rPr>
              <w:t>ette formation p</w:t>
            </w:r>
            <w:r w:rsidR="00B83875" w:rsidRPr="00E82EF3">
              <w:rPr>
                <w:rFonts w:eastAsia="Times New Roman" w:cstheme="minorHAnsi"/>
                <w:sz w:val="20"/>
                <w:szCs w:val="20"/>
              </w:rPr>
              <w:t>eut</w:t>
            </w:r>
            <w:r w:rsidR="00E60692" w:rsidRPr="00E82E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aussi être l’occasion de </w:t>
            </w:r>
            <w:r w:rsidR="00E60692" w:rsidRPr="00E82EF3">
              <w:rPr>
                <w:rFonts w:eastAsia="Times New Roman" w:cstheme="minorHAnsi"/>
                <w:sz w:val="20"/>
                <w:szCs w:val="20"/>
              </w:rPr>
              <w:t xml:space="preserve">sensibiliser le milieu aux autres impacts psychologiques possibles du métier </w:t>
            </w:r>
            <w:r w:rsidR="00E60692" w:rsidRPr="00E82EF3">
              <w:rPr>
                <w:rFonts w:eastAsia="Times New Roman" w:cstheme="minorHAnsi"/>
                <w:sz w:val="18"/>
                <w:szCs w:val="18"/>
              </w:rPr>
              <w:t>(ex. : épuisement professionnel, anxiété, dépression)</w:t>
            </w:r>
            <w:r w:rsidR="00E60692" w:rsidRPr="00E82EF3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  <w:tr w:rsidR="00E60692" w:rsidRPr="00340F5A" w14:paraId="15D92226" w14:textId="77777777" w:rsidTr="008F010B">
        <w:trPr>
          <w:cantSplit/>
          <w:trHeight w:val="311"/>
        </w:trPr>
        <w:tc>
          <w:tcPr>
            <w:tcW w:w="634" w:type="dxa"/>
            <w:vMerge/>
            <w:textDirection w:val="btLr"/>
            <w:vAlign w:val="center"/>
          </w:tcPr>
          <w:p w14:paraId="2D10FF23" w14:textId="51970D2B" w:rsidR="00E60692" w:rsidRPr="00692135" w:rsidRDefault="00E60692" w:rsidP="008F010B">
            <w:pPr>
              <w:suppressAutoHyphens/>
              <w:jc w:val="center"/>
              <w:rPr>
                <w:rFonts w:eastAsia="Times New Roman"/>
                <w:b/>
                <w:bCs/>
                <w:smallCaps/>
                <w:spacing w:val="2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1CF" w14:textId="4743F1E8" w:rsidR="00E60692" w:rsidRPr="00E82EF3" w:rsidRDefault="00E60692" w:rsidP="006D60C4">
            <w:pPr>
              <w:keepNext/>
              <w:keepLines/>
              <w:shd w:val="clear" w:color="auto" w:fill="FFFFFF"/>
              <w:suppressAutoHyphens/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 xml:space="preserve">Avez-vous prévu informer/former les nouveaux travailleurs sur les événements potentiellement traumatiques lors de leur arrivée </w:t>
            </w:r>
            <w:r w:rsidR="007F59B8">
              <w:rPr>
                <w:rFonts w:eastAsia="Times New Roman"/>
                <w:sz w:val="20"/>
                <w:szCs w:val="20"/>
              </w:rPr>
              <w:t>dans votre centre</w:t>
            </w:r>
            <w:r w:rsidR="00C96A03">
              <w:rPr>
                <w:rFonts w:eastAsia="Times New Roman"/>
                <w:sz w:val="20"/>
                <w:szCs w:val="20"/>
              </w:rPr>
              <w:t xml:space="preserve"> de communication d’urgence 9-1-1</w:t>
            </w:r>
            <w:r w:rsidR="007F59B8">
              <w:rPr>
                <w:rFonts w:eastAsia="Times New Roman"/>
                <w:sz w:val="20"/>
                <w:szCs w:val="20"/>
              </w:rPr>
              <w:t>?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FF56" w14:textId="77777777" w:rsidR="00E60692" w:rsidRPr="004761D1" w:rsidRDefault="00E60692" w:rsidP="008F010B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79D" w14:textId="77777777" w:rsidR="00E60692" w:rsidRPr="004761D1" w:rsidRDefault="00E60692" w:rsidP="008F010B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EA" w14:textId="77777777" w:rsidR="00E60692" w:rsidRPr="004761D1" w:rsidRDefault="00E60692" w:rsidP="008F010B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0B8" w14:textId="77777777" w:rsidR="00E60692" w:rsidRPr="00AE03FB" w:rsidRDefault="00E60692" w:rsidP="0047681D">
            <w:pPr>
              <w:suppressAutoHyphens/>
              <w:jc w:val="left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10" w:type="dxa"/>
            <w:vMerge/>
          </w:tcPr>
          <w:p w14:paraId="09301D1A" w14:textId="77777777" w:rsidR="00E60692" w:rsidRPr="00CF5274" w:rsidRDefault="00E60692" w:rsidP="008F010B">
            <w:pPr>
              <w:suppressAutoHyphens/>
              <w:spacing w:before="120" w:after="120"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DE5169" w:rsidRPr="00340F5A" w14:paraId="5BBE7440" w14:textId="77777777" w:rsidTr="008F010B">
        <w:trPr>
          <w:cantSplit/>
          <w:trHeight w:val="87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15B8FD5D" w14:textId="33324EB0" w:rsidR="00DE5169" w:rsidRPr="00735FC6" w:rsidRDefault="00DE5169" w:rsidP="008F010B">
            <w:pPr>
              <w:suppressAutoHyphens/>
              <w:spacing w:after="40"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  <w:r w:rsidRPr="00735FC6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lastRenderedPageBreak/>
              <w:t>protocole de prise en charge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908" w14:textId="4DC70640" w:rsidR="00DE5169" w:rsidRPr="00E82EF3" w:rsidRDefault="00DE5169" w:rsidP="006D60C4">
            <w:pPr>
              <w:keepNext/>
              <w:keepLines/>
              <w:shd w:val="clear" w:color="auto" w:fill="FFFFFF"/>
              <w:suppressAutoHyphens/>
              <w:spacing w:before="4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Avez-vous développé un</w:t>
            </w:r>
            <w:r w:rsidRPr="00E82EF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protocole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 de prise en charge </w:t>
            </w:r>
            <w:r w:rsidR="00A8113B" w:rsidRPr="00E82EF3">
              <w:rPr>
                <w:rFonts w:eastAsia="Times New Roman" w:cstheme="minorHAnsi"/>
                <w:sz w:val="20"/>
                <w:szCs w:val="20"/>
              </w:rPr>
              <w:t xml:space="preserve">des 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>événement</w:t>
            </w:r>
            <w:r w:rsidR="00A8113B" w:rsidRPr="00E82EF3">
              <w:rPr>
                <w:rFonts w:eastAsia="Times New Roman" w:cstheme="minorHAnsi"/>
                <w:sz w:val="20"/>
                <w:szCs w:val="20"/>
              </w:rPr>
              <w:t>s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potentiellement traumatique</w:t>
            </w:r>
            <w:r w:rsidR="00684D93" w:rsidRPr="00E82EF3">
              <w:rPr>
                <w:rFonts w:eastAsia="Times New Roman" w:cstheme="minorHAnsi"/>
                <w:sz w:val="20"/>
                <w:szCs w:val="20"/>
              </w:rPr>
              <w:t>s</w:t>
            </w:r>
            <w:r w:rsidR="00A8113B" w:rsidRPr="00E82EF3">
              <w:rPr>
                <w:rFonts w:eastAsia="Times New Roman" w:cstheme="minorHAnsi"/>
                <w:sz w:val="20"/>
                <w:szCs w:val="20"/>
              </w:rPr>
              <w:t xml:space="preserve"> au travail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>?</w:t>
            </w:r>
          </w:p>
          <w:p w14:paraId="1C96C695" w14:textId="76922BD2" w:rsidR="00DE5169" w:rsidRPr="00E82EF3" w:rsidRDefault="00DE5169" w:rsidP="006D60C4">
            <w:pPr>
              <w:keepNext/>
              <w:keepLines/>
              <w:shd w:val="clear" w:color="auto" w:fill="FFFFFF"/>
              <w:suppressAutoHyphens/>
              <w:spacing w:after="4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Si oui, indiquer la date de la dernière mise à jour.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EA1" w14:textId="77777777" w:rsidR="00DE5169" w:rsidRPr="004761D1" w:rsidRDefault="00DE5169" w:rsidP="008F010B">
            <w:pPr>
              <w:keepNext/>
              <w:keepLines/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1CA" w14:textId="77777777" w:rsidR="00DE5169" w:rsidRPr="004761D1" w:rsidRDefault="00DE5169" w:rsidP="008F010B">
            <w:pPr>
              <w:keepNext/>
              <w:keepLines/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A0F" w14:textId="77777777" w:rsidR="00DE5169" w:rsidRPr="004761D1" w:rsidRDefault="00DE5169" w:rsidP="008F010B">
            <w:pPr>
              <w:keepNext/>
              <w:keepLines/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35A" w14:textId="378B4417" w:rsidR="00DE5169" w:rsidRPr="00AE03FB" w:rsidRDefault="00DE5169" w:rsidP="008F010B">
            <w:pPr>
              <w:keepNext/>
              <w:keepLines/>
              <w:suppressAutoHyphens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15E3E" w14:textId="2A426133" w:rsidR="00DE5169" w:rsidRPr="00E82EF3" w:rsidRDefault="003523BA" w:rsidP="002D31B4">
            <w:pPr>
              <w:keepNext/>
              <w:keepLines/>
              <w:suppressAutoHyphens/>
              <w:spacing w:after="120"/>
              <w:ind w:left="432"/>
              <w:jc w:val="left"/>
              <w:rPr>
                <w:sz w:val="20"/>
                <w:szCs w:val="20"/>
              </w:rPr>
            </w:pPr>
            <w:r w:rsidRPr="00E82EF3">
              <w:rPr>
                <w:rFonts w:eastAsia="Times New Roman" w:cs="Tahoma"/>
                <w:bCs/>
                <w:noProof/>
              </w:rPr>
              <w:drawing>
                <wp:anchor distT="0" distB="0" distL="0" distR="91440" simplePos="0" relativeHeight="251658252" behindDoc="1" locked="0" layoutInCell="1" allowOverlap="1" wp14:anchorId="4C03136A" wp14:editId="13C9293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23495</wp:posOffset>
                  </wp:positionV>
                  <wp:extent cx="310515" cy="310515"/>
                  <wp:effectExtent l="0" t="0" r="0" b="0"/>
                  <wp:wrapTight wrapText="bothSides">
                    <wp:wrapPolygon edited="0">
                      <wp:start x="0" y="0"/>
                      <wp:lineTo x="0" y="19877"/>
                      <wp:lineTo x="19877" y="19877"/>
                      <wp:lineTo x="18552" y="6626"/>
                      <wp:lineTo x="14577" y="0"/>
                      <wp:lineTo x="0" y="0"/>
                    </wp:wrapPolygon>
                  </wp:wrapTight>
                  <wp:docPr id="21" name="Graphique 21" descr="Docu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que 19" descr="Document avec un remplissage un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169" w:rsidRPr="00E82EF3">
              <w:rPr>
                <w:sz w:val="20"/>
                <w:szCs w:val="20"/>
              </w:rPr>
              <w:t>Pour plus d’informations, voir les outils :</w:t>
            </w:r>
          </w:p>
          <w:p w14:paraId="0159365C" w14:textId="3F199E8D" w:rsidR="00DE5169" w:rsidRPr="00DF2432" w:rsidRDefault="007413CB" w:rsidP="002D31B4">
            <w:pPr>
              <w:pStyle w:val="Paragraphedeliste"/>
              <w:keepNext/>
              <w:keepLines/>
              <w:numPr>
                <w:ilvl w:val="0"/>
                <w:numId w:val="14"/>
              </w:numPr>
              <w:suppressAutoHyphens/>
              <w:ind w:left="576" w:hanging="144"/>
              <w:jc w:val="left"/>
              <w:rPr>
                <w:sz w:val="20"/>
                <w:szCs w:val="20"/>
              </w:rPr>
            </w:pPr>
            <w:hyperlink r:id="rId24" w:history="1">
              <w:r w:rsidR="00DE5169" w:rsidRPr="007413CB">
                <w:rPr>
                  <w:rStyle w:val="Lienhypertexte"/>
                  <w:sz w:val="20"/>
                  <w:szCs w:val="20"/>
                  <w:lang w:eastAsia="en-US"/>
                </w:rPr>
                <w:t>Protocole de pri</w:t>
              </w:r>
              <w:r w:rsidR="00DE5169" w:rsidRPr="007413CB">
                <w:rPr>
                  <w:rStyle w:val="Lienhypertexte"/>
                  <w:sz w:val="20"/>
                  <w:szCs w:val="20"/>
                  <w:lang w:eastAsia="en-US"/>
                </w:rPr>
                <w:t>s</w:t>
              </w:r>
              <w:r w:rsidR="00DE5169" w:rsidRPr="007413CB">
                <w:rPr>
                  <w:rStyle w:val="Lienhypertexte"/>
                  <w:sz w:val="20"/>
                  <w:szCs w:val="20"/>
                  <w:lang w:eastAsia="en-US"/>
                </w:rPr>
                <w:t>e en charge</w:t>
              </w:r>
              <w:r w:rsidR="00DE5169" w:rsidRPr="007413CB">
                <w:rPr>
                  <w:rStyle w:val="Lienhypertexte"/>
                  <w:rFonts w:eastAsia="Times New Roman"/>
                  <w:sz w:val="20"/>
                  <w:szCs w:val="20"/>
                </w:rPr>
                <w:t xml:space="preserve"> des événements </w:t>
              </w:r>
              <w:r w:rsidR="00A21E0C" w:rsidRPr="007413CB">
                <w:rPr>
                  <w:rStyle w:val="Lienhypertexte"/>
                  <w:rFonts w:eastAsia="Times New Roman"/>
                  <w:sz w:val="20"/>
                  <w:szCs w:val="20"/>
                </w:rPr>
                <w:t xml:space="preserve">potentiellement </w:t>
              </w:r>
              <w:r w:rsidR="00DE5169" w:rsidRPr="007413CB">
                <w:rPr>
                  <w:rStyle w:val="Lienhypertexte"/>
                  <w:rFonts w:eastAsia="Times New Roman"/>
                  <w:sz w:val="20"/>
                  <w:szCs w:val="20"/>
                </w:rPr>
                <w:t>traumatiques au travail</w:t>
              </w:r>
            </w:hyperlink>
          </w:p>
          <w:p w14:paraId="13B32C7D" w14:textId="5C6D27A3" w:rsidR="00DE5169" w:rsidRPr="005872EE" w:rsidRDefault="00F252BF" w:rsidP="002D31B4">
            <w:pPr>
              <w:pStyle w:val="Paragraphedeliste"/>
              <w:keepNext/>
              <w:keepLines/>
              <w:numPr>
                <w:ilvl w:val="0"/>
                <w:numId w:val="14"/>
              </w:numPr>
              <w:suppressAutoHyphens/>
              <w:ind w:left="576" w:hanging="144"/>
              <w:jc w:val="left"/>
              <w:rPr>
                <w:color w:val="808080" w:themeColor="background1" w:themeShade="80"/>
                <w:sz w:val="20"/>
                <w:szCs w:val="20"/>
              </w:rPr>
            </w:pPr>
            <w:hyperlink r:id="rId25" w:history="1">
              <w:r w:rsidR="00DE5169" w:rsidRPr="00F252BF">
                <w:rPr>
                  <w:rStyle w:val="Lienhypertexte"/>
                  <w:rFonts w:eastAsia="Times New Roman"/>
                  <w:sz w:val="20"/>
                  <w:szCs w:val="20"/>
                  <w:lang w:eastAsia="en-US"/>
                </w:rPr>
                <w:t>Bonnes pratiques de soutien</w:t>
              </w:r>
            </w:hyperlink>
          </w:p>
        </w:tc>
      </w:tr>
      <w:tr w:rsidR="008F010B" w:rsidRPr="00340F5A" w14:paraId="11116A1D" w14:textId="77777777" w:rsidTr="008F010B">
        <w:trPr>
          <w:cantSplit/>
          <w:trHeight w:val="253"/>
        </w:trPr>
        <w:tc>
          <w:tcPr>
            <w:tcW w:w="634" w:type="dxa"/>
            <w:vMerge/>
            <w:textDirection w:val="btLr"/>
            <w:vAlign w:val="center"/>
          </w:tcPr>
          <w:p w14:paraId="71D6643D" w14:textId="77777777" w:rsidR="008F010B" w:rsidRPr="00F471A8" w:rsidRDefault="008F010B" w:rsidP="008F010B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07930" w14:textId="43DD663E" w:rsidR="008F010B" w:rsidRPr="00E82EF3" w:rsidRDefault="008F010B" w:rsidP="006D60C4">
            <w:pPr>
              <w:keepNext/>
              <w:keepLines/>
              <w:shd w:val="clear" w:color="auto" w:fill="FFFFFF"/>
              <w:suppressAutoHyphens/>
              <w:spacing w:before="4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Est-ce que ce protocole prévoit, notamment :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5F830" w14:textId="77777777" w:rsidR="008F010B" w:rsidRPr="004761D1" w:rsidRDefault="008F010B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F036F" w14:textId="77777777" w:rsidR="008F010B" w:rsidRPr="004761D1" w:rsidRDefault="008F010B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3836E" w14:textId="77777777" w:rsidR="008F010B" w:rsidRPr="004761D1" w:rsidRDefault="008F010B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5EA8E" w14:textId="77777777" w:rsidR="008F010B" w:rsidRPr="00AE03FB" w:rsidRDefault="008F010B" w:rsidP="008F010B">
            <w:pPr>
              <w:suppressAutoHyphens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10" w:type="dxa"/>
            <w:vMerge/>
          </w:tcPr>
          <w:p w14:paraId="76540A05" w14:textId="77777777" w:rsidR="008F010B" w:rsidRPr="005872EE" w:rsidRDefault="008F010B" w:rsidP="008F010B">
            <w:pPr>
              <w:suppressAutoHyphens/>
              <w:jc w:val="left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8F010B" w:rsidRPr="00340F5A" w14:paraId="3A09E5A3" w14:textId="77777777" w:rsidTr="00B036FB">
        <w:trPr>
          <w:cantSplit/>
          <w:trHeight w:val="871"/>
        </w:trPr>
        <w:tc>
          <w:tcPr>
            <w:tcW w:w="634" w:type="dxa"/>
            <w:vMerge/>
            <w:textDirection w:val="btLr"/>
            <w:vAlign w:val="center"/>
          </w:tcPr>
          <w:p w14:paraId="576F3125" w14:textId="77777777" w:rsidR="008F010B" w:rsidRPr="00F471A8" w:rsidRDefault="008F010B" w:rsidP="008F010B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5FBD4BAE" w14:textId="50348100" w:rsidR="008F010B" w:rsidRPr="00E82EF3" w:rsidRDefault="008F010B" w:rsidP="008F010B">
            <w:pPr>
              <w:pStyle w:val="Paragraphedeliste"/>
              <w:keepNext/>
              <w:keepLines/>
              <w:numPr>
                <w:ilvl w:val="0"/>
                <w:numId w:val="22"/>
              </w:numPr>
              <w:shd w:val="clear" w:color="auto" w:fill="FFFFFF"/>
              <w:suppressAutoHyphens/>
              <w:ind w:left="144" w:hanging="144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 xml:space="preserve">Les actions de soutien à effectuer auprès des travailleurs exposés, dans les 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premières heures, les premiers jours et les premières semaines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après un </w:t>
            </w:r>
            <w:r w:rsidR="00E35B60">
              <w:rPr>
                <w:rFonts w:eastAsia="Times New Roman" w:cstheme="minorHAnsi"/>
                <w:sz w:val="20"/>
                <w:szCs w:val="20"/>
              </w:rPr>
              <w:t>événement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potentiellement traumatique?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0D39FC" w14:textId="77777777" w:rsidR="008F010B" w:rsidRPr="004761D1" w:rsidRDefault="008F010B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766858" w14:textId="77777777" w:rsidR="008F010B" w:rsidRPr="004761D1" w:rsidRDefault="008F010B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8DABBF" w14:textId="77777777" w:rsidR="008F010B" w:rsidRPr="004761D1" w:rsidRDefault="008F010B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028591" w14:textId="77777777" w:rsidR="008F010B" w:rsidRPr="00AE03FB" w:rsidRDefault="008F010B" w:rsidP="008F010B">
            <w:pPr>
              <w:suppressAutoHyphens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10" w:type="dxa"/>
            <w:vMerge/>
          </w:tcPr>
          <w:p w14:paraId="44CAFAF2" w14:textId="77777777" w:rsidR="008F010B" w:rsidRPr="005872EE" w:rsidRDefault="008F010B" w:rsidP="008F010B">
            <w:pPr>
              <w:suppressAutoHyphens/>
              <w:jc w:val="left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DE5169" w:rsidRPr="00340F5A" w14:paraId="4463F0B9" w14:textId="77777777" w:rsidTr="008F010B">
        <w:trPr>
          <w:cantSplit/>
          <w:trHeight w:val="352"/>
        </w:trPr>
        <w:tc>
          <w:tcPr>
            <w:tcW w:w="634" w:type="dxa"/>
            <w:vMerge/>
            <w:textDirection w:val="btLr"/>
            <w:vAlign w:val="center"/>
          </w:tcPr>
          <w:p w14:paraId="78C131F3" w14:textId="77777777" w:rsidR="00DE5169" w:rsidRPr="00F471A8" w:rsidRDefault="00DE5169" w:rsidP="008F010B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8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D8E" w14:textId="39B4E1E0" w:rsidR="00DE5169" w:rsidRPr="00E82EF3" w:rsidRDefault="00DE5169" w:rsidP="008F010B">
            <w:pPr>
              <w:pStyle w:val="Paragraphedeliste"/>
              <w:keepNext/>
              <w:keepLines/>
              <w:numPr>
                <w:ilvl w:val="0"/>
                <w:numId w:val="22"/>
              </w:numPr>
              <w:shd w:val="clear" w:color="auto" w:fill="FFFFFF"/>
              <w:suppressAutoHyphens/>
              <w:ind w:left="144" w:hanging="144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Les actions à mettre en œuvre lors de l’absence d’un travailleur et lors du retour au travail?</w:t>
            </w:r>
          </w:p>
        </w:tc>
        <w:tc>
          <w:tcPr>
            <w:tcW w:w="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82D" w14:textId="77777777" w:rsidR="00DE5169" w:rsidRPr="004761D1" w:rsidRDefault="00DE5169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D27" w14:textId="77777777" w:rsidR="00DE5169" w:rsidRPr="004761D1" w:rsidRDefault="00DE5169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CBC" w14:textId="77777777" w:rsidR="00DE5169" w:rsidRPr="004761D1" w:rsidRDefault="00DE5169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51A5" w14:textId="77777777" w:rsidR="00DE5169" w:rsidRPr="00AE03FB" w:rsidRDefault="00DE5169" w:rsidP="008F010B">
            <w:pPr>
              <w:suppressAutoHyphens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10" w:type="dxa"/>
            <w:vMerge/>
          </w:tcPr>
          <w:p w14:paraId="53000F9E" w14:textId="77777777" w:rsidR="00DE5169" w:rsidRPr="005872EE" w:rsidRDefault="00DE5169" w:rsidP="008F010B">
            <w:pPr>
              <w:suppressAutoHyphens/>
              <w:jc w:val="left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DE5169" w:rsidRPr="00340F5A" w14:paraId="6E2A0E33" w14:textId="77777777" w:rsidTr="008F010B">
        <w:trPr>
          <w:cantSplit/>
          <w:trHeight w:val="633"/>
        </w:trPr>
        <w:tc>
          <w:tcPr>
            <w:tcW w:w="634" w:type="dxa"/>
            <w:vMerge/>
            <w:textDirection w:val="btLr"/>
            <w:vAlign w:val="center"/>
          </w:tcPr>
          <w:p w14:paraId="268ABF5C" w14:textId="77777777" w:rsidR="00DE5169" w:rsidRDefault="00DE5169" w:rsidP="008F010B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405" w14:textId="20CAA101" w:rsidR="00DE5169" w:rsidRPr="00E82EF3" w:rsidRDefault="00DE5169" w:rsidP="006D60C4">
            <w:pPr>
              <w:keepNext/>
              <w:keepLines/>
              <w:shd w:val="clear" w:color="auto" w:fill="FFFFFF"/>
              <w:suppressAutoHyphens/>
              <w:spacing w:before="40" w:after="4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Est-ce que le protocole peut aussi s’appliquer, en tout ou en partie, lors d’</w:t>
            </w:r>
            <w:r w:rsidR="00FD3E90">
              <w:rPr>
                <w:rFonts w:eastAsia="Times New Roman" w:cstheme="minorHAnsi"/>
                <w:sz w:val="20"/>
                <w:szCs w:val="20"/>
              </w:rPr>
              <w:t>événements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à potentiel traumatique plus routiniers ou qui peuvent toucher davantage un p</w:t>
            </w:r>
            <w:r w:rsidR="00822CD0">
              <w:rPr>
                <w:rFonts w:eastAsia="Times New Roman" w:cstheme="minorHAnsi"/>
                <w:sz w:val="20"/>
                <w:szCs w:val="20"/>
              </w:rPr>
              <w:t xml:space="preserve">réposé 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>en particulier</w:t>
            </w:r>
            <w:r w:rsidR="00A81D5C" w:rsidRPr="00E82EF3">
              <w:rPr>
                <w:rFonts w:eastAsia="Times New Roman" w:cstheme="minorHAnsi"/>
                <w:sz w:val="20"/>
                <w:szCs w:val="20"/>
              </w:rPr>
              <w:t>?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A81D5C" w:rsidRPr="00E82EF3">
              <w:rPr>
                <w:rFonts w:eastAsia="Times New Roman" w:cstheme="minorHAnsi"/>
                <w:sz w:val="20"/>
                <w:szCs w:val="20"/>
              </w:rPr>
              <w:br/>
              <w:t>E</w:t>
            </w:r>
            <w:r w:rsidRPr="00E82EF3">
              <w:rPr>
                <w:rFonts w:eastAsia="Times New Roman" w:cstheme="minorHAnsi"/>
                <w:sz w:val="18"/>
                <w:szCs w:val="18"/>
              </w:rPr>
              <w:t xml:space="preserve">x. : </w:t>
            </w:r>
            <w:r w:rsidR="00581D63">
              <w:rPr>
                <w:rFonts w:eastAsia="Times New Roman" w:cstheme="minorHAnsi"/>
                <w:sz w:val="18"/>
                <w:szCs w:val="18"/>
              </w:rPr>
              <w:t>A</w:t>
            </w:r>
            <w:r w:rsidR="00357A41">
              <w:rPr>
                <w:rFonts w:eastAsia="Times New Roman" w:cstheme="minorHAnsi"/>
                <w:sz w:val="18"/>
                <w:szCs w:val="18"/>
              </w:rPr>
              <w:t xml:space="preserve">ccident d’automobile avec blessés graves alors que le préposé a lui-même été impliqué récemment dans un accident de la route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651E" w14:textId="77777777" w:rsidR="00DE5169" w:rsidRPr="004761D1" w:rsidRDefault="00DE5169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673" w14:textId="77777777" w:rsidR="00DE5169" w:rsidRPr="004761D1" w:rsidRDefault="00DE5169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63F" w14:textId="77777777" w:rsidR="00DE5169" w:rsidRPr="004761D1" w:rsidRDefault="00DE5169" w:rsidP="008F010B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8C4" w14:textId="77777777" w:rsidR="00DE5169" w:rsidRPr="00AE03FB" w:rsidRDefault="00DE5169" w:rsidP="008F010B">
            <w:pPr>
              <w:suppressAutoHyphen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4C9" w14:textId="77777777" w:rsidR="00DE5169" w:rsidRPr="006E58E2" w:rsidRDefault="00DE5169" w:rsidP="008F010B">
            <w:pPr>
              <w:suppressAutoHyphens/>
              <w:rPr>
                <w:sz w:val="20"/>
                <w:szCs w:val="20"/>
              </w:rPr>
            </w:pPr>
          </w:p>
        </w:tc>
      </w:tr>
    </w:tbl>
    <w:p w14:paraId="446C755F" w14:textId="29D24D1D" w:rsidR="00FA2806" w:rsidRDefault="008F5722">
      <w:r>
        <w:rPr>
          <w:rFonts w:eastAsia="Times New Roman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B6B4F03" wp14:editId="59E78257">
                <wp:simplePos x="0" y="0"/>
                <wp:positionH relativeFrom="column">
                  <wp:posOffset>6572250</wp:posOffset>
                </wp:positionH>
                <wp:positionV relativeFrom="paragraph">
                  <wp:posOffset>-30801310</wp:posOffset>
                </wp:positionV>
                <wp:extent cx="1071245" cy="0"/>
                <wp:effectExtent l="0" t="0" r="0" b="0"/>
                <wp:wrapNone/>
                <wp:docPr id="2130529128" name="Connecteur droit 2130529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D73B0" id="Connecteur droit 2130529128" o:spid="_x0000_s1026" style="position:absolute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5pt,-2425.3pt" to="601.85pt,-24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ologEAAJ4DAAAOAAAAZHJzL2Uyb0RvYy54bWysU9uO0zAQfUfiHyy/0yQVN0VN92FXwAOC&#10;FZcP8DrjxpJvGpsm/XvG0zaLAAmBeLF8mXNmzpnx7mbxThwBs41hkN2mlQKCjqMNh0F+/fLm2Wsp&#10;clFhVC4GGOQJsrzZP32ym1MP2zhFNwIKIgm5n9Mgp1JS3zRZT+BV3sQEgR5NRK8KHfHQjKhmYveu&#10;2bbty2aOOCaMGnKm27vzo9wzvzGgy0djMhThBkm1FV6R14e6Nvud6g+o0mT1pQz1D1V4ZQMlXanu&#10;VFHiG9pfqLzVGHM0ZaOjb6IxVgNrIDVd+5Oaz5NKwFrInJxWm/L/o9UfjrfhHsmGOeU+p3usKhaD&#10;Xhhn0zvqKeuiSsXCtp1W22ApQtNl177qts9fSKGvb82ZolIlzOUtRC/qZpDOhqpI9er4PhdKS6HX&#10;EDo8FsG7cnJQg134BEbYsSZjNM8H3DoUR0WdVVpDKF3tJvFxdIUZ69wKbP8MvMRXKPDs/A14RXDm&#10;GMoK9jZE/F32slxLNuf4qwNn3dWChzieuD1sDQ0BK7wMbJ2yH88Mf/xW++8AAAD//wMAUEsDBBQA&#10;BgAIAAAAIQAtjxtu4gAAABEBAAAPAAAAZHJzL2Rvd25yZXYueG1sTI/NTsMwEITvSLyDtUhcUGuT&#10;0lKFOBVCwKGc+oMEt028JFHjdRS7aXh73AtwnNnR7DfZarStGKj3jWMNt1MFgrh0puFKw373MlmC&#10;8AHZYOuYNHyTh1V+eZFhatyJNzRsQyViCfsUNdQhdKmUvqzJop+6jjjevlxvMUTZV9L0eIrltpWJ&#10;UgtpseH4ocaOnmoqD9uj1fDpnX9+XxfD62GzHvHmLSQfpdH6+mp8fAARaAx/YTjjR3TII1Phjmy8&#10;aKNWs3kcEzRM7pZztQBxDiVqdg+i+DVlnsn/S/IfAAAA//8DAFBLAQItABQABgAIAAAAIQC2gziS&#10;/gAAAOEBAAATAAAAAAAAAAAAAAAAAAAAAABbQ29udGVudF9UeXBlc10ueG1sUEsBAi0AFAAGAAgA&#10;AAAhADj9If/WAAAAlAEAAAsAAAAAAAAAAAAAAAAALwEAAF9yZWxzLy5yZWxzUEsBAi0AFAAGAAgA&#10;AAAhAK9P+iWiAQAAngMAAA4AAAAAAAAAAAAAAAAALgIAAGRycy9lMm9Eb2MueG1sUEsBAi0AFAAG&#10;AAgAAAAhAC2PG27iAAAAEQEAAA8AAAAAAAAAAAAAAAAA/A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FA2806">
        <w:br w:type="page"/>
      </w:r>
    </w:p>
    <w:tbl>
      <w:tblPr>
        <w:tblStyle w:val="Grilledutableau"/>
        <w:tblpPr w:leftFromText="141" w:rightFromText="141" w:vertAnchor="text" w:tblpY="1"/>
        <w:tblOverlap w:val="never"/>
        <w:tblW w:w="13675" w:type="dxa"/>
        <w:tblLayout w:type="fixed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634"/>
        <w:gridCol w:w="4538"/>
        <w:gridCol w:w="543"/>
        <w:gridCol w:w="720"/>
        <w:gridCol w:w="720"/>
        <w:gridCol w:w="2610"/>
        <w:gridCol w:w="3910"/>
      </w:tblGrid>
      <w:tr w:rsidR="004B6783" w:rsidRPr="007327B9" w14:paraId="1A8D4057" w14:textId="77777777" w:rsidTr="00034EF1">
        <w:trPr>
          <w:cantSplit/>
          <w:trHeight w:hRule="exact" w:val="432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14:paraId="29F1F6FC" w14:textId="77777777" w:rsidR="004B6783" w:rsidRPr="007327B9" w:rsidRDefault="004B6783" w:rsidP="00405F25">
            <w:pPr>
              <w:suppressAutoHyphens/>
              <w:jc w:val="center"/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</w:pPr>
          </w:p>
        </w:tc>
        <w:tc>
          <w:tcPr>
            <w:tcW w:w="13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9CF5C4" w14:textId="3BF1658F" w:rsidR="004B6783" w:rsidRPr="007327B9" w:rsidRDefault="004B6783" w:rsidP="00405F25">
            <w:pPr>
              <w:suppressAutoHyphens/>
              <w:jc w:val="center"/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</w:pPr>
            <w:r w:rsidRPr="007327B9"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  <w:t>PHASE DE PRÉVENTION</w:t>
            </w:r>
            <w:r w:rsidR="00CF7040" w:rsidRPr="009E35E5">
              <w:rPr>
                <w:rFonts w:eastAsia="Times New Roman" w:cs="Tahoma"/>
                <w:color w:val="212121"/>
                <w:spacing w:val="20"/>
                <w:sz w:val="24"/>
                <w:szCs w:val="24"/>
                <w:vertAlign w:val="superscript"/>
              </w:rPr>
              <w:t>1</w:t>
            </w:r>
          </w:p>
        </w:tc>
      </w:tr>
      <w:tr w:rsidR="004B6783" w:rsidRPr="00340F5A" w14:paraId="3D624BFB" w14:textId="77777777" w:rsidTr="00034EF1">
        <w:trPr>
          <w:cantSplit/>
          <w:trHeight w:val="864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FF0C1"/>
          </w:tcPr>
          <w:p w14:paraId="37E9FECE" w14:textId="77777777" w:rsidR="004B6783" w:rsidRPr="00340F5A" w:rsidRDefault="004B6783" w:rsidP="00405F25">
            <w:pPr>
              <w:suppressAutoHyphens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26E0FD54" w14:textId="77777777" w:rsidR="004B6783" w:rsidRPr="00340F5A" w:rsidRDefault="004B6783" w:rsidP="00405F25">
            <w:pPr>
              <w:suppressAutoHyphens/>
              <w:spacing w:before="120" w:after="120"/>
              <w:jc w:val="center"/>
              <w:rPr>
                <w:rFonts w:eastAsia="Times New Roman"/>
                <w:color w:val="000000"/>
              </w:rPr>
            </w:pPr>
            <w:r w:rsidRPr="00340F5A">
              <w:rPr>
                <w:rFonts w:eastAsia="Times New Roman"/>
                <w:b/>
                <w:color w:val="000000"/>
              </w:rPr>
              <w:t>AVANT LA SURVENUE D’UN ÉVÉNEMENT POTENTIELLEMENT TRAUMATIQUE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206346DA" w14:textId="77777777" w:rsidR="004B6783" w:rsidRPr="008C0988" w:rsidRDefault="004B6783" w:rsidP="00405F25">
            <w:pPr>
              <w:suppressAutoHyphens/>
              <w:ind w:left="113" w:right="113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C0988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OUI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1BA1C9AD" w14:textId="77777777" w:rsidR="004B6783" w:rsidRPr="008C0988" w:rsidRDefault="004B6783" w:rsidP="00405F25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C0988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EN COURS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28C2B955" w14:textId="77777777" w:rsidR="004B6783" w:rsidRPr="008C0988" w:rsidRDefault="004B6783" w:rsidP="00405F25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C0988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NON</w:t>
            </w:r>
          </w:p>
          <w:p w14:paraId="514CB04B" w14:textId="77777777" w:rsidR="004B6783" w:rsidRPr="008C0988" w:rsidRDefault="004B6783" w:rsidP="00405F25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C0988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À RÉALISER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061412DA" w14:textId="77777777" w:rsidR="004B6783" w:rsidRPr="008C0988" w:rsidRDefault="004B6783" w:rsidP="00405F25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C0988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NOTES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4B23F45C" w14:textId="77777777" w:rsidR="004B6783" w:rsidRPr="008C0988" w:rsidRDefault="004B6783" w:rsidP="00405F25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C0988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INFORMATIONS UTILES</w:t>
            </w:r>
          </w:p>
        </w:tc>
      </w:tr>
      <w:tr w:rsidR="00FA2806" w:rsidRPr="00340F5A" w14:paraId="50F0A030" w14:textId="77777777" w:rsidTr="00034EF1">
        <w:tblPrEx>
          <w:tblCellMar>
            <w:top w:w="43" w:type="dxa"/>
            <w:bottom w:w="43" w:type="dxa"/>
          </w:tblCellMar>
        </w:tblPrEx>
        <w:trPr>
          <w:cantSplit/>
          <w:trHeight w:val="63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740DB89C" w14:textId="0E624A2C" w:rsidR="00FA2806" w:rsidRDefault="00FA2806" w:rsidP="00405F25">
            <w:pPr>
              <w:suppressAutoHyphens/>
              <w:spacing w:after="40"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  <w:r w:rsidRPr="00735FC6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t>protocole de prise en charge</w:t>
            </w:r>
            <w:r w:rsidRPr="002A76E1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  <w:sz w:val="20"/>
                <w:szCs w:val="20"/>
              </w:rPr>
              <w:t xml:space="preserve"> </w:t>
            </w:r>
            <w:r w:rsidRPr="002A76E1">
              <w:rPr>
                <w:rFonts w:eastAsia="Times New Roman"/>
                <w:smallCaps/>
                <w:color w:val="FFFFFF" w:themeColor="background1"/>
                <w:spacing w:val="20"/>
                <w:sz w:val="20"/>
                <w:szCs w:val="20"/>
              </w:rPr>
              <w:t>(suite</w:t>
            </w:r>
            <w:r w:rsidR="009A2E45" w:rsidRPr="002A76E1">
              <w:rPr>
                <w:rFonts w:eastAsia="Times New Roman"/>
                <w:smallCaps/>
                <w:color w:val="FFFFFF" w:themeColor="background1"/>
                <w:spacing w:val="20"/>
                <w:sz w:val="20"/>
                <w:szCs w:val="20"/>
              </w:rPr>
              <w:t xml:space="preserve"> 1</w:t>
            </w:r>
            <w:r w:rsidRPr="002A76E1">
              <w:rPr>
                <w:rFonts w:eastAsia="Times New Roman"/>
                <w:smallCaps/>
                <w:color w:val="FFFFFF" w:themeColor="background1"/>
                <w:spacing w:val="20"/>
                <w:sz w:val="20"/>
                <w:szCs w:val="20"/>
              </w:rPr>
              <w:t>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D4D" w14:textId="28983410" w:rsidR="00FA2806" w:rsidRPr="00E82EF3" w:rsidRDefault="00FA2806" w:rsidP="006D60C4">
            <w:pPr>
              <w:shd w:val="clear" w:color="auto" w:fill="FFFFFF"/>
              <w:suppressAutoHyphens/>
              <w:spacing w:before="40" w:line="220" w:lineRule="exact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Avez-vous défini les rôles et les responsabilités de chacun dans la m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ise en œuvre des actions du protocole de prise en charge?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AB6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CDB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7740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5FD" w14:textId="77777777" w:rsidR="00FA2806" w:rsidRPr="00AE03FB" w:rsidRDefault="00FA2806" w:rsidP="00405F25">
            <w:pPr>
              <w:suppressAutoHyphens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C62D" w14:textId="77777777" w:rsidR="00FA2806" w:rsidRPr="006E58E2" w:rsidRDefault="00FA2806" w:rsidP="00405F25">
            <w:pPr>
              <w:suppressAutoHyphens/>
              <w:jc w:val="left"/>
              <w:rPr>
                <w:sz w:val="20"/>
                <w:szCs w:val="20"/>
              </w:rPr>
            </w:pPr>
          </w:p>
        </w:tc>
      </w:tr>
      <w:tr w:rsidR="00FA2806" w:rsidRPr="00340F5A" w14:paraId="280CE4A1" w14:textId="77777777" w:rsidTr="00034EF1">
        <w:tblPrEx>
          <w:tblCellMar>
            <w:top w:w="43" w:type="dxa"/>
            <w:bottom w:w="43" w:type="dxa"/>
          </w:tblCellMar>
        </w:tblPrEx>
        <w:trPr>
          <w:cantSplit/>
          <w:trHeight w:val="2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04A48F81" w14:textId="77777777" w:rsidR="00FA2806" w:rsidRDefault="00FA2806" w:rsidP="00405F25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160" w14:textId="49AEEA2D" w:rsidR="00905CF3" w:rsidRPr="00E82EF3" w:rsidRDefault="00FA2806" w:rsidP="005E04D6">
            <w:pPr>
              <w:shd w:val="clear" w:color="auto" w:fill="FFFFFF"/>
              <w:suppressAutoHyphens/>
              <w:spacing w:after="40" w:line="220" w:lineRule="exact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Est-ce que les personnes impliquées dans l’application du protocole connaissent leurs rôles et leurs responsabilités et sont formées à l’application des actions?</w:t>
            </w:r>
            <w:r w:rsidR="005E04D6" w:rsidRPr="00E82EF3">
              <w:rPr>
                <w:rFonts w:eastAsia="Times New Roman" w:cstheme="minorHAnsi"/>
                <w:sz w:val="20"/>
                <w:szCs w:val="20"/>
              </w:rPr>
              <w:br/>
            </w:r>
            <w:r w:rsidR="00905CF3" w:rsidRPr="00E82EF3">
              <w:rPr>
                <w:rFonts w:eastAsia="Times New Roman" w:cstheme="minorHAnsi"/>
                <w:sz w:val="18"/>
                <w:szCs w:val="18"/>
              </w:rPr>
              <w:t xml:space="preserve">Ex. : </w:t>
            </w:r>
            <w:r w:rsidR="005D29D2">
              <w:rPr>
                <w:rFonts w:eastAsia="Times New Roman" w:cstheme="minorHAnsi"/>
                <w:sz w:val="18"/>
                <w:szCs w:val="18"/>
              </w:rPr>
              <w:t>Chef d’équipe, superviseur, responsable 9-1-1, coordonnateur</w:t>
            </w:r>
            <w:r w:rsidR="00905CF3" w:rsidRPr="00E82EF3">
              <w:rPr>
                <w:rFonts w:eastAsia="Times New Roman" w:cstheme="minorHAnsi"/>
                <w:sz w:val="18"/>
                <w:szCs w:val="18"/>
              </w:rPr>
              <w:t>, pair aidant ou autre personne</w:t>
            </w:r>
            <w:r w:rsidR="005E04D6" w:rsidRPr="00E82EF3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B7B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BB9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7156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DB9" w14:textId="77777777" w:rsidR="00FA2806" w:rsidRPr="00AE03FB" w:rsidRDefault="00FA2806" w:rsidP="00405F25">
            <w:pPr>
              <w:suppressAutoHyphen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5DE" w14:textId="199D3CBF" w:rsidR="00FA2806" w:rsidRPr="00217A62" w:rsidRDefault="00FA2806" w:rsidP="00405F25">
            <w:pPr>
              <w:suppressAutoHyphens/>
              <w:jc w:val="left"/>
              <w:rPr>
                <w:sz w:val="20"/>
                <w:szCs w:val="20"/>
                <w:highlight w:val="yellow"/>
              </w:rPr>
            </w:pPr>
            <w:r w:rsidRPr="00E82EF3">
              <w:rPr>
                <w:sz w:val="20"/>
                <w:szCs w:val="20"/>
              </w:rPr>
              <w:t>Les contenus de formations à dispenser aux personnes impliquées dans le protocole doivent être en lien avec les actions prévues dans ce dernier. À titre d’exemple, si les premiers soins psychologiques sont mis de l’avant dans le protocole, les personnes qui sont responsables de les appliquer doivent être formées à cette approche.</w:t>
            </w:r>
          </w:p>
        </w:tc>
      </w:tr>
      <w:tr w:rsidR="00FA2806" w:rsidRPr="00340F5A" w14:paraId="1B2BB6D6" w14:textId="77777777" w:rsidTr="00034EF1">
        <w:tblPrEx>
          <w:tblCellMar>
            <w:top w:w="43" w:type="dxa"/>
            <w:bottom w:w="43" w:type="dxa"/>
          </w:tblCellMar>
        </w:tblPrEx>
        <w:trPr>
          <w:cantSplit/>
          <w:trHeight w:val="2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6977CB1E" w14:textId="77777777" w:rsidR="00FA2806" w:rsidRDefault="00FA2806" w:rsidP="00405F25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E1C" w14:textId="451BD4ED" w:rsidR="00FA2806" w:rsidRPr="00E82EF3" w:rsidRDefault="00FA2806" w:rsidP="006D60C4">
            <w:pPr>
              <w:shd w:val="clear" w:color="auto" w:fill="FFFFFF"/>
              <w:suppressAutoHyphens/>
              <w:spacing w:before="40" w:after="40" w:line="220" w:lineRule="exact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Lors de leur entrée en poste, avez-vous prévu la formation des nouveaux employés et ceux nouvellement promus?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457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1F9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B87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D5D" w14:textId="77777777" w:rsidR="00FA2806" w:rsidRPr="00AE03FB" w:rsidRDefault="00FA2806" w:rsidP="00405F25">
            <w:pPr>
              <w:suppressAutoHyphen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207" w14:textId="77777777" w:rsidR="00FA2806" w:rsidRPr="005872EE" w:rsidRDefault="00FA2806" w:rsidP="00405F25">
            <w:pPr>
              <w:suppressAutoHyphens/>
              <w:jc w:val="left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A2806" w:rsidRPr="00340F5A" w14:paraId="4FCEC81D" w14:textId="77777777" w:rsidTr="00034EF1">
        <w:tblPrEx>
          <w:tblCellMar>
            <w:top w:w="43" w:type="dxa"/>
            <w:bottom w:w="43" w:type="dxa"/>
          </w:tblCellMar>
        </w:tblPrEx>
        <w:trPr>
          <w:cantSplit/>
          <w:trHeight w:val="28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32F7A720" w14:textId="77777777" w:rsidR="00FA2806" w:rsidRDefault="00FA2806" w:rsidP="00405F25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F39" w14:textId="77777777" w:rsidR="00FA2806" w:rsidRPr="00E82EF3" w:rsidRDefault="00FA2806" w:rsidP="006D60C4">
            <w:pPr>
              <w:shd w:val="clear" w:color="auto" w:fill="FFFFFF"/>
              <w:suppressAutoHyphens/>
              <w:spacing w:before="40" w:after="40" w:line="220" w:lineRule="exact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 xml:space="preserve">Est-ce que ces personnes sont outillées et soutenues pour faciliter la mise en œuvre des actions prévues au protocole? </w:t>
            </w:r>
          </w:p>
          <w:p w14:paraId="57E96CE6" w14:textId="6CE40849" w:rsidR="00FA2806" w:rsidRPr="00E82EF3" w:rsidRDefault="00FA2806" w:rsidP="00405F25">
            <w:pPr>
              <w:shd w:val="clear" w:color="auto" w:fill="FFFFFF"/>
              <w:suppressAutoHyphens/>
              <w:spacing w:line="220" w:lineRule="exact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>Si oui, indique</w:t>
            </w:r>
            <w:r w:rsidR="0000313E" w:rsidRPr="00E82EF3">
              <w:rPr>
                <w:rFonts w:eastAsia="Times New Roman"/>
                <w:sz w:val="20"/>
                <w:szCs w:val="20"/>
              </w:rPr>
              <w:t>r</w:t>
            </w:r>
            <w:r w:rsidRPr="00E82EF3">
              <w:rPr>
                <w:rFonts w:eastAsia="Times New Roman"/>
                <w:sz w:val="20"/>
                <w:szCs w:val="20"/>
              </w:rPr>
              <w:t xml:space="preserve"> par quels moyens?</w:t>
            </w:r>
            <w:r w:rsidRPr="00E82EF3">
              <w:rPr>
                <w:rFonts w:eastAsia="Times New Roman"/>
                <w:sz w:val="20"/>
                <w:szCs w:val="20"/>
              </w:rPr>
              <w:br/>
              <w:t>Par exemple :</w:t>
            </w:r>
          </w:p>
          <w:p w14:paraId="3103A66C" w14:textId="03CD1022" w:rsidR="00FA2806" w:rsidRPr="00E82EF3" w:rsidRDefault="00FA2806" w:rsidP="00405F25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suppressAutoHyphens/>
              <w:spacing w:line="220" w:lineRule="exact"/>
              <w:ind w:left="144" w:hanging="144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 xml:space="preserve">Avez-vous un aide-mémoire pour leur rappeler les actions à mettre en œuvre après un </w:t>
            </w:r>
            <w:r w:rsidR="008835D8">
              <w:rPr>
                <w:rFonts w:eastAsia="Times New Roman"/>
                <w:sz w:val="20"/>
                <w:szCs w:val="20"/>
              </w:rPr>
              <w:t xml:space="preserve">événement </w:t>
            </w:r>
            <w:r w:rsidRPr="00E82EF3">
              <w:rPr>
                <w:rFonts w:eastAsia="Times New Roman"/>
                <w:sz w:val="20"/>
                <w:szCs w:val="20"/>
              </w:rPr>
              <w:t>potentiellement traumatique?</w:t>
            </w:r>
          </w:p>
          <w:p w14:paraId="7414422A" w14:textId="77777777" w:rsidR="00FA2806" w:rsidRPr="00E82EF3" w:rsidRDefault="00FA2806" w:rsidP="00405F25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suppressAutoHyphens/>
              <w:spacing w:line="220" w:lineRule="exact"/>
              <w:ind w:left="144" w:hanging="144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>Est-ce que ces personnes ont du temps alloué à leur horaire pour réaliser les actions prévues au protocole?</w:t>
            </w:r>
          </w:p>
          <w:p w14:paraId="0EA94269" w14:textId="77777777" w:rsidR="00FA2806" w:rsidRPr="00E82EF3" w:rsidRDefault="00FA2806" w:rsidP="00405F25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suppressAutoHyphens/>
              <w:spacing w:line="220" w:lineRule="exact"/>
              <w:ind w:left="144" w:hanging="144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>Est-ce qu’elles peuvent avoir de l’aide supplémentaire au besoin?</w:t>
            </w:r>
          </w:p>
          <w:p w14:paraId="61D34C7E" w14:textId="71E6F6BD" w:rsidR="00FA2806" w:rsidRPr="00E82EF3" w:rsidRDefault="00FA2806" w:rsidP="006D60C4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suppressAutoHyphens/>
              <w:spacing w:after="40" w:line="220" w:lineRule="exact"/>
              <w:ind w:left="144" w:hanging="144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>Avez-vous prévu des documents d’information pouvant être remis aux p</w:t>
            </w:r>
            <w:r w:rsidR="006F7642">
              <w:rPr>
                <w:rFonts w:eastAsia="Times New Roman"/>
                <w:sz w:val="20"/>
                <w:szCs w:val="20"/>
              </w:rPr>
              <w:t>réposés aux communications d’urgence</w:t>
            </w:r>
            <w:r w:rsidRPr="00E82EF3">
              <w:rPr>
                <w:rFonts w:eastAsia="Times New Roman"/>
                <w:sz w:val="20"/>
                <w:szCs w:val="20"/>
              </w:rPr>
              <w:t xml:space="preserve"> impliqués et, s’ils le souhaitent, à leur famille?</w:t>
            </w:r>
            <w:r w:rsidR="005E04D6" w:rsidRPr="00E82EF3">
              <w:rPr>
                <w:rFonts w:eastAsia="Times New Roman"/>
                <w:sz w:val="20"/>
                <w:szCs w:val="20"/>
              </w:rPr>
              <w:br/>
            </w:r>
            <w:r w:rsidR="005E04D6" w:rsidRPr="00E82EF3">
              <w:rPr>
                <w:rFonts w:eastAsia="Times New Roman"/>
                <w:sz w:val="18"/>
                <w:szCs w:val="18"/>
              </w:rPr>
              <w:t>Ex. : </w:t>
            </w:r>
            <w:r w:rsidR="002047AF" w:rsidRPr="00E82EF3">
              <w:rPr>
                <w:rFonts w:eastAsia="Times New Roman"/>
                <w:sz w:val="18"/>
                <w:szCs w:val="18"/>
              </w:rPr>
              <w:t>R</w:t>
            </w:r>
            <w:r w:rsidR="005E04D6" w:rsidRPr="00E82EF3">
              <w:rPr>
                <w:rFonts w:eastAsia="Times New Roman"/>
                <w:sz w:val="18"/>
                <w:szCs w:val="18"/>
              </w:rPr>
              <w:t>éactions post-traumatiques possibles, ressources d’aide disponibles.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5DC3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A91B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B2F" w14:textId="77777777" w:rsidR="00FA2806" w:rsidRPr="004761D1" w:rsidRDefault="00FA2806" w:rsidP="00405F25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14D" w14:textId="77777777" w:rsidR="00FA2806" w:rsidRPr="00AE03FB" w:rsidRDefault="00FA2806" w:rsidP="00405F25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E46" w14:textId="5D364981" w:rsidR="00FA2806" w:rsidRPr="005A2598" w:rsidRDefault="00FA2806" w:rsidP="002D31B4">
            <w:pPr>
              <w:pStyle w:val="Commentaire"/>
              <w:suppressAutoHyphens/>
              <w:spacing w:before="60" w:after="120"/>
              <w:ind w:left="432"/>
              <w:rPr>
                <w:rFonts w:asciiTheme="minorHAnsi" w:hAnsiTheme="minorHAnsi" w:cstheme="minorHAnsi"/>
                <w:color w:val="000000" w:themeColor="text1"/>
              </w:rPr>
            </w:pPr>
            <w:r w:rsidRPr="00E82EF3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53" behindDoc="1" locked="0" layoutInCell="1" allowOverlap="1" wp14:anchorId="14784177" wp14:editId="0195FC4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15875</wp:posOffset>
                  </wp:positionV>
                  <wp:extent cx="320040" cy="320040"/>
                  <wp:effectExtent l="0" t="0" r="3810" b="0"/>
                  <wp:wrapTight wrapText="bothSides">
                    <wp:wrapPolygon edited="0">
                      <wp:start x="0" y="1286"/>
                      <wp:lineTo x="0" y="19286"/>
                      <wp:lineTo x="20571" y="19286"/>
                      <wp:lineTo x="20571" y="1286"/>
                      <wp:lineTo x="0" y="1286"/>
                    </wp:wrapPolygon>
                  </wp:wrapTight>
                  <wp:docPr id="24" name="Graphique 24" descr="Interne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que 18" descr="Internet avec un remplissage uni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2EF3">
              <w:rPr>
                <w:rFonts w:asciiTheme="minorHAnsi" w:hAnsiTheme="minorHAnsi" w:cstheme="minorHAnsi"/>
              </w:rPr>
              <w:t xml:space="preserve">Pour vous aider à élaborer des outils utiles à cette étape, </w:t>
            </w:r>
            <w:r w:rsidR="00391D66" w:rsidRPr="00E82EF3">
              <w:rPr>
                <w:rFonts w:asciiTheme="minorHAnsi" w:hAnsiTheme="minorHAnsi" w:cstheme="minorHAnsi"/>
              </w:rPr>
              <w:t>se référer</w:t>
            </w:r>
            <w:r w:rsidRPr="00E82EF3">
              <w:rPr>
                <w:rFonts w:asciiTheme="minorHAnsi" w:hAnsiTheme="minorHAnsi" w:cstheme="minorHAnsi"/>
              </w:rPr>
              <w:t xml:space="preserve"> au contenu </w:t>
            </w:r>
            <w:r w:rsidR="003804E5" w:rsidRPr="00E82EF3">
              <w:rPr>
                <w:rFonts w:asciiTheme="minorHAnsi" w:hAnsiTheme="minorHAnsi" w:cstheme="minorHAnsi"/>
              </w:rPr>
              <w:t>W</w:t>
            </w:r>
            <w:r w:rsidRPr="00E82EF3">
              <w:rPr>
                <w:rFonts w:asciiTheme="minorHAnsi" w:hAnsiTheme="minorHAnsi" w:cstheme="minorHAnsi"/>
              </w:rPr>
              <w:t>eb de l’APSAM</w:t>
            </w:r>
            <w:r w:rsidR="005E04D6" w:rsidRPr="00E82EF3">
              <w:rPr>
                <w:rFonts w:asciiTheme="minorHAnsi" w:hAnsiTheme="minorHAnsi" w:cstheme="minorHAnsi"/>
              </w:rPr>
              <w:t> </w:t>
            </w:r>
            <w:r w:rsidRPr="00E82EF3">
              <w:rPr>
                <w:rFonts w:asciiTheme="minorHAnsi" w:hAnsiTheme="minorHAnsi" w:cstheme="minorHAnsi"/>
              </w:rPr>
              <w:t xml:space="preserve">: </w:t>
            </w:r>
            <w:r w:rsidR="00C51CA2" w:rsidRPr="00217A62">
              <w:rPr>
                <w:rFonts w:asciiTheme="minorHAnsi" w:hAnsiTheme="minorHAnsi" w:cstheme="minorHAnsi"/>
              </w:rPr>
              <w:br/>
            </w:r>
            <w:hyperlink r:id="rId26" w:history="1">
              <w:r w:rsidR="001F456A" w:rsidRPr="00BB4E9B">
                <w:rPr>
                  <w:rStyle w:val="Lienhypertexte"/>
                  <w:rFonts w:asciiTheme="minorHAnsi" w:hAnsiTheme="minorHAnsi" w:cstheme="minorHAnsi"/>
                </w:rPr>
                <w:t>P</w:t>
              </w:r>
              <w:r w:rsidR="0076715E" w:rsidRPr="00BB4E9B">
                <w:rPr>
                  <w:rStyle w:val="Lienhypertexte"/>
                  <w:rFonts w:asciiTheme="minorHAnsi" w:hAnsiTheme="minorHAnsi" w:cstheme="minorHAnsi"/>
                </w:rPr>
                <w:t>réposés aux communications d’urgence</w:t>
              </w:r>
              <w:r w:rsidR="001F456A" w:rsidRPr="00BB4E9B">
                <w:rPr>
                  <w:rStyle w:val="Lienhypertexte"/>
                  <w:rFonts w:asciiTheme="minorHAnsi" w:hAnsiTheme="minorHAnsi" w:cstheme="minorHAnsi"/>
                </w:rPr>
                <w:t> : s</w:t>
              </w:r>
              <w:r w:rsidRPr="00BB4E9B">
                <w:rPr>
                  <w:rStyle w:val="Lienhypertexte"/>
                  <w:rFonts w:asciiTheme="minorHAnsi" w:hAnsiTheme="minorHAnsi" w:cstheme="minorHAnsi"/>
                </w:rPr>
                <w:t>tress post-traumatique</w:t>
              </w:r>
            </w:hyperlink>
          </w:p>
          <w:p w14:paraId="7CD3BC26" w14:textId="31352D8B" w:rsidR="00FA2806" w:rsidRPr="00E82EF3" w:rsidRDefault="00106422" w:rsidP="00C006FA">
            <w:pPr>
              <w:pStyle w:val="Commentaire"/>
              <w:suppressAutoHyphens/>
              <w:spacing w:after="120"/>
              <w:ind w:left="432"/>
              <w:rPr>
                <w:rFonts w:asciiTheme="minorHAnsi" w:hAnsiTheme="minorHAnsi" w:cstheme="minorHAnsi"/>
              </w:rPr>
            </w:pPr>
            <w:r w:rsidRPr="00E82EF3">
              <w:rPr>
                <w:rFonts w:asciiTheme="minorHAnsi" w:hAnsiTheme="minorHAnsi" w:cstheme="minorHAnsi"/>
              </w:rPr>
              <w:t>Notamment</w:t>
            </w:r>
            <w:r w:rsidR="00FA2806" w:rsidRPr="00E82EF3">
              <w:rPr>
                <w:rFonts w:asciiTheme="minorHAnsi" w:hAnsiTheme="minorHAnsi" w:cstheme="minorHAnsi"/>
              </w:rPr>
              <w:t> :</w:t>
            </w:r>
          </w:p>
          <w:p w14:paraId="5C88C520" w14:textId="6020FAF8" w:rsidR="00FA2806" w:rsidRPr="00271C8C" w:rsidRDefault="008E58C3" w:rsidP="002D31B4">
            <w:pPr>
              <w:pStyle w:val="Commentaire"/>
              <w:keepNext/>
              <w:keepLines/>
              <w:numPr>
                <w:ilvl w:val="0"/>
                <w:numId w:val="18"/>
              </w:numPr>
              <w:suppressAutoHyphens/>
              <w:ind w:left="576" w:hanging="144"/>
              <w:rPr>
                <w:rStyle w:val="Lienhypertexte"/>
                <w:rFonts w:asciiTheme="minorHAnsi" w:hAnsiTheme="minorHAnsi" w:cstheme="minorHAnsi"/>
                <w:color w:val="0563C1"/>
                <w:u w:val="none"/>
              </w:rPr>
            </w:pPr>
            <w:r w:rsidRPr="005A2598">
              <w:rPr>
                <w:rFonts w:eastAsia="Times New Roman" w:cs="Tahoma"/>
                <w:bCs/>
                <w:noProof/>
                <w:color w:val="000000" w:themeColor="text1"/>
              </w:rPr>
              <w:drawing>
                <wp:anchor distT="0" distB="0" distL="0" distR="0" simplePos="0" relativeHeight="251658261" behindDoc="1" locked="0" layoutInCell="1" allowOverlap="1" wp14:anchorId="6986FFEF" wp14:editId="45F58D70">
                  <wp:simplePos x="0" y="0"/>
                  <wp:positionH relativeFrom="column">
                    <wp:posOffset>-27940</wp:posOffset>
                  </wp:positionH>
                  <wp:positionV relativeFrom="page">
                    <wp:posOffset>1139190</wp:posOffset>
                  </wp:positionV>
                  <wp:extent cx="246380" cy="246380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26" name="Graphique 26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7" w:history="1">
              <w:r w:rsidR="00FA2806" w:rsidRPr="00BB4E9B">
                <w:rPr>
                  <w:rStyle w:val="Lienhypertexte"/>
                  <w:rFonts w:asciiTheme="minorHAnsi" w:hAnsiTheme="minorHAnsi" w:cstheme="minorHAnsi"/>
                </w:rPr>
                <w:t xml:space="preserve">Stress post-traumatique : </w:t>
              </w:r>
              <w:r w:rsidR="00191EB2" w:rsidRPr="00BB4E9B">
                <w:rPr>
                  <w:rStyle w:val="Lienhypertexte"/>
                  <w:rFonts w:asciiTheme="minorHAnsi" w:hAnsiTheme="minorHAnsi" w:cstheme="minorHAnsi"/>
                </w:rPr>
                <w:t>g</w:t>
              </w:r>
              <w:r w:rsidR="0031472E" w:rsidRPr="00BB4E9B">
                <w:rPr>
                  <w:rStyle w:val="Lienhypertexte"/>
                  <w:rFonts w:asciiTheme="minorHAnsi" w:hAnsiTheme="minorHAnsi" w:cstheme="minorHAnsi"/>
                </w:rPr>
                <w:t>énéralités</w:t>
              </w:r>
            </w:hyperlink>
          </w:p>
          <w:p w14:paraId="78BD6E45" w14:textId="42A35A7A" w:rsidR="00FA2806" w:rsidRPr="00BF3F46" w:rsidRDefault="0029384B" w:rsidP="000646E1">
            <w:pPr>
              <w:pStyle w:val="Commentaire"/>
              <w:keepNext/>
              <w:keepLines/>
              <w:numPr>
                <w:ilvl w:val="0"/>
                <w:numId w:val="18"/>
              </w:numPr>
              <w:suppressAutoHyphens/>
              <w:spacing w:after="120"/>
              <w:ind w:left="576" w:hanging="144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4761D1">
              <w:rPr>
                <w:rFonts w:eastAsia="Times New Roman" w:cstheme="minorHAnsi"/>
                <w:bCs/>
                <w:noProof/>
              </w:rPr>
              <w:drawing>
                <wp:anchor distT="0" distB="0" distL="0" distR="0" simplePos="0" relativeHeight="251658262" behindDoc="1" locked="0" layoutInCell="1" allowOverlap="1" wp14:anchorId="5C6B0594" wp14:editId="1C79D27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332105</wp:posOffset>
                  </wp:positionV>
                  <wp:extent cx="310515" cy="310515"/>
                  <wp:effectExtent l="0" t="0" r="0" b="0"/>
                  <wp:wrapTight wrapText="bothSides">
                    <wp:wrapPolygon edited="0">
                      <wp:start x="0" y="0"/>
                      <wp:lineTo x="0" y="19877"/>
                      <wp:lineTo x="19877" y="19877"/>
                      <wp:lineTo x="18552" y="6626"/>
                      <wp:lineTo x="14577" y="0"/>
                      <wp:lineTo x="0" y="0"/>
                    </wp:wrapPolygon>
                  </wp:wrapTight>
                  <wp:docPr id="6" name="Graphique 6" descr="Docu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que 19" descr="Document avec un remplissage un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8" w:history="1">
              <w:r w:rsidR="00FA2806" w:rsidRPr="00B411B8">
                <w:rPr>
                  <w:rStyle w:val="Lienhypertexte"/>
                  <w:rFonts w:asciiTheme="minorHAnsi" w:hAnsiTheme="minorHAnsi" w:cstheme="minorHAnsi"/>
                  <w:lang w:eastAsia="fr-CA"/>
                </w:rPr>
                <w:t>Stress post-traumatique</w:t>
              </w:r>
              <w:r w:rsidR="005E04D6" w:rsidRPr="00B411B8">
                <w:rPr>
                  <w:rStyle w:val="Lienhypertexte"/>
                  <w:rFonts w:asciiTheme="minorHAnsi" w:hAnsiTheme="minorHAnsi" w:cstheme="minorHAnsi"/>
                  <w:lang w:eastAsia="fr-CA"/>
                </w:rPr>
                <w:t> </w:t>
              </w:r>
              <w:r w:rsidR="00FA2806" w:rsidRPr="00B411B8">
                <w:rPr>
                  <w:rStyle w:val="Lienhypertexte"/>
                  <w:rFonts w:asciiTheme="minorHAnsi" w:hAnsiTheme="minorHAnsi" w:cstheme="minorHAnsi"/>
                  <w:lang w:eastAsia="fr-CA"/>
                </w:rPr>
                <w:t>: je suis un proche</w:t>
              </w:r>
            </w:hyperlink>
            <w:r w:rsidR="00FA2806" w:rsidRPr="00271C8C">
              <w:rPr>
                <w:rFonts w:asciiTheme="minorHAnsi" w:hAnsiTheme="minorHAnsi" w:cstheme="minorHAnsi"/>
                <w:color w:val="0563C1"/>
                <w:lang w:eastAsia="fr-CA"/>
              </w:rPr>
              <w:t xml:space="preserve"> </w:t>
            </w:r>
          </w:p>
          <w:p w14:paraId="0B3D756F" w14:textId="47CD9514" w:rsidR="00FA2806" w:rsidRPr="008174A7" w:rsidRDefault="00B12ADF" w:rsidP="0029384B">
            <w:pPr>
              <w:pStyle w:val="Commentaire"/>
              <w:keepNext/>
              <w:keepLines/>
              <w:numPr>
                <w:ilvl w:val="0"/>
                <w:numId w:val="18"/>
              </w:numPr>
              <w:suppressAutoHyphens/>
              <w:ind w:left="576" w:hanging="144"/>
              <w:rPr>
                <w:rFonts w:asciiTheme="minorHAnsi" w:hAnsiTheme="minorHAnsi" w:cstheme="minorHAnsi"/>
                <w:color w:val="808080" w:themeColor="background1" w:themeShade="80"/>
              </w:rPr>
            </w:pPr>
            <w:hyperlink r:id="rId29" w:history="1">
              <w:r w:rsidR="00BF3F46" w:rsidRPr="00B12ADF">
                <w:rPr>
                  <w:rStyle w:val="Lienhypertexte"/>
                  <w:rFonts w:asciiTheme="minorHAnsi" w:hAnsiTheme="minorHAnsi" w:cstheme="minorHAnsi"/>
                  <w:lang w:eastAsia="fr-CA"/>
                </w:rPr>
                <w:t>Bonnes</w:t>
              </w:r>
              <w:r w:rsidR="00BF3F46" w:rsidRPr="00B12ADF">
                <w:rPr>
                  <w:rStyle w:val="Lienhypertexte"/>
                  <w:rFonts w:asciiTheme="minorHAnsi" w:hAnsiTheme="minorHAnsi" w:cstheme="minorHAnsi"/>
                </w:rPr>
                <w:t xml:space="preserve"> </w:t>
              </w:r>
              <w:r w:rsidR="00BF3F46" w:rsidRPr="00B12ADF">
                <w:rPr>
                  <w:rStyle w:val="Lienhypertexte"/>
                  <w:rFonts w:asciiTheme="minorHAnsi" w:hAnsiTheme="minorHAnsi" w:cstheme="minorHAnsi"/>
                  <w:lang w:eastAsia="fr-CA"/>
                </w:rPr>
                <w:t>pratiques</w:t>
              </w:r>
              <w:r w:rsidR="00BF3F46" w:rsidRPr="00B12ADF">
                <w:rPr>
                  <w:rStyle w:val="Lienhypertexte"/>
                  <w:rFonts w:asciiTheme="minorHAnsi" w:hAnsiTheme="minorHAnsi" w:cstheme="minorHAnsi"/>
                </w:rPr>
                <w:t xml:space="preserve"> de soutien</w:t>
              </w:r>
            </w:hyperlink>
            <w:r w:rsidR="00BF3F46" w:rsidRPr="00271C8C">
              <w:rPr>
                <w:rStyle w:val="Lienhypertexte"/>
                <w:rFonts w:asciiTheme="minorHAnsi" w:hAnsiTheme="minorHAnsi" w:cstheme="minorHAnsi"/>
                <w:color w:val="808080" w:themeColor="background1" w:themeShade="80"/>
                <w:u w:val="none"/>
              </w:rPr>
              <w:t xml:space="preserve"> </w:t>
            </w:r>
          </w:p>
        </w:tc>
      </w:tr>
      <w:tr w:rsidR="009A2E45" w:rsidRPr="00340F5A" w14:paraId="4A17DA6F" w14:textId="77777777" w:rsidTr="00034EF1">
        <w:tblPrEx>
          <w:tblCellMar>
            <w:top w:w="43" w:type="dxa"/>
            <w:bottom w:w="43" w:type="dxa"/>
          </w:tblCellMar>
        </w:tblPrEx>
        <w:trPr>
          <w:cantSplit/>
          <w:trHeight w:val="26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7D81E2F9" w14:textId="6E702093" w:rsidR="009A2E45" w:rsidRDefault="009A2E45" w:rsidP="00405F25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  <w:r w:rsidRPr="00735FC6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lastRenderedPageBreak/>
              <w:t>protocole de prise en charge</w:t>
            </w:r>
            <w:r w:rsidRPr="002A76E1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  <w:sz w:val="20"/>
                <w:szCs w:val="20"/>
              </w:rPr>
              <w:t xml:space="preserve"> </w:t>
            </w:r>
            <w:r w:rsidRPr="002A76E1">
              <w:rPr>
                <w:rFonts w:eastAsia="Times New Roman"/>
                <w:smallCaps/>
                <w:color w:val="FFFFFF" w:themeColor="background1"/>
                <w:spacing w:val="20"/>
                <w:sz w:val="20"/>
                <w:szCs w:val="20"/>
              </w:rPr>
              <w:t>(suite 2)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1AA" w14:textId="10897842" w:rsidR="009A2E45" w:rsidRPr="00E82EF3" w:rsidRDefault="009A2E45" w:rsidP="00405F25">
            <w:pPr>
              <w:shd w:val="clear" w:color="auto" w:fill="FFFFFF"/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>Est-ce que l’ensemble du personnel est informé du protocole de prise en charge</w:t>
            </w:r>
            <w:r w:rsidR="005E04D6" w:rsidRPr="00E82EF3">
              <w:rPr>
                <w:rFonts w:eastAsia="Times New Roman"/>
                <w:sz w:val="20"/>
                <w:szCs w:val="20"/>
              </w:rPr>
              <w:t>?</w:t>
            </w:r>
            <w:r w:rsidRPr="00E82EF3">
              <w:rPr>
                <w:rFonts w:eastAsia="Times New Roman"/>
                <w:sz w:val="20"/>
                <w:szCs w:val="20"/>
              </w:rPr>
              <w:t xml:space="preserve"> </w:t>
            </w:r>
            <w:r w:rsidR="005E04D6" w:rsidRPr="00E82EF3">
              <w:rPr>
                <w:rFonts w:eastAsia="Times New Roman"/>
                <w:sz w:val="20"/>
                <w:szCs w:val="20"/>
              </w:rPr>
              <w:br/>
            </w:r>
            <w:r w:rsidRPr="00E82EF3">
              <w:rPr>
                <w:rFonts w:eastAsia="Times New Roman"/>
                <w:sz w:val="18"/>
                <w:szCs w:val="18"/>
              </w:rPr>
              <w:t>(incluant le</w:t>
            </w:r>
            <w:r w:rsidR="00D222F1" w:rsidRPr="00E82EF3">
              <w:rPr>
                <w:rFonts w:eastAsia="Times New Roman"/>
                <w:sz w:val="18"/>
                <w:szCs w:val="18"/>
              </w:rPr>
              <w:t xml:space="preserve"> service des</w:t>
            </w:r>
            <w:r w:rsidRPr="00E82EF3">
              <w:rPr>
                <w:rFonts w:eastAsia="Times New Roman"/>
                <w:sz w:val="18"/>
                <w:szCs w:val="18"/>
              </w:rPr>
              <w:t xml:space="preserve"> ressources humaines, au besoin)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6A8" w14:textId="77777777" w:rsidR="009A2E45" w:rsidRPr="00217A62" w:rsidRDefault="009A2E45" w:rsidP="00405F25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DA1" w14:textId="77777777" w:rsidR="009A2E45" w:rsidRPr="00217A62" w:rsidRDefault="009A2E45" w:rsidP="00405F25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A67" w14:textId="77777777" w:rsidR="009A2E45" w:rsidRPr="00217A62" w:rsidRDefault="009A2E45" w:rsidP="00405F25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75B" w14:textId="77777777" w:rsidR="009A2E45" w:rsidRPr="00AE03FB" w:rsidRDefault="009A2E45" w:rsidP="00405F25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44C" w14:textId="480625A2" w:rsidR="009A2E45" w:rsidRPr="00217A62" w:rsidRDefault="009A2E45" w:rsidP="00C006FA">
            <w:pPr>
              <w:pStyle w:val="Commentaire"/>
              <w:suppressAutoHyphens/>
              <w:spacing w:before="40" w:line="200" w:lineRule="exact"/>
              <w:ind w:left="432"/>
              <w:rPr>
                <w:rFonts w:asciiTheme="minorHAnsi" w:hAnsiTheme="minorHAnsi" w:cstheme="minorHAnsi"/>
              </w:rPr>
            </w:pPr>
            <w:r w:rsidRPr="00E82EF3">
              <w:rPr>
                <w:rFonts w:asciiTheme="minorHAnsi" w:eastAsia="Times New Roman" w:hAnsiTheme="minorHAnsi" w:cstheme="minorHAnsi"/>
                <w:bCs/>
                <w:noProof/>
              </w:rPr>
              <w:drawing>
                <wp:anchor distT="0" distB="0" distL="0" distR="0" simplePos="0" relativeHeight="251658254" behindDoc="1" locked="0" layoutInCell="1" allowOverlap="1" wp14:anchorId="50B051C7" wp14:editId="40FA0469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35560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27" name="Graphique 27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2EF3">
              <w:rPr>
                <w:rFonts w:asciiTheme="minorHAnsi" w:hAnsiTheme="minorHAnsi" w:cstheme="minorHAnsi"/>
              </w:rPr>
              <w:t>La présentation du protocole peut être faite lors d’une session de formation destinée aux travailleurs sur les événements potentiellement traumatiques.</w:t>
            </w:r>
          </w:p>
        </w:tc>
      </w:tr>
      <w:tr w:rsidR="002B4D6F" w:rsidRPr="00340F5A" w14:paraId="2489AC9D" w14:textId="77777777" w:rsidTr="00034EF1">
        <w:tblPrEx>
          <w:tblCellMar>
            <w:top w:w="43" w:type="dxa"/>
            <w:bottom w:w="43" w:type="dxa"/>
          </w:tblCellMar>
        </w:tblPrEx>
        <w:trPr>
          <w:cantSplit/>
          <w:trHeight w:val="288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6EAB62EB" w14:textId="77777777" w:rsidR="002B4D6F" w:rsidRDefault="002B4D6F" w:rsidP="00405F25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ECD4E" w14:textId="64DC6AD3" w:rsidR="002B4D6F" w:rsidRPr="00E82EF3" w:rsidRDefault="002B4D6F" w:rsidP="006D60C4">
            <w:pPr>
              <w:shd w:val="clear" w:color="auto" w:fill="FFFFFF"/>
              <w:suppressAutoHyphens/>
              <w:spacing w:before="4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Avez-vous prévu des rappels visant à s’assurer que l’ensemble du personnel connait le protocole de prise en charge?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6ED99" w14:textId="77777777" w:rsidR="002B4D6F" w:rsidRPr="00217A62" w:rsidRDefault="002B4D6F" w:rsidP="00405F25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5CC43" w14:textId="77777777" w:rsidR="002B4D6F" w:rsidRPr="00217A62" w:rsidRDefault="002B4D6F" w:rsidP="00405F25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A23B1" w14:textId="77777777" w:rsidR="002B4D6F" w:rsidRPr="00217A62" w:rsidRDefault="002B4D6F" w:rsidP="00405F25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83915" w14:textId="77777777" w:rsidR="002B4D6F" w:rsidRPr="00AE03FB" w:rsidRDefault="002B4D6F" w:rsidP="00405F25">
            <w:pPr>
              <w:suppressAutoHyphen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2B72A" w14:textId="77777777" w:rsidR="002B4D6F" w:rsidRPr="006E58E2" w:rsidRDefault="002B4D6F" w:rsidP="00405F25">
            <w:pPr>
              <w:suppressAutoHyphens/>
              <w:rPr>
                <w:sz w:val="20"/>
                <w:szCs w:val="20"/>
              </w:rPr>
            </w:pPr>
          </w:p>
        </w:tc>
      </w:tr>
      <w:tr w:rsidR="00034EF1" w:rsidRPr="00340F5A" w14:paraId="46D5C291" w14:textId="77777777" w:rsidTr="0032404B">
        <w:tblPrEx>
          <w:tblCellMar>
            <w:top w:w="43" w:type="dxa"/>
            <w:bottom w:w="43" w:type="dxa"/>
          </w:tblCellMar>
        </w:tblPrEx>
        <w:trPr>
          <w:cantSplit/>
          <w:trHeight w:val="2343"/>
        </w:trPr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03BFDD38" w14:textId="421A0A48" w:rsidR="00034EF1" w:rsidRPr="00254AD0" w:rsidRDefault="00034EF1" w:rsidP="00D11046">
            <w:pPr>
              <w:suppressAutoHyphen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  <w:r w:rsidRPr="00735FC6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lastRenderedPageBreak/>
              <w:t xml:space="preserve">Ressource professionnelle </w:t>
            </w:r>
            <w:r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t>–</w:t>
            </w:r>
            <w:r w:rsidRPr="00735FC6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t xml:space="preserve"> intervention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6ED" w14:textId="66709BBD" w:rsidR="00034EF1" w:rsidRPr="00E82EF3" w:rsidRDefault="00034EF1" w:rsidP="00653D08">
            <w:pPr>
              <w:keepNext/>
              <w:keepLines/>
              <w:shd w:val="clear" w:color="auto" w:fill="FFFFFF"/>
              <w:spacing w:before="60" w:after="6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Est-ce qu’un professionnel du PAE ou une autre ressource </w:t>
            </w: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 xml:space="preserve">(ex. : entente avec un psychologue au privé) 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intervient dans votre milieu de travail après un événement potentiellement traumatique?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B09" w14:textId="77777777" w:rsidR="00034EF1" w:rsidRPr="00E43F10" w:rsidRDefault="00034EF1" w:rsidP="00C34ED5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257" w14:textId="77777777" w:rsidR="00034EF1" w:rsidRPr="00E43F10" w:rsidRDefault="00034EF1" w:rsidP="00C34ED5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4AF" w14:textId="77777777" w:rsidR="00034EF1" w:rsidRPr="00E43F10" w:rsidRDefault="00034EF1" w:rsidP="00C34ED5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F37" w14:textId="77777777" w:rsidR="00034EF1" w:rsidRPr="00E43F10" w:rsidRDefault="00034EF1" w:rsidP="00C34ED5">
            <w:pPr>
              <w:suppressAutoHyphens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C4D" w14:textId="4CCB8577" w:rsidR="00034EF1" w:rsidRPr="00E82EF3" w:rsidRDefault="00034EF1" w:rsidP="00C34ED5">
            <w:pPr>
              <w:suppressAutoHyphens/>
              <w:spacing w:before="40" w:line="200" w:lineRule="exact"/>
              <w:ind w:left="432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="Tahoma"/>
                <w:bCs/>
                <w:noProof/>
              </w:rPr>
              <w:drawing>
                <wp:anchor distT="0" distB="0" distL="0" distR="0" simplePos="0" relativeHeight="251658263" behindDoc="1" locked="0" layoutInCell="1" allowOverlap="1" wp14:anchorId="0C1374A3" wp14:editId="5287FD6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28518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28" name="Graphique 28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Si la ressource n’est pas familière avec </w:t>
            </w:r>
            <w:r w:rsidR="008E4C2F">
              <w:rPr>
                <w:rFonts w:eastAsia="Times New Roman" w:cstheme="minorHAnsi"/>
                <w:sz w:val="20"/>
                <w:szCs w:val="20"/>
              </w:rPr>
              <w:t>la réalité d</w:t>
            </w:r>
            <w:r w:rsidR="001B02EB">
              <w:rPr>
                <w:rFonts w:eastAsia="Times New Roman" w:cstheme="minorHAnsi"/>
                <w:sz w:val="20"/>
                <w:szCs w:val="20"/>
              </w:rPr>
              <w:t>u</w:t>
            </w:r>
            <w:r w:rsidR="008E4C2F">
              <w:rPr>
                <w:rFonts w:eastAsia="Times New Roman" w:cstheme="minorHAnsi"/>
                <w:sz w:val="20"/>
                <w:szCs w:val="20"/>
              </w:rPr>
              <w:t xml:space="preserve"> travail des préposés aux communications d’urgence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>, vous pourriez l’inviter, par exemple, à faire une immersion en tant qu’observatrice,</w:t>
            </w:r>
            <w:r w:rsidR="00D7411C">
              <w:rPr>
                <w:rFonts w:eastAsia="Times New Roman" w:cstheme="minorHAnsi"/>
                <w:sz w:val="20"/>
                <w:szCs w:val="20"/>
              </w:rPr>
              <w:t xml:space="preserve"> lors d’un quart de travail.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3447F02D" w14:textId="0A163236" w:rsidR="00034EF1" w:rsidRDefault="00034EF1" w:rsidP="00C34ED5">
            <w:pPr>
              <w:suppressAutoHyphens/>
              <w:spacing w:before="40" w:after="40" w:line="200" w:lineRule="exact"/>
              <w:ind w:left="432"/>
              <w:jc w:val="left"/>
              <w:rPr>
                <w:rFonts w:eastAsia="Times New Roman" w:cs="Tahoma"/>
                <w:bCs/>
                <w:noProof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Pour se présenter, il pourrait aussi être pertinent d</w:t>
            </w:r>
            <w:r w:rsidR="002A2CF2">
              <w:rPr>
                <w:rFonts w:eastAsia="Times New Roman" w:cstheme="minorHAnsi"/>
                <w:sz w:val="20"/>
                <w:szCs w:val="20"/>
              </w:rPr>
              <w:t>e l’</w:t>
            </w:r>
            <w:r w:rsidR="00F92984">
              <w:rPr>
                <w:rFonts w:eastAsia="Times New Roman" w:cstheme="minorHAnsi"/>
                <w:sz w:val="20"/>
                <w:szCs w:val="20"/>
              </w:rPr>
              <w:t>inviter</w:t>
            </w:r>
            <w:r w:rsidR="002A2CF2">
              <w:rPr>
                <w:rFonts w:eastAsia="Times New Roman" w:cstheme="minorHAnsi"/>
                <w:sz w:val="20"/>
                <w:szCs w:val="20"/>
              </w:rPr>
              <w:t>,</w:t>
            </w:r>
            <w:r w:rsidR="00F9298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>par exemple, lors d’une</w:t>
            </w:r>
            <w:r w:rsidR="005C672E">
              <w:rPr>
                <w:rFonts w:eastAsia="Times New Roman" w:cstheme="minorHAnsi"/>
                <w:sz w:val="20"/>
                <w:szCs w:val="20"/>
              </w:rPr>
              <w:t xml:space="preserve"> rencontre</w:t>
            </w:r>
            <w:r w:rsidR="00F92984">
              <w:rPr>
                <w:rFonts w:eastAsia="Times New Roman" w:cstheme="minorHAnsi"/>
                <w:sz w:val="20"/>
                <w:szCs w:val="20"/>
              </w:rPr>
              <w:t xml:space="preserve"> d’équipe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  <w:tr w:rsidR="00034EF1" w:rsidRPr="008C0988" w14:paraId="6979DC28" w14:textId="77777777" w:rsidTr="005012B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10F45253" w14:textId="7A784166" w:rsidR="00034EF1" w:rsidRPr="00735FC6" w:rsidRDefault="00034EF1" w:rsidP="00034EF1">
            <w:pPr>
              <w:suppressAutoHyphens/>
              <w:spacing w:line="200" w:lineRule="exact"/>
              <w:ind w:left="115" w:right="115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06E58A" w14:textId="77777777" w:rsidR="00034EF1" w:rsidRPr="00E82EF3" w:rsidRDefault="00034EF1" w:rsidP="00653D08">
            <w:pPr>
              <w:suppressAutoHyphens/>
              <w:spacing w:before="60" w:after="60"/>
              <w:jc w:val="left"/>
              <w:rPr>
                <w:rFonts w:eastAsia="Times New Roman"/>
                <w:b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Si oui, est-ce que cette personne :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09921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F5118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6D1D8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5D3A4A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91F53C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34EF1" w:rsidRPr="008C0988" w14:paraId="0C13E197" w14:textId="77777777" w:rsidTr="005012B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A5E5F"/>
          </w:tcPr>
          <w:p w14:paraId="02FFD0D0" w14:textId="77777777" w:rsidR="00034EF1" w:rsidRPr="00735FC6" w:rsidRDefault="00034EF1" w:rsidP="00034EF1">
            <w:pPr>
              <w:suppressAutoHyphens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AFA6CB8" w14:textId="77777777" w:rsidR="00034EF1" w:rsidRPr="00E82EF3" w:rsidRDefault="00034EF1" w:rsidP="00653D08">
            <w:pPr>
              <w:pStyle w:val="Paragraphedeliste"/>
              <w:numPr>
                <w:ilvl w:val="0"/>
                <w:numId w:val="35"/>
              </w:numPr>
              <w:suppressAutoHyphens/>
              <w:spacing w:before="60" w:after="60"/>
              <w:ind w:left="144" w:hanging="144"/>
              <w:contextualSpacing w:val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possède une expertise en trauma psychologique?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4298850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85F621F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E43F8CE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0ACE3DB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3AE2D7D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34EF1" w:rsidRPr="008C0988" w14:paraId="5685E6D7" w14:textId="77777777" w:rsidTr="005012B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A5E5F"/>
          </w:tcPr>
          <w:p w14:paraId="71C214C6" w14:textId="77777777" w:rsidR="00034EF1" w:rsidRPr="00735FC6" w:rsidRDefault="00034EF1" w:rsidP="00034EF1">
            <w:pPr>
              <w:suppressAutoHyphens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DA3F59A" w14:textId="0814032E" w:rsidR="00034EF1" w:rsidRPr="00E82EF3" w:rsidRDefault="00034EF1" w:rsidP="00653D08">
            <w:pPr>
              <w:pStyle w:val="Paragraphedeliste"/>
              <w:numPr>
                <w:ilvl w:val="0"/>
                <w:numId w:val="35"/>
              </w:numPr>
              <w:suppressAutoHyphens/>
              <w:spacing w:before="60" w:after="60"/>
              <w:ind w:left="144" w:hanging="144"/>
              <w:contextualSpacing w:val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est familière avec l</w:t>
            </w:r>
            <w:r w:rsidR="00FC2D4F">
              <w:rPr>
                <w:rFonts w:eastAsia="Times New Roman" w:cstheme="minorHAnsi"/>
                <w:bCs/>
                <w:sz w:val="20"/>
                <w:szCs w:val="20"/>
              </w:rPr>
              <w:t>a réalité du travail des préposés aux communications d’urgence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611F095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9476397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2C45B12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1E67265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0BF50A7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34EF1" w:rsidRPr="008C0988" w14:paraId="6F96EA56" w14:textId="77777777" w:rsidTr="005012B4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A5E5F"/>
          </w:tcPr>
          <w:p w14:paraId="69F5AD94" w14:textId="77777777" w:rsidR="00034EF1" w:rsidRPr="00735FC6" w:rsidRDefault="00034EF1" w:rsidP="00034EF1">
            <w:pPr>
              <w:suppressAutoHyphens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111010D" w14:textId="4DF3BF42" w:rsidR="00034EF1" w:rsidRPr="00E82EF3" w:rsidRDefault="00034EF1" w:rsidP="00653D08">
            <w:pPr>
              <w:pStyle w:val="Paragraphedeliste"/>
              <w:numPr>
                <w:ilvl w:val="0"/>
                <w:numId w:val="35"/>
              </w:numPr>
              <w:suppressAutoHyphens/>
              <w:spacing w:before="60" w:after="60"/>
              <w:ind w:left="144" w:hanging="144"/>
              <w:contextualSpacing w:val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favorise une approche de soutien basée sur les premiers soins psychologiques? 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>Par exemple : répondre aux besoins de base, calmer, réconforter, sécuriser, soutenir le travailleur et ne pas axer sur la ventilation émotionnelle ou demander les détails dérangeants d</w:t>
            </w:r>
            <w:r w:rsidR="00460B38">
              <w:rPr>
                <w:rFonts w:eastAsia="Times New Roman" w:cstheme="minorHAnsi"/>
                <w:bCs/>
                <w:sz w:val="18"/>
                <w:szCs w:val="18"/>
              </w:rPr>
              <w:t>e l’</w:t>
            </w:r>
            <w:r w:rsidR="00A74744">
              <w:rPr>
                <w:rFonts w:eastAsia="Times New Roman" w:cstheme="minorHAnsi"/>
                <w:bCs/>
                <w:sz w:val="18"/>
                <w:szCs w:val="18"/>
              </w:rPr>
              <w:t>événement</w:t>
            </w: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46213FB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1A5703B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2CF5E6D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8665103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83EE2FE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34EF1" w:rsidRPr="008C0988" w14:paraId="31E96864" w14:textId="77777777" w:rsidTr="00034EF1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0BA8CAB3" w14:textId="77777777" w:rsidR="00034EF1" w:rsidRPr="00735FC6" w:rsidRDefault="00034EF1" w:rsidP="00034EF1">
            <w:pPr>
              <w:suppressAutoHyphens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E667" w14:textId="77777777" w:rsidR="00034EF1" w:rsidRPr="00E82EF3" w:rsidRDefault="00034EF1" w:rsidP="00653D08">
            <w:pPr>
              <w:pStyle w:val="Paragraphedeliste"/>
              <w:numPr>
                <w:ilvl w:val="0"/>
                <w:numId w:val="35"/>
              </w:numPr>
              <w:suppressAutoHyphens/>
              <w:spacing w:before="60" w:after="60"/>
              <w:ind w:left="144" w:hanging="144"/>
              <w:contextualSpacing w:val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fait un suivi individuel auprès des travailleurs après l’événement pour connaitre l’évolution des réactions post-traumatiques dans les premières semaines après le trauma?</w:t>
            </w:r>
          </w:p>
        </w:tc>
        <w:tc>
          <w:tcPr>
            <w:tcW w:w="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228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C239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C870" w14:textId="77777777" w:rsidR="00034EF1" w:rsidRPr="00E43F10" w:rsidRDefault="00034EF1" w:rsidP="00034EF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78AF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9F21" w14:textId="77777777" w:rsidR="00034EF1" w:rsidRPr="00E43F10" w:rsidRDefault="00034EF1" w:rsidP="00034EF1">
            <w:pPr>
              <w:suppressAutoHyphen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6A1A45CB" w14:textId="1D0D7375" w:rsidR="00810480" w:rsidRPr="00810480" w:rsidRDefault="00810480" w:rsidP="00810480">
      <w:pPr>
        <w:tabs>
          <w:tab w:val="left" w:pos="5427"/>
        </w:tabs>
        <w:sectPr w:rsidR="00810480" w:rsidRPr="00810480" w:rsidSect="00DF5050">
          <w:headerReference w:type="default" r:id="rId30"/>
          <w:footerReference w:type="default" r:id="rId31"/>
          <w:headerReference w:type="first" r:id="rId32"/>
          <w:footerReference w:type="first" r:id="rId33"/>
          <w:pgSz w:w="15840" w:h="12240" w:orient="landscape" w:code="119"/>
          <w:pgMar w:top="1440" w:right="1080" w:bottom="1440" w:left="1080" w:header="720" w:footer="432" w:gutter="0"/>
          <w:pgNumType w:start="1"/>
          <w:cols w:space="720"/>
          <w:titlePg/>
          <w:docGrid w:linePitch="360"/>
        </w:sectPr>
      </w:pPr>
    </w:p>
    <w:p w14:paraId="02DC6875" w14:textId="77777777" w:rsidR="00D576DD" w:rsidRDefault="00D576DD">
      <w:r>
        <w:br w:type="page"/>
      </w:r>
    </w:p>
    <w:tbl>
      <w:tblPr>
        <w:tblStyle w:val="Grilledutableau"/>
        <w:tblW w:w="13677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4536"/>
        <w:gridCol w:w="540"/>
        <w:gridCol w:w="720"/>
        <w:gridCol w:w="720"/>
        <w:gridCol w:w="2610"/>
        <w:gridCol w:w="3917"/>
      </w:tblGrid>
      <w:tr w:rsidR="00FE6EB0" w:rsidRPr="00340F5A" w14:paraId="6A1D0DD3" w14:textId="77777777" w:rsidTr="00664B6B">
        <w:trPr>
          <w:cantSplit/>
          <w:trHeight w:val="432"/>
          <w:tblHeader/>
          <w:jc w:val="center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C000"/>
            <w:textDirection w:val="btLr"/>
            <w:vAlign w:val="center"/>
          </w:tcPr>
          <w:p w14:paraId="4C20F190" w14:textId="592F33A0" w:rsidR="00FE6EB0" w:rsidRPr="00012DCB" w:rsidRDefault="00FE6EB0" w:rsidP="00D51877">
            <w:pPr>
              <w:ind w:left="113" w:right="113"/>
              <w:jc w:val="center"/>
              <w:rPr>
                <w:rFonts w:eastAsia="Times New Roman"/>
                <w:b/>
                <w:smallCaps/>
                <w:color w:val="FFFFFF" w:themeColor="background1"/>
                <w:spacing w:val="20"/>
              </w:rPr>
            </w:pPr>
          </w:p>
        </w:tc>
        <w:tc>
          <w:tcPr>
            <w:tcW w:w="13043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14:paraId="55E5C0AA" w14:textId="54696DC8" w:rsidR="00D576DD" w:rsidRPr="00D576DD" w:rsidRDefault="00FE6EB0" w:rsidP="00D576DD">
            <w:pPr>
              <w:jc w:val="center"/>
              <w:rPr>
                <w:rFonts w:eastAsia="Times New Roman" w:cs="Tahoma"/>
                <w:color w:val="212121"/>
                <w:sz w:val="24"/>
                <w:szCs w:val="24"/>
                <w:vertAlign w:val="superscript"/>
              </w:rPr>
            </w:pPr>
            <w:r w:rsidRPr="00BC3EB8">
              <w:rPr>
                <w:rFonts w:eastAsia="Times New Roman" w:cs="Tahoma"/>
                <w:b/>
                <w:bCs/>
                <w:color w:val="212121"/>
                <w:spacing w:val="20"/>
                <w:sz w:val="24"/>
                <w:szCs w:val="24"/>
              </w:rPr>
              <w:t>PHASE DE SOUTIEN ET D’INTERVENTION</w:t>
            </w:r>
            <w:r w:rsidR="00AA4882" w:rsidRPr="00AA4882">
              <w:rPr>
                <w:rFonts w:eastAsia="Times New Roman" w:cs="Tahoma"/>
                <w:color w:val="212121"/>
                <w:sz w:val="24"/>
                <w:szCs w:val="24"/>
                <w:vertAlign w:val="superscript"/>
              </w:rPr>
              <w:t>2</w:t>
            </w:r>
          </w:p>
        </w:tc>
      </w:tr>
      <w:tr w:rsidR="00D23DC8" w:rsidRPr="00340F5A" w14:paraId="60296510" w14:textId="14BB3546" w:rsidTr="009A4C5D">
        <w:trPr>
          <w:cantSplit/>
          <w:trHeight w:val="1008"/>
          <w:tblHeader/>
          <w:jc w:val="center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0C1"/>
            <w:textDirection w:val="btLr"/>
            <w:vAlign w:val="center"/>
          </w:tcPr>
          <w:p w14:paraId="075A5A10" w14:textId="77777777" w:rsidR="00165CB5" w:rsidRPr="00012DCB" w:rsidRDefault="00165CB5" w:rsidP="00DE2826">
            <w:pPr>
              <w:jc w:val="center"/>
              <w:rPr>
                <w:rFonts w:eastAsia="Times New Roman"/>
                <w:b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  <w:hideMark/>
          </w:tcPr>
          <w:p w14:paraId="0A6ADFA2" w14:textId="6676A7B7" w:rsidR="00165CB5" w:rsidRPr="00340F5A" w:rsidRDefault="00165CB5" w:rsidP="00DE28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40F5A">
              <w:rPr>
                <w:rFonts w:eastAsia="Times New Roman"/>
                <w:b/>
                <w:color w:val="000000"/>
              </w:rPr>
              <w:t>LORS D’UN ÉV</w:t>
            </w:r>
            <w:r w:rsidR="00C630A9">
              <w:rPr>
                <w:rFonts w:eastAsia="Times New Roman"/>
                <w:b/>
                <w:color w:val="000000"/>
              </w:rPr>
              <w:t>É</w:t>
            </w:r>
            <w:r w:rsidRPr="00340F5A">
              <w:rPr>
                <w:rFonts w:eastAsia="Times New Roman"/>
                <w:b/>
                <w:color w:val="000000"/>
              </w:rPr>
              <w:t>NEMENT POTENTIELLEMENT TRAUMATIQUE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4112118F" w14:textId="72886502" w:rsidR="00165CB5" w:rsidRPr="00216531" w:rsidRDefault="00165CB5" w:rsidP="00DE282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/>
                <w:b/>
                <w:color w:val="000000"/>
                <w:sz w:val="20"/>
                <w:szCs w:val="20"/>
              </w:rPr>
              <w:t>OUI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6D386E44" w14:textId="15E598F5" w:rsidR="00165CB5" w:rsidRPr="00216531" w:rsidRDefault="00165CB5" w:rsidP="00DE282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EN </w:t>
            </w:r>
            <w:r w:rsidR="00640A53" w:rsidRPr="00216531">
              <w:rPr>
                <w:rFonts w:eastAsia="Times New Roman"/>
                <w:b/>
                <w:color w:val="000000"/>
                <w:sz w:val="20"/>
                <w:szCs w:val="20"/>
              </w:rPr>
              <w:t>COURS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2F4689B2" w14:textId="4CFBAB1A" w:rsidR="00542F0D" w:rsidRPr="00216531" w:rsidRDefault="00542F0D" w:rsidP="00DE282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/>
                <w:b/>
                <w:color w:val="000000"/>
                <w:sz w:val="20"/>
                <w:szCs w:val="20"/>
              </w:rPr>
              <w:t>N</w:t>
            </w:r>
            <w:r w:rsidR="00E35E10" w:rsidRPr="00216531">
              <w:rPr>
                <w:rFonts w:eastAsia="Times New Roman"/>
                <w:b/>
                <w:color w:val="000000"/>
                <w:sz w:val="20"/>
                <w:szCs w:val="20"/>
              </w:rPr>
              <w:t>ON</w:t>
            </w:r>
          </w:p>
          <w:p w14:paraId="28EB264F" w14:textId="0342A87E" w:rsidR="00165CB5" w:rsidRPr="00216531" w:rsidRDefault="00165CB5" w:rsidP="00DE2826">
            <w:pPr>
              <w:spacing w:after="4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/>
                <w:b/>
                <w:color w:val="000000"/>
                <w:sz w:val="20"/>
                <w:szCs w:val="20"/>
              </w:rPr>
              <w:t>À RÉALISER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4B32B954" w14:textId="1EC563CB" w:rsidR="00165CB5" w:rsidRPr="00216531" w:rsidRDefault="00165CB5" w:rsidP="00DE282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/>
                <w:b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39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6CF78323" w14:textId="1FDE80B8" w:rsidR="00165CB5" w:rsidRPr="00216531" w:rsidRDefault="00165CB5" w:rsidP="00DE282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16531">
              <w:rPr>
                <w:rFonts w:eastAsia="Times New Roman"/>
                <w:b/>
                <w:color w:val="000000"/>
                <w:sz w:val="20"/>
                <w:szCs w:val="20"/>
              </w:rPr>
              <w:t>INFORMATIONS UTILES</w:t>
            </w:r>
          </w:p>
        </w:tc>
      </w:tr>
      <w:tr w:rsidR="00D23DC8" w:rsidRPr="00340F5A" w14:paraId="30856B02" w14:textId="77777777" w:rsidTr="00CB716F">
        <w:trPr>
          <w:cantSplit/>
          <w:trHeight w:val="20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7E3109C6" w14:textId="1F33856F" w:rsidR="00165CB5" w:rsidRPr="00735FC6" w:rsidRDefault="0034332A" w:rsidP="00202704">
            <w:pPr>
              <w:spacing w:line="200" w:lineRule="exact"/>
              <w:ind w:left="115" w:right="115"/>
              <w:jc w:val="center"/>
              <w:rPr>
                <w:rFonts w:eastAsia="Times New Roman" w:cs="Tahoma"/>
                <w:b/>
                <w:smallCaps/>
                <w:color w:val="FFFFFF" w:themeColor="background1"/>
                <w:spacing w:val="20"/>
              </w:rPr>
            </w:pPr>
            <w:r w:rsidRPr="00735FC6">
              <w:rPr>
                <w:rFonts w:eastAsia="Times New Roman" w:cs="Tahoma"/>
                <w:b/>
                <w:smallCaps/>
                <w:color w:val="FFFFFF" w:themeColor="background1"/>
                <w:spacing w:val="20"/>
              </w:rPr>
              <w:t xml:space="preserve">Application </w:t>
            </w:r>
            <w:r w:rsidR="00B6329F" w:rsidRPr="00735FC6">
              <w:rPr>
                <w:rFonts w:eastAsia="Times New Roman" w:cs="Tahoma"/>
                <w:b/>
                <w:smallCaps/>
                <w:color w:val="FFFFFF" w:themeColor="background1"/>
                <w:spacing w:val="20"/>
              </w:rPr>
              <w:t xml:space="preserve">du </w:t>
            </w:r>
            <w:r w:rsidRPr="00735FC6">
              <w:rPr>
                <w:rFonts w:eastAsia="Times New Roman" w:cs="Tahoma"/>
                <w:b/>
                <w:smallCaps/>
                <w:color w:val="FFFFFF" w:themeColor="background1"/>
                <w:spacing w:val="20"/>
              </w:rPr>
              <w:t>protocole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7498" w14:textId="12E0A395" w:rsidR="00165CB5" w:rsidRPr="00E82EF3" w:rsidRDefault="00165CB5" w:rsidP="00BE6247">
            <w:pPr>
              <w:shd w:val="clear" w:color="auto" w:fill="FFFFFF"/>
              <w:spacing w:before="40"/>
              <w:jc w:val="left"/>
              <w:rPr>
                <w:rFonts w:eastAsia="Times New Roman" w:cs="Tahoma"/>
                <w:sz w:val="20"/>
                <w:szCs w:val="20"/>
              </w:rPr>
            </w:pPr>
            <w:r w:rsidRPr="00E82EF3">
              <w:rPr>
                <w:rFonts w:eastAsia="Times New Roman" w:cs="Tahoma"/>
                <w:sz w:val="20"/>
                <w:szCs w:val="20"/>
              </w:rPr>
              <w:t>Si un protocole de prise en charge après un événement potentiellement traumatique est présent dans votre</w:t>
            </w:r>
            <w:r w:rsidR="00451FA8">
              <w:rPr>
                <w:rFonts w:eastAsia="Times New Roman" w:cs="Tahoma"/>
                <w:sz w:val="20"/>
                <w:szCs w:val="20"/>
              </w:rPr>
              <w:t xml:space="preserve"> centre d</w:t>
            </w:r>
            <w:r w:rsidR="0090200E">
              <w:rPr>
                <w:rFonts w:eastAsia="Times New Roman" w:cs="Tahoma"/>
                <w:sz w:val="20"/>
                <w:szCs w:val="20"/>
              </w:rPr>
              <w:t xml:space="preserve">e communication d’urgence, </w:t>
            </w:r>
            <w:r w:rsidRPr="00E82EF3">
              <w:rPr>
                <w:rFonts w:eastAsia="Times New Roman" w:cs="Tahoma"/>
                <w:sz w:val="20"/>
                <w:szCs w:val="20"/>
              </w:rPr>
              <w:t>est-ce</w:t>
            </w:r>
            <w:r w:rsidR="00FE3155" w:rsidRPr="00E82EF3">
              <w:rPr>
                <w:rFonts w:eastAsia="Times New Roman" w:cs="Tahoma"/>
                <w:sz w:val="20"/>
                <w:szCs w:val="20"/>
              </w:rPr>
              <w:t xml:space="preserve"> que ce</w:t>
            </w:r>
            <w:r w:rsidRPr="00E82EF3">
              <w:rPr>
                <w:rFonts w:eastAsia="Times New Roman" w:cs="Tahoma"/>
                <w:sz w:val="20"/>
                <w:szCs w:val="20"/>
              </w:rPr>
              <w:t xml:space="preserve"> dernier est appliqué tel que prévu?</w:t>
            </w:r>
          </w:p>
          <w:p w14:paraId="282D647A" w14:textId="319D45CA" w:rsidR="00165CB5" w:rsidRPr="00E82EF3" w:rsidRDefault="00F3339F" w:rsidP="0020470F">
            <w:pPr>
              <w:shd w:val="clear" w:color="auto" w:fill="FFFFFF"/>
              <w:spacing w:before="120"/>
              <w:jc w:val="left"/>
              <w:rPr>
                <w:rFonts w:eastAsia="Times New Roman" w:cs="Tahoma"/>
                <w:sz w:val="20"/>
                <w:szCs w:val="20"/>
              </w:rPr>
            </w:pPr>
            <w:r w:rsidRPr="00E82EF3">
              <w:rPr>
                <w:rFonts w:eastAsia="Times New Roman" w:cs="Tahoma"/>
                <w:sz w:val="20"/>
                <w:szCs w:val="20"/>
              </w:rPr>
              <w:t>Sinon,</w:t>
            </w:r>
            <w:r w:rsidR="00165CB5" w:rsidRPr="00E82EF3">
              <w:rPr>
                <w:rFonts w:eastAsia="Times New Roman" w:cs="Tahoma"/>
                <w:sz w:val="20"/>
                <w:szCs w:val="20"/>
              </w:rPr>
              <w:t xml:space="preserve"> indiquer les enjeux rencontrés.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685" w14:textId="77777777" w:rsidR="00165CB5" w:rsidRPr="004761D1" w:rsidRDefault="00165CB5" w:rsidP="00AE03F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37D" w14:textId="77777777" w:rsidR="00165CB5" w:rsidRPr="004761D1" w:rsidRDefault="00165CB5" w:rsidP="00AE03F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730" w14:textId="77777777" w:rsidR="00165CB5" w:rsidRPr="004761D1" w:rsidRDefault="00165CB5" w:rsidP="00AE03F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AD2" w14:textId="77777777" w:rsidR="00165CB5" w:rsidRPr="00AE03FB" w:rsidRDefault="00165CB5" w:rsidP="002638E2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1CBE" w14:textId="5BE3CA8A" w:rsidR="00165CB5" w:rsidRPr="004761D1" w:rsidRDefault="00165CB5" w:rsidP="002638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A6885" w:rsidRPr="00340F5A" w14:paraId="448D72E0" w14:textId="77777777" w:rsidTr="00CB716F">
        <w:trPr>
          <w:cantSplit/>
          <w:trHeight w:val="2042"/>
          <w:jc w:val="center"/>
        </w:trPr>
        <w:tc>
          <w:tcPr>
            <w:tcW w:w="634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3810A126" w14:textId="715135B0" w:rsidR="00AA6885" w:rsidRPr="00735FC6" w:rsidRDefault="0052178C" w:rsidP="00202704">
            <w:pPr>
              <w:spacing w:after="40"/>
              <w:ind w:left="115" w:right="115"/>
              <w:jc w:val="center"/>
              <w:rPr>
                <w:rFonts w:eastAsia="Times New Roman" w:cs="Tahoma"/>
                <w:b/>
                <w:smallCaps/>
                <w:color w:val="FFFFFF" w:themeColor="background1"/>
                <w:spacing w:val="20"/>
              </w:rPr>
            </w:pPr>
            <w:r w:rsidRPr="007E3CA0">
              <w:rPr>
                <w:rFonts w:eastAsia="Times New Roman" w:cstheme="minorHAnsi"/>
                <w:b/>
                <w:smallCaps/>
                <w:noProof/>
                <w:color w:val="FFFFFF" w:themeColor="background1"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2BC73C3" wp14:editId="504D0125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296545</wp:posOffset>
                      </wp:positionV>
                      <wp:extent cx="8697773" cy="358292"/>
                      <wp:effectExtent l="0" t="0" r="8255" b="381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7773" cy="358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B1A37" w14:textId="5B001D2F" w:rsidR="006A4881" w:rsidRDefault="00EF1889" w:rsidP="007543AE">
                                  <w:pPr>
                                    <w:spacing w:after="0"/>
                                    <w:ind w:left="90" w:hanging="90"/>
                                  </w:pPr>
                                  <w:bookmarkStart w:id="0" w:name="note2"/>
                                  <w:r w:rsidRPr="00EF1889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2 </w:t>
                                  </w:r>
                                  <w:r w:rsidR="006A4881" w:rsidRPr="00BE0561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Dans cette phase, on vise à prévenir l’apparition du TSPT en offrant du soutien aux travailleurs exposés à un événement potentiellement traumatique, en dépistant les réactions post-traumatiques et en dirigeant au besoin les personnes vers les ressources d’aide</w:t>
                                  </w:r>
                                  <w:r w:rsidR="006A4881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C73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3" o:spid="_x0000_s1026" type="#_x0000_t202" style="position:absolute;left:0;text-align:left;margin-left:-14.55pt;margin-top:23.35pt;width:684.85pt;height:28.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ZiLAIAAFQEAAAOAAAAZHJzL2Uyb0RvYy54bWysVMlu2zAQvRfoPxC81/K+CJYD14GLAkYS&#10;wClypinSFkBxWJK25H59h5S8JO2p6IWa4QzfbG80f6hLRU7CugJ0RnudLiVCc8gLvc/oj9f1lykl&#10;zjOdMwVaZPQsHH1YfP40r0wq+nAAlQtLEES7tDIZPXhv0iRx/CBK5jpghEajBFsyj6rdJ7llFaKX&#10;Kul3u+OkApsbC1w4h7ePjZEuIr6UgvtnKZ3wRGUUc/PxtPHchTNZzFm6t8wcCt6mwf4hi5IVGoNe&#10;oR6ZZ+Roiz+gyoJbcCB9h0OZgJQFF7EGrKbX/VDN9sCMiLVgc5y5tsn9P1j+dNqaF0t8/RVqHGBo&#10;SGVc6vAy1FNLW4YvZkrQji08X9smak84Xk7Hs8lkMqCEo20wmvZn/QCT3F4b6/w3ASUJQkYtjiV2&#10;i502zjeuF5cQzIEq8nWhVFQCFcRKWXJiOETlY44I/s5LaVJldDwYdSOwhvC8QVYac7nVFCRf7+q2&#10;0B3kZ6zfQkMNZ/i6wCQ3zPkXZpELWDLy2z/jIRVgEGglSg5gf/3tPvjjiNBKSYXcyqj7eWRWUKK+&#10;axzerDccBjJGZTia9FGx95bdvUUfyxVg5T3cJMOjGPy9uojSQvmGa7AMUdHENMfYGfUXceUbxuMa&#10;cbFcRiekn2F+o7eGB+jQ6TCC1/qNWdPOyeOEn+DCQpZ+GFfjG15qWB49yCLOMjS46Wrbd6RuZEO7&#10;ZmE37vXodfsZLH4DAAD//wMAUEsDBBQABgAIAAAAIQBKS+U14wAAAAsBAAAPAAAAZHJzL2Rvd25y&#10;ZXYueG1sTI/LTsMwEEX3SPyDNZXYoNZO06YQ4lQI8ZDY0fAQOzeeJhHxOIrdJPw97qrsZjRHd87N&#10;tpNp2YC9ayxJiBYCGFJpdUOVhPfiaX4DzHlFWrWWUMIvOtjmlxeZSrUd6Q2Hna9YCCGXKgm1913K&#10;uStrNMotbIcUbgfbG+XD2ldc92oM4ablSyESblRD4UOtOnyosfzZHY2E7+vq69VNzx9jvI67x5eh&#10;2HzqQsqr2XR/B8zj5M8wnPSDOuTBaW+PpB1rJcyXt1FAJaySDbATEK9EAmwfJhFHwPOM/++Q/wEA&#10;AP//AwBQSwECLQAUAAYACAAAACEAtoM4kv4AAADhAQAAEwAAAAAAAAAAAAAAAAAAAAAAW0NvbnRl&#10;bnRfVHlwZXNdLnhtbFBLAQItABQABgAIAAAAIQA4/SH/1gAAAJQBAAALAAAAAAAAAAAAAAAAAC8B&#10;AABfcmVscy8ucmVsc1BLAQItABQABgAIAAAAIQBn/sZiLAIAAFQEAAAOAAAAAAAAAAAAAAAAAC4C&#10;AABkcnMvZTJvRG9jLnhtbFBLAQItABQABgAIAAAAIQBKS+U14wAAAAsBAAAPAAAAAAAAAAAAAAAA&#10;AIYEAABkcnMvZG93bnJldi54bWxQSwUGAAAAAAQABADzAAAAlgUAAAAA&#10;" fillcolor="white [3201]" stroked="f" strokeweight=".5pt">
                      <v:textbox>
                        <w:txbxContent>
                          <w:p w14:paraId="138B1A37" w14:textId="5B001D2F" w:rsidR="006A4881" w:rsidRDefault="00EF1889" w:rsidP="007543AE">
                            <w:pPr>
                              <w:spacing w:after="0"/>
                              <w:ind w:left="90" w:hanging="90"/>
                            </w:pPr>
                            <w:bookmarkStart w:id="1" w:name="note2"/>
                            <w:r w:rsidRPr="00EF1889">
                              <w:rPr>
                                <w:rFonts w:ascii="Calibri" w:hAnsi="Calibri"/>
                                <w:sz w:val="16"/>
                                <w:szCs w:val="16"/>
                                <w:vertAlign w:val="superscript"/>
                              </w:rPr>
                              <w:t xml:space="preserve">2 </w:t>
                            </w:r>
                            <w:r w:rsidR="006A4881" w:rsidRPr="00BE056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Dans cette phase, on vise à prévenir l’apparition du TSPT en offrant du soutien aux travailleurs exposés à un événement potentiellement traumatique, en dépistant les réactions post-traumatiques et en dirigeant au besoin les personnes vers les ressources d’aide</w:t>
                            </w:r>
                            <w:r w:rsidR="006A488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Cs/>
                <w:noProof/>
                <w:color w:val="21212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4C4C089" wp14:editId="1CB21665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294005</wp:posOffset>
                      </wp:positionV>
                      <wp:extent cx="1302106" cy="0"/>
                      <wp:effectExtent l="0" t="0" r="0" b="0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1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90A3E" id="Connecteur droit 25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23.15pt" to="96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4LYsQEAANQDAAAOAAAAZHJzL2Uyb0RvYy54bWysU01v2zAMvQ/YfxB0X2SnQDEYcXpo0V2K&#10;rdjHD1BlKhYgiYKkxc6/H6UkdrENGDbsQosU3yP5RO/uZmfZEWIy6HvebhrOwCscjD/0/NvXx3fv&#10;OUtZ+kFa9NDzEyR+t3/7ZjeFDrY4oh0gMiLxqZtCz8ecQydEUiM4mTYYwNOlxuhkJjcexBDlROzO&#10;im3T3IoJ4xAiKkiJog/nS76v/FqDyp+0TpCZ7Tn1lquN1b4UK/Y72R2iDKNRlzbkP3ThpPFUdKF6&#10;kFmy79H8QuWMiphQ541CJ1Bro6DOQNO0zU/TfBllgDoLiZPCIlP6f7Tq4/HeP0eSYQqpS+E5lilm&#10;HV35Un9srmKdFrFgzkxRsL1ptm1zy5m63okVGGLKHwAdK4eeW+PLHLKTx6eUqRilXlNK2PpiE1oz&#10;PBprq1M2AO5tZEdJb5fntrwV4V5lkVeQYm29nvLJwpn1M2hmhtJsrV63auWUSoHPV17rKbvANHWw&#10;AJs/Ay/5BQp14/4GvCBqZfR5ATvjMf6u+iqFPudfFTjPXSR4weFUH7VKQ6tTlbusednN136Frz/j&#10;/gcAAAD//wMAUEsDBBQABgAIAAAAIQAZJYHa3wAAAAkBAAAPAAAAZHJzL2Rvd25yZXYueG1sTI/B&#10;asJAEIbvBd9hmUIvRTfGNmjMRiTgpYeCpkiPa3bMhmZnQ3Y18e274qE9zszHP9+fbUbTsiv2rrEk&#10;YD6LgCFVVjVUC/gqd9MlMOclKdlaQgE3dLDJJ0+ZTJUdaI/Xg69ZCCGXSgHa+y7l3FUajXQz2yGF&#10;29n2Rvow9jVXvRxCuGl5HEUJN7Kh8EHLDguN1c/hYgR816+L3bGkcij85znR4+348V4I8fI8btfA&#10;PI7+D4a7flCHPDid7IWUY62A6TyOAyrgLVkAuwOreAXs9FjwPOP/G+S/AAAA//8DAFBLAQItABQA&#10;BgAIAAAAIQC2gziS/gAAAOEBAAATAAAAAAAAAAAAAAAAAAAAAABbQ29udGVudF9UeXBlc10ueG1s&#10;UEsBAi0AFAAGAAgAAAAhADj9If/WAAAAlAEAAAsAAAAAAAAAAAAAAAAALwEAAF9yZWxzLy5yZWxz&#10;UEsBAi0AFAAGAAgAAAAhADCvgtixAQAA1AMAAA4AAAAAAAAAAAAAAAAALgIAAGRycy9lMm9Eb2Mu&#10;eG1sUEsBAi0AFAAGAAgAAAAhABklgdr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C3C43" w:rsidRPr="00735FC6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 xml:space="preserve">En </w:t>
            </w:r>
            <w:r w:rsidR="000C3C43" w:rsidRPr="00735FC6">
              <w:rPr>
                <w:rFonts w:eastAsia="Times New Roman"/>
                <w:b/>
                <w:bCs/>
                <w:smallCaps/>
                <w:color w:val="FFFFFF" w:themeColor="background1"/>
              </w:rPr>
              <w:t>l'</w:t>
            </w:r>
            <w:r w:rsidR="000C3C43" w:rsidRPr="00735FC6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t>absence</w:t>
            </w:r>
            <w:r w:rsidR="000C3C43" w:rsidRPr="00735FC6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 xml:space="preserve"> de protocole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587" w14:textId="3B78D422" w:rsidR="001B1E86" w:rsidRPr="00E82EF3" w:rsidRDefault="00AA6885" w:rsidP="00BE6247">
            <w:pPr>
              <w:shd w:val="clear" w:color="auto" w:fill="FFFFFF"/>
              <w:spacing w:before="40"/>
              <w:jc w:val="left"/>
              <w:rPr>
                <w:sz w:val="20"/>
                <w:szCs w:val="20"/>
              </w:rPr>
            </w:pPr>
            <w:r w:rsidRPr="00E82EF3">
              <w:rPr>
                <w:sz w:val="20"/>
                <w:szCs w:val="20"/>
              </w:rPr>
              <w:t xml:space="preserve">Si vous n’avez pas de protocole de prise en charge après un événement potentiellement traumatique, est-ce que des actions de soutien sont quand même mises en œuvre? </w:t>
            </w:r>
          </w:p>
          <w:p w14:paraId="7102FE87" w14:textId="6CD3EC6B" w:rsidR="00AA6885" w:rsidRPr="00E82EF3" w:rsidRDefault="00AA6885" w:rsidP="0020470F">
            <w:pPr>
              <w:shd w:val="clear" w:color="auto" w:fill="FFFFFF"/>
              <w:spacing w:before="120"/>
              <w:jc w:val="left"/>
              <w:rPr>
                <w:sz w:val="20"/>
                <w:szCs w:val="20"/>
              </w:rPr>
            </w:pPr>
            <w:r w:rsidRPr="00E82EF3">
              <w:rPr>
                <w:sz w:val="20"/>
                <w:szCs w:val="20"/>
              </w:rPr>
              <w:t xml:space="preserve">Si oui, </w:t>
            </w:r>
            <w:r w:rsidR="00AF7374" w:rsidRPr="00E82EF3">
              <w:rPr>
                <w:sz w:val="20"/>
                <w:szCs w:val="20"/>
              </w:rPr>
              <w:t xml:space="preserve">indiquer </w:t>
            </w:r>
            <w:r w:rsidRPr="00E82EF3">
              <w:rPr>
                <w:sz w:val="20"/>
                <w:szCs w:val="20"/>
              </w:rPr>
              <w:t>lesquelles</w:t>
            </w:r>
            <w:r w:rsidR="00AF7374" w:rsidRPr="00E82EF3">
              <w:rPr>
                <w:sz w:val="20"/>
                <w:szCs w:val="20"/>
              </w:rPr>
              <w:t>.</w:t>
            </w:r>
            <w:r w:rsidRPr="00E82E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513" w14:textId="77777777" w:rsidR="00AA6885" w:rsidRPr="004761D1" w:rsidRDefault="00AA6885" w:rsidP="00AE03F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042" w14:textId="77777777" w:rsidR="00AA6885" w:rsidRPr="004761D1" w:rsidRDefault="00AA6885" w:rsidP="00AE03F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353" w14:textId="77777777" w:rsidR="00AA6885" w:rsidRPr="004761D1" w:rsidRDefault="00AA6885" w:rsidP="00AE03F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977B" w14:textId="77777777" w:rsidR="00AA6885" w:rsidRPr="00AE03FB" w:rsidRDefault="00AA6885" w:rsidP="002638E2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997" w14:textId="77777777" w:rsidR="00AA6885" w:rsidRPr="004761D1" w:rsidRDefault="00AA6885" w:rsidP="002638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A6885" w:rsidRPr="00340F5A" w14:paraId="1AC648F3" w14:textId="77777777" w:rsidTr="00AF2A09">
        <w:trPr>
          <w:cantSplit/>
          <w:trHeight w:val="2420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1CA3A2B6" w14:textId="77777777" w:rsidR="00AA6885" w:rsidRPr="00012DCB" w:rsidRDefault="00AA6885" w:rsidP="00D51877">
            <w:pPr>
              <w:ind w:left="113" w:right="113"/>
              <w:jc w:val="center"/>
              <w:rPr>
                <w:rFonts w:eastAsia="Times New Roman" w:cs="Tahoma"/>
                <w:b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8C2" w14:textId="54C7DDFE" w:rsidR="00AA6885" w:rsidRPr="00E82EF3" w:rsidRDefault="00AA6885" w:rsidP="00BE6247">
            <w:pPr>
              <w:shd w:val="clear" w:color="auto" w:fill="FFFFFF"/>
              <w:spacing w:before="40"/>
              <w:jc w:val="left"/>
              <w:rPr>
                <w:rFonts w:cstheme="minorHAnsi"/>
                <w:sz w:val="20"/>
                <w:szCs w:val="20"/>
              </w:rPr>
            </w:pPr>
            <w:r w:rsidRPr="00E82EF3">
              <w:rPr>
                <w:rFonts w:cstheme="minorHAnsi"/>
                <w:sz w:val="20"/>
                <w:szCs w:val="20"/>
              </w:rPr>
              <w:t>Est-ce que des enjeux</w:t>
            </w:r>
            <w:r w:rsidR="00D242CF" w:rsidRPr="00E82EF3">
              <w:rPr>
                <w:rFonts w:cstheme="minorHAnsi"/>
                <w:sz w:val="20"/>
                <w:szCs w:val="20"/>
              </w:rPr>
              <w:t xml:space="preserve"> sont</w:t>
            </w:r>
            <w:r w:rsidRPr="00E82EF3">
              <w:rPr>
                <w:rFonts w:cstheme="minorHAnsi"/>
                <w:sz w:val="20"/>
                <w:szCs w:val="20"/>
              </w:rPr>
              <w:t xml:space="preserve"> rencontrés dans la mise en œuvre de ces actions</w:t>
            </w:r>
            <w:r w:rsidR="00637AD1" w:rsidRPr="00E82EF3">
              <w:rPr>
                <w:rFonts w:cstheme="minorHAnsi"/>
                <w:sz w:val="20"/>
                <w:szCs w:val="20"/>
              </w:rPr>
              <w:t>?</w:t>
            </w:r>
            <w:r w:rsidRPr="00E82EF3">
              <w:rPr>
                <w:rFonts w:cstheme="minorHAnsi"/>
                <w:sz w:val="20"/>
                <w:szCs w:val="20"/>
              </w:rPr>
              <w:t xml:space="preserve"> </w:t>
            </w:r>
            <w:r w:rsidR="00637AD1" w:rsidRPr="00E82EF3">
              <w:rPr>
                <w:rFonts w:cstheme="minorHAnsi"/>
                <w:sz w:val="20"/>
                <w:szCs w:val="20"/>
              </w:rPr>
              <w:br/>
            </w:r>
            <w:r w:rsidR="00637AD1" w:rsidRPr="00E82EF3">
              <w:rPr>
                <w:rFonts w:cstheme="minorHAnsi"/>
                <w:sz w:val="18"/>
                <w:szCs w:val="18"/>
              </w:rPr>
              <w:t>E</w:t>
            </w:r>
            <w:r w:rsidRPr="00E82EF3">
              <w:rPr>
                <w:rFonts w:cstheme="minorHAnsi"/>
                <w:sz w:val="18"/>
                <w:szCs w:val="18"/>
              </w:rPr>
              <w:t xml:space="preserve">x. : </w:t>
            </w:r>
            <w:r w:rsidR="002047AF" w:rsidRPr="00E82EF3">
              <w:rPr>
                <w:rFonts w:cstheme="minorHAnsi"/>
                <w:sz w:val="18"/>
                <w:szCs w:val="18"/>
              </w:rPr>
              <w:t>M</w:t>
            </w:r>
            <w:r w:rsidRPr="00E82EF3">
              <w:rPr>
                <w:rFonts w:cstheme="minorHAnsi"/>
                <w:sz w:val="18"/>
                <w:szCs w:val="18"/>
              </w:rPr>
              <w:t xml:space="preserve">anque de coordination des actions de soutien, non-familiarité de la ressource professionnelle externe avec la réalité </w:t>
            </w:r>
            <w:r w:rsidR="00D931EF">
              <w:rPr>
                <w:rFonts w:cstheme="minorHAnsi"/>
                <w:sz w:val="18"/>
                <w:szCs w:val="18"/>
              </w:rPr>
              <w:t>du travail des préposés aux communicati</w:t>
            </w:r>
            <w:r w:rsidR="00C423A4">
              <w:rPr>
                <w:rFonts w:cstheme="minorHAnsi"/>
                <w:sz w:val="18"/>
                <w:szCs w:val="18"/>
              </w:rPr>
              <w:t>o</w:t>
            </w:r>
            <w:r w:rsidR="00D931EF">
              <w:rPr>
                <w:rFonts w:cstheme="minorHAnsi"/>
                <w:sz w:val="18"/>
                <w:szCs w:val="18"/>
              </w:rPr>
              <w:t>ns d’urgence</w:t>
            </w:r>
            <w:r w:rsidRPr="00E82EF3">
              <w:rPr>
                <w:rFonts w:cstheme="minorHAnsi"/>
                <w:sz w:val="18"/>
                <w:szCs w:val="18"/>
              </w:rPr>
              <w:t>, manque de suivi auprès des</w:t>
            </w:r>
            <w:r w:rsidR="00C423A4">
              <w:rPr>
                <w:rFonts w:cstheme="minorHAnsi"/>
                <w:sz w:val="18"/>
                <w:szCs w:val="18"/>
              </w:rPr>
              <w:t xml:space="preserve"> préposés</w:t>
            </w:r>
            <w:r w:rsidRPr="00E82EF3">
              <w:rPr>
                <w:rFonts w:cstheme="minorHAnsi"/>
                <w:sz w:val="18"/>
                <w:szCs w:val="18"/>
              </w:rPr>
              <w:t xml:space="preserve"> dans les jours suivants l’événement</w:t>
            </w:r>
            <w:r w:rsidR="002E5675" w:rsidRPr="00E82EF3">
              <w:rPr>
                <w:rFonts w:cstheme="minorHAnsi"/>
                <w:sz w:val="18"/>
                <w:szCs w:val="18"/>
              </w:rPr>
              <w:t>.</w:t>
            </w:r>
          </w:p>
          <w:p w14:paraId="4CA5EE44" w14:textId="3FB8AE2F" w:rsidR="00964EE0" w:rsidRPr="00E82EF3" w:rsidRDefault="00964EE0" w:rsidP="0020470F">
            <w:pPr>
              <w:shd w:val="clear" w:color="auto" w:fill="FFFFFF"/>
              <w:spacing w:before="12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cstheme="minorHAnsi"/>
                <w:sz w:val="20"/>
                <w:szCs w:val="20"/>
              </w:rPr>
              <w:t>Si oui, indiquer lesquels.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1DB" w14:textId="77777777" w:rsidR="00AA6885" w:rsidRPr="004761D1" w:rsidRDefault="00AA6885" w:rsidP="00AE03F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84C" w14:textId="77777777" w:rsidR="00AA6885" w:rsidRPr="004761D1" w:rsidRDefault="00AA6885" w:rsidP="00AE03F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A5C0" w14:textId="77777777" w:rsidR="00AA6885" w:rsidRPr="004761D1" w:rsidRDefault="00AA6885" w:rsidP="00AE03F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528" w14:textId="07706FE3" w:rsidR="00AA6885" w:rsidRPr="00AE03FB" w:rsidRDefault="00AA6885" w:rsidP="002638E2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37E" w14:textId="6110691A" w:rsidR="00AA6885" w:rsidRPr="004761D1" w:rsidRDefault="00AA6885" w:rsidP="002638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96B85" w:rsidRPr="00A13738" w14:paraId="1BB6CCB7" w14:textId="27BC6B59" w:rsidTr="00AF2A09">
        <w:trPr>
          <w:cantSplit/>
          <w:trHeight w:val="1134"/>
          <w:jc w:val="center"/>
        </w:trPr>
        <w:tc>
          <w:tcPr>
            <w:tcW w:w="6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27CF9C98" w14:textId="6F6E2DB5" w:rsidR="00496B85" w:rsidRPr="007E3CA0" w:rsidRDefault="00496B85" w:rsidP="007E3CA0">
            <w:pPr>
              <w:ind w:left="113" w:right="113"/>
              <w:jc w:val="center"/>
              <w:rPr>
                <w:rFonts w:eastAsia="Times New Roman" w:cs="Tahoma"/>
                <w:b/>
                <w:smallCaps/>
                <w:color w:val="FFFFFF" w:themeColor="background1"/>
                <w:spacing w:val="20"/>
              </w:rPr>
            </w:pPr>
            <w:r w:rsidRPr="007E3CA0">
              <w:rPr>
                <w:rFonts w:eastAsia="Times New Roman" w:cs="Tahoma"/>
                <w:b/>
                <w:smallCaps/>
                <w:color w:val="FFFFFF" w:themeColor="background1"/>
                <w:spacing w:val="20"/>
              </w:rPr>
              <w:lastRenderedPageBreak/>
              <w:t>Actions de soutien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C99A" w14:textId="38EE0A1F" w:rsidR="00496B85" w:rsidRPr="00E82EF3" w:rsidRDefault="00496B85" w:rsidP="00AF2A09">
            <w:pPr>
              <w:keepNext/>
              <w:keepLines/>
              <w:shd w:val="clear" w:color="auto" w:fill="FFFFFF"/>
              <w:spacing w:before="40" w:after="4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 xml:space="preserve">Est-ce que vos actions immédiates (0-72 heures) après un événement potentiellement traumatique visent à calmer, sécuriser, réconforter et soutenir les travailleurs impliqués 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au lieu de les amener à ventiler et à parler des détails émotionnels de l’événement?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1B5" w14:textId="77777777" w:rsidR="00496B85" w:rsidRPr="004761D1" w:rsidRDefault="00496B85" w:rsidP="00AE03FB">
            <w:pPr>
              <w:keepNext/>
              <w:keepLines/>
              <w:shd w:val="clear" w:color="auto" w:fill="FFFFFF"/>
              <w:jc w:val="center"/>
              <w:rPr>
                <w:rFonts w:eastAsia="Times New Roman" w:cstheme="minorHAnsi"/>
                <w:b/>
                <w:color w:val="21212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F66" w14:textId="77777777" w:rsidR="00496B85" w:rsidRPr="004761D1" w:rsidRDefault="00496B85" w:rsidP="00AE03FB">
            <w:pPr>
              <w:keepNext/>
              <w:keepLines/>
              <w:shd w:val="clear" w:color="auto" w:fill="FFFFFF"/>
              <w:jc w:val="center"/>
              <w:rPr>
                <w:rFonts w:eastAsia="Times New Roman" w:cstheme="minorHAnsi"/>
                <w:b/>
                <w:color w:val="21212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A34F" w14:textId="77777777" w:rsidR="00496B85" w:rsidRPr="004761D1" w:rsidRDefault="00496B85" w:rsidP="00AE03FB">
            <w:pPr>
              <w:keepNext/>
              <w:keepLines/>
              <w:shd w:val="clear" w:color="auto" w:fill="FFFFFF"/>
              <w:jc w:val="center"/>
              <w:rPr>
                <w:rFonts w:eastAsia="Times New Roman" w:cstheme="minorHAnsi"/>
                <w:b/>
                <w:color w:val="21212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0D1" w14:textId="39FD71E3" w:rsidR="00496B85" w:rsidRPr="00AE03FB" w:rsidRDefault="00496B85" w:rsidP="00AE03FB">
            <w:pPr>
              <w:keepNext/>
              <w:keepLines/>
              <w:shd w:val="clear" w:color="auto" w:fill="FFFFFF"/>
              <w:rPr>
                <w:rFonts w:eastAsia="Times New Roman" w:cstheme="minorHAnsi"/>
                <w:bCs/>
                <w:color w:val="212121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C63" w14:textId="7733FC5D" w:rsidR="00496B85" w:rsidRPr="00E82EF3" w:rsidRDefault="00FA1E00" w:rsidP="00271C8C">
            <w:pPr>
              <w:keepNext/>
              <w:keepLines/>
              <w:spacing w:before="40"/>
              <w:ind w:left="432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noProof/>
                <w:sz w:val="20"/>
                <w:szCs w:val="20"/>
              </w:rPr>
              <w:drawing>
                <wp:anchor distT="0" distB="0" distL="0" distR="0" simplePos="0" relativeHeight="251658247" behindDoc="1" locked="0" layoutInCell="1" allowOverlap="1" wp14:anchorId="33614C17" wp14:editId="094567E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49096</wp:posOffset>
                  </wp:positionV>
                  <wp:extent cx="310896" cy="310896"/>
                  <wp:effectExtent l="0" t="0" r="0" b="0"/>
                  <wp:wrapTight wrapText="bothSides">
                    <wp:wrapPolygon edited="0">
                      <wp:start x="0" y="0"/>
                      <wp:lineTo x="0" y="19877"/>
                      <wp:lineTo x="19877" y="19877"/>
                      <wp:lineTo x="18552" y="6626"/>
                      <wp:lineTo x="14577" y="0"/>
                      <wp:lineTo x="0" y="0"/>
                    </wp:wrapPolygon>
                  </wp:wrapTight>
                  <wp:docPr id="22" name="Graphique 22" descr="Docu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que 19" descr="Document avec un remplissage un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B85" w:rsidRPr="00E82EF3">
              <w:rPr>
                <w:rFonts w:eastAsia="Times New Roman" w:cstheme="minorHAnsi"/>
                <w:sz w:val="20"/>
                <w:szCs w:val="20"/>
              </w:rPr>
              <w:t>Pour plus d’informations, voir l’outil :</w:t>
            </w:r>
          </w:p>
          <w:p w14:paraId="026EED4F" w14:textId="6116A05F" w:rsidR="00496B85" w:rsidRPr="004761D1" w:rsidRDefault="00C54E1A" w:rsidP="00F14313">
            <w:pPr>
              <w:pStyle w:val="Commentaire"/>
              <w:keepNext/>
              <w:keepLines/>
              <w:ind w:left="432"/>
              <w:rPr>
                <w:rFonts w:asciiTheme="minorHAnsi" w:hAnsiTheme="minorHAnsi" w:cstheme="minorHAnsi"/>
              </w:rPr>
            </w:pPr>
            <w:hyperlink r:id="rId34" w:history="1">
              <w:r w:rsidR="00496B85" w:rsidRPr="00C54E1A">
                <w:rPr>
                  <w:rStyle w:val="Lienhypertexte"/>
                  <w:rFonts w:asciiTheme="minorHAnsi" w:hAnsiTheme="minorHAnsi" w:cstheme="minorHAnsi"/>
                </w:rPr>
                <w:t>Bonnes pratiques de soutien</w:t>
              </w:r>
            </w:hyperlink>
            <w:r w:rsidR="00DF30AA" w:rsidRPr="00DF30AA">
              <w:rPr>
                <w:rStyle w:val="Lienhypertexte"/>
                <w:rFonts w:asciiTheme="minorHAnsi" w:hAnsiTheme="minorHAnsi" w:cstheme="minorHAnsi"/>
                <w:color w:val="0563C1"/>
                <w:u w:val="none"/>
              </w:rPr>
              <w:t>.</w:t>
            </w:r>
          </w:p>
        </w:tc>
      </w:tr>
      <w:tr w:rsidR="00496B85" w:rsidRPr="00A13738" w14:paraId="7420FB16" w14:textId="77777777" w:rsidTr="00AF2A09">
        <w:trPr>
          <w:cantSplit/>
          <w:trHeight w:val="1134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40589EF1" w14:textId="60E6F4A6" w:rsidR="00496B85" w:rsidRPr="00340F5A" w:rsidRDefault="00496B85" w:rsidP="00777581">
            <w:pPr>
              <w:shd w:val="clear" w:color="auto" w:fill="FFFFFF"/>
              <w:ind w:left="113" w:right="113"/>
              <w:jc w:val="center"/>
              <w:rPr>
                <w:rFonts w:eastAsia="Times New Roman" w:cs="Tahoma"/>
                <w:bCs/>
                <w:color w:val="2121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B49" w14:textId="2AE969BA" w:rsidR="00496B85" w:rsidRPr="00E82EF3" w:rsidRDefault="00496B85" w:rsidP="00AF2A09">
            <w:pPr>
              <w:keepNext/>
              <w:keepLines/>
              <w:shd w:val="clear" w:color="auto" w:fill="FFFFFF"/>
              <w:spacing w:before="40" w:after="4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Au cours des jours suivant</w:t>
            </w:r>
            <w:r w:rsidR="00CF271C" w:rsidRPr="00E82EF3">
              <w:rPr>
                <w:rFonts w:eastAsia="Times New Roman" w:cstheme="minorHAnsi"/>
                <w:bCs/>
                <w:sz w:val="20"/>
                <w:szCs w:val="20"/>
              </w:rPr>
              <w:t>s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et jusqu’à un mois après l’événement, est-ce qu’une veille attentive est faite pour suivre l’évolution des réactions des</w:t>
            </w:r>
            <w:r w:rsidR="006D3E65">
              <w:rPr>
                <w:rFonts w:eastAsia="Times New Roman" w:cstheme="minorHAnsi"/>
                <w:bCs/>
                <w:sz w:val="20"/>
                <w:szCs w:val="20"/>
              </w:rPr>
              <w:t xml:space="preserve"> préposés aux communication</w:t>
            </w:r>
            <w:r w:rsidR="009822EA">
              <w:rPr>
                <w:rFonts w:eastAsia="Times New Roman" w:cstheme="minorHAnsi"/>
                <w:bCs/>
                <w:sz w:val="20"/>
                <w:szCs w:val="20"/>
              </w:rPr>
              <w:t>s</w:t>
            </w:r>
            <w:r w:rsidR="006D3E65">
              <w:rPr>
                <w:rFonts w:eastAsia="Times New Roman" w:cstheme="minorHAnsi"/>
                <w:bCs/>
                <w:sz w:val="20"/>
                <w:szCs w:val="20"/>
              </w:rPr>
              <w:t xml:space="preserve"> d’urgence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impliqués dans l’événement?</w:t>
            </w:r>
          </w:p>
          <w:p w14:paraId="23277653" w14:textId="77777777" w:rsidR="00496B85" w:rsidRDefault="00496B85" w:rsidP="00AF2A09">
            <w:pPr>
              <w:keepNext/>
              <w:keepLines/>
              <w:shd w:val="clear" w:color="auto" w:fill="FFFFFF"/>
              <w:spacing w:before="40" w:after="4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Si oui, </w:t>
            </w:r>
            <w:r w:rsidR="00E342CF" w:rsidRPr="00E82EF3">
              <w:rPr>
                <w:rFonts w:eastAsia="Times New Roman" w:cstheme="minorHAnsi"/>
                <w:bCs/>
                <w:sz w:val="20"/>
                <w:szCs w:val="20"/>
              </w:rPr>
              <w:t>préciser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qui fait cette veille attentive et</w:t>
            </w:r>
            <w:r w:rsidR="0033522F"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par quel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moyen</w:t>
            </w:r>
            <w:r w:rsidR="00964EE0" w:rsidRPr="00E82EF3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</w:p>
          <w:p w14:paraId="762D5CAA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685D8BE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01412AD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9A1969E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82FF045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A551EFE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D72864E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0E21F07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C9ACCC1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1D2DC01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F96CCB8" w14:textId="77777777" w:rsidR="00040748" w:rsidRDefault="00040748" w:rsidP="00040748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22D8D4D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9382486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316B0E2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156BC50" w14:textId="77777777" w:rsidR="00040748" w:rsidRDefault="00040748" w:rsidP="00040748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766FB3B1" w14:textId="77777777" w:rsidR="00040748" w:rsidRPr="00040748" w:rsidRDefault="00040748" w:rsidP="0004074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2D66722" w14:textId="6C418FA2" w:rsidR="00040748" w:rsidRPr="00040748" w:rsidRDefault="00040748" w:rsidP="00040748">
            <w:pPr>
              <w:ind w:firstLine="706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631" w14:textId="77777777" w:rsidR="00496B85" w:rsidRPr="004761D1" w:rsidRDefault="00496B85" w:rsidP="00AE03FB">
            <w:pPr>
              <w:keepNext/>
              <w:keepLines/>
              <w:shd w:val="clear" w:color="auto" w:fill="FFFFFF"/>
              <w:jc w:val="center"/>
              <w:rPr>
                <w:rFonts w:eastAsia="Times New Roman" w:cstheme="minorHAnsi"/>
                <w:b/>
                <w:color w:val="21212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A2E" w14:textId="77777777" w:rsidR="00496B85" w:rsidRPr="004761D1" w:rsidRDefault="00496B85" w:rsidP="00AE03FB">
            <w:pPr>
              <w:keepNext/>
              <w:keepLines/>
              <w:shd w:val="clear" w:color="auto" w:fill="FFFFFF"/>
              <w:jc w:val="center"/>
              <w:rPr>
                <w:rFonts w:eastAsia="Times New Roman" w:cstheme="minorHAnsi"/>
                <w:b/>
                <w:color w:val="21212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8E9" w14:textId="77777777" w:rsidR="00496B85" w:rsidRPr="004761D1" w:rsidRDefault="00496B85" w:rsidP="00AE03FB">
            <w:pPr>
              <w:keepNext/>
              <w:keepLines/>
              <w:shd w:val="clear" w:color="auto" w:fill="FFFFFF"/>
              <w:jc w:val="center"/>
              <w:rPr>
                <w:rFonts w:eastAsia="Times New Roman" w:cstheme="minorHAnsi"/>
                <w:b/>
                <w:color w:val="21212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74E" w14:textId="77777777" w:rsidR="00496B85" w:rsidRPr="00AE03FB" w:rsidRDefault="00496B85" w:rsidP="00AE03FB">
            <w:pPr>
              <w:keepNext/>
              <w:keepLines/>
              <w:shd w:val="clear" w:color="auto" w:fill="FFFFFF"/>
              <w:rPr>
                <w:rFonts w:eastAsia="Times New Roman" w:cstheme="minorHAnsi"/>
                <w:bCs/>
                <w:color w:val="212121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46C" w14:textId="77777777" w:rsidR="00496B85" w:rsidRPr="004761D1" w:rsidRDefault="00496B85" w:rsidP="00D74FCA">
            <w:pPr>
              <w:pStyle w:val="Commentaire"/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777581" w:rsidRPr="004761D1" w14:paraId="5CE00C49" w14:textId="77777777" w:rsidTr="00AF2A09">
        <w:trPr>
          <w:cantSplit/>
          <w:trHeight w:val="4841"/>
          <w:jc w:val="center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0658984B" w14:textId="01E4D229" w:rsidR="00777581" w:rsidRPr="00FB276A" w:rsidRDefault="002006E9" w:rsidP="00202704">
            <w:pPr>
              <w:spacing w:after="40"/>
              <w:ind w:left="115" w:right="115"/>
              <w:jc w:val="center"/>
              <w:rPr>
                <w:rFonts w:eastAsia="Times New Roman" w:cstheme="minorHAnsi"/>
                <w:b/>
                <w:bCs/>
                <w:smallCaps/>
                <w:color w:val="212121"/>
                <w:spacing w:val="20"/>
              </w:rPr>
            </w:pPr>
            <w:r w:rsidRPr="00FB276A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lastRenderedPageBreak/>
              <w:t>R</w:t>
            </w:r>
            <w:r w:rsidR="00CB562D" w:rsidRPr="00FB276A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>essources</w:t>
            </w:r>
            <w:r w:rsidR="0060756A" w:rsidRPr="00FB276A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 xml:space="preserve"> professionnelles</w:t>
            </w:r>
            <w:r w:rsidR="005D7D88" w:rsidRPr="00FB276A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 xml:space="preserve"> </w:t>
            </w:r>
            <w:r w:rsidR="00EB2057" w:rsidRPr="00FB276A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>–</w:t>
            </w:r>
            <w:r w:rsidR="005D7D88" w:rsidRPr="00FB276A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 xml:space="preserve"> </w:t>
            </w:r>
            <w:r w:rsidR="00EB2057" w:rsidRPr="00FB276A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>R</w:t>
            </w:r>
            <w:r w:rsidR="005D7D88" w:rsidRPr="00FB276A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>éférence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0B9" w14:textId="637C963B" w:rsidR="00777581" w:rsidRPr="00E82EF3" w:rsidRDefault="00777581" w:rsidP="00AF2A09">
            <w:pPr>
              <w:keepLines/>
              <w:shd w:val="clear" w:color="auto" w:fill="FFFFFF"/>
              <w:spacing w:before="40" w:after="4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bookmarkStart w:id="2" w:name="_Hlk499574886"/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Si l’un de vos travailleurs développe des réactions de stress post-traumatique, pouvez-vous l</w:t>
            </w:r>
            <w:r w:rsidR="00301E28" w:rsidRPr="00E82EF3">
              <w:rPr>
                <w:rFonts w:eastAsia="Times New Roman" w:cstheme="minorHAnsi"/>
                <w:bCs/>
                <w:sz w:val="20"/>
                <w:szCs w:val="20"/>
              </w:rPr>
              <w:t>’orienter vers</w:t>
            </w:r>
            <w:r w:rsidR="00AE7B0B"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un psychologue ou un psychothérapeute qui est spécialisé pour traiter ce type de réactions</w:t>
            </w:r>
            <w:r w:rsidR="00885F05" w:rsidRPr="00E82EF3">
              <w:rPr>
                <w:rFonts w:eastAsia="Times New Roman" w:cstheme="minorHAnsi"/>
                <w:bCs/>
                <w:sz w:val="20"/>
                <w:szCs w:val="20"/>
              </w:rPr>
              <w:t>, si besoin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  <w:bookmarkEnd w:id="2"/>
          </w:p>
          <w:p w14:paraId="0FD725CE" w14:textId="129C46F9" w:rsidR="00777581" w:rsidRPr="00DB7CE0" w:rsidRDefault="00777581" w:rsidP="00AF2A09">
            <w:pPr>
              <w:keepLines/>
              <w:shd w:val="clear" w:color="auto" w:fill="FFFFFF"/>
              <w:spacing w:before="40" w:after="4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Si oui, indiquer par quel moyen</w:t>
            </w:r>
            <w:r w:rsidR="00887B0B" w:rsidRPr="00E82EF3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887B0B" w:rsidRPr="00E82EF3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="00887B0B" w:rsidRPr="00E82EF3">
              <w:rPr>
                <w:rFonts w:eastAsia="Times New Roman" w:cstheme="minorHAnsi"/>
                <w:bCs/>
                <w:sz w:val="18"/>
                <w:szCs w:val="18"/>
              </w:rPr>
              <w:t>E</w:t>
            </w: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 xml:space="preserve">x. : </w:t>
            </w:r>
            <w:r w:rsidR="002047AF" w:rsidRPr="00E82EF3">
              <w:rPr>
                <w:rFonts w:eastAsia="Times New Roman" w:cstheme="minorHAnsi"/>
                <w:bCs/>
                <w:sz w:val="18"/>
                <w:szCs w:val="18"/>
              </w:rPr>
              <w:t>L</w:t>
            </w: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>iste de référence</w:t>
            </w:r>
            <w:r w:rsidR="00360283" w:rsidRPr="00E82EF3">
              <w:rPr>
                <w:rFonts w:eastAsia="Times New Roman" w:cstheme="minorHAnsi"/>
                <w:bCs/>
                <w:sz w:val="18"/>
                <w:szCs w:val="18"/>
              </w:rPr>
              <w:t>s</w:t>
            </w: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 xml:space="preserve"> disponible, entente avec des ressources spécialisées pour la prise en charge des</w:t>
            </w:r>
            <w:r w:rsidR="00740A2B">
              <w:rPr>
                <w:rFonts w:eastAsia="Times New Roman" w:cstheme="minorHAnsi"/>
                <w:bCs/>
                <w:sz w:val="18"/>
                <w:szCs w:val="18"/>
              </w:rPr>
              <w:t xml:space="preserve"> préposés aux communications d’urgence</w:t>
            </w:r>
            <w:r w:rsidR="00360283" w:rsidRPr="00E82EF3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7EC" w14:textId="77777777" w:rsidR="00777581" w:rsidRPr="004761D1" w:rsidRDefault="00777581" w:rsidP="00777581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color w:val="21212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F964" w14:textId="77777777" w:rsidR="00777581" w:rsidRPr="004761D1" w:rsidRDefault="00777581" w:rsidP="00777581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color w:val="21212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74D" w14:textId="77777777" w:rsidR="00777581" w:rsidRPr="004761D1" w:rsidRDefault="00777581" w:rsidP="00777581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color w:val="21212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D57" w14:textId="77777777" w:rsidR="00777581" w:rsidRPr="006E58E2" w:rsidRDefault="00777581" w:rsidP="002638E2">
            <w:pPr>
              <w:shd w:val="clear" w:color="auto" w:fill="FFFFFF"/>
              <w:rPr>
                <w:rFonts w:eastAsia="Times New Roman" w:cstheme="minorHAnsi"/>
                <w:bCs/>
                <w:color w:val="212121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2ED" w14:textId="77777777" w:rsidR="00777581" w:rsidRPr="004761D1" w:rsidRDefault="00777581" w:rsidP="002638E2">
            <w:pPr>
              <w:pStyle w:val="Commentaire"/>
              <w:rPr>
                <w:rFonts w:asciiTheme="minorHAnsi" w:hAnsiTheme="minorHAnsi" w:cstheme="minorHAnsi"/>
              </w:rPr>
            </w:pPr>
          </w:p>
        </w:tc>
      </w:tr>
    </w:tbl>
    <w:p w14:paraId="0908B088" w14:textId="2064B592" w:rsidR="0020470F" w:rsidRDefault="0020470F" w:rsidP="007E5A08">
      <w:pPr>
        <w:shd w:val="clear" w:color="auto" w:fill="FFFFFF"/>
        <w:rPr>
          <w:rFonts w:eastAsia="Times New Roman" w:cstheme="minorHAnsi"/>
          <w:bCs/>
          <w:color w:val="212121"/>
          <w:sz w:val="20"/>
          <w:szCs w:val="20"/>
        </w:rPr>
      </w:pPr>
      <w:r>
        <w:rPr>
          <w:rFonts w:eastAsia="Times New Roman" w:cstheme="minorHAnsi"/>
          <w:bCs/>
          <w:color w:val="212121"/>
          <w:sz w:val="20"/>
          <w:szCs w:val="20"/>
        </w:rPr>
        <w:br w:type="page"/>
      </w:r>
    </w:p>
    <w:tbl>
      <w:tblPr>
        <w:tblStyle w:val="Grilledutableau"/>
        <w:tblW w:w="13684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4536"/>
        <w:gridCol w:w="547"/>
        <w:gridCol w:w="720"/>
        <w:gridCol w:w="720"/>
        <w:gridCol w:w="2610"/>
        <w:gridCol w:w="3917"/>
      </w:tblGrid>
      <w:tr w:rsidR="000A4885" w:rsidRPr="004761D1" w14:paraId="1EFD97B4" w14:textId="77777777" w:rsidTr="00127359">
        <w:trPr>
          <w:cantSplit/>
          <w:trHeight w:hRule="exact" w:val="432"/>
          <w:tblHeader/>
          <w:jc w:val="center"/>
        </w:trPr>
        <w:tc>
          <w:tcPr>
            <w:tcW w:w="136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14:paraId="6A4CCA66" w14:textId="65ABEA43" w:rsidR="000A4885" w:rsidRPr="004761D1" w:rsidRDefault="000A4885" w:rsidP="00127359">
            <w:pPr>
              <w:jc w:val="center"/>
              <w:rPr>
                <w:rFonts w:eastAsia="Times New Roman" w:cstheme="minorHAnsi"/>
                <w:b/>
                <w:color w:val="000000"/>
                <w:spacing w:val="20"/>
                <w:sz w:val="20"/>
                <w:szCs w:val="20"/>
              </w:rPr>
            </w:pPr>
            <w:r w:rsidRPr="0020470F">
              <w:rPr>
                <w:rFonts w:eastAsia="Times New Roman" w:cstheme="minorHAnsi"/>
                <w:b/>
                <w:bCs/>
                <w:color w:val="212121"/>
                <w:spacing w:val="20"/>
                <w:sz w:val="24"/>
                <w:szCs w:val="24"/>
              </w:rPr>
              <w:lastRenderedPageBreak/>
              <w:t>PHASE DE RÉTABLISSEMENT</w:t>
            </w:r>
            <w:r w:rsidR="0020470F" w:rsidRPr="00274FD3">
              <w:rPr>
                <w:rFonts w:eastAsia="Times New Roman" w:cstheme="minorHAnsi"/>
                <w:color w:val="212121"/>
                <w:sz w:val="24"/>
                <w:szCs w:val="24"/>
                <w:vertAlign w:val="superscript"/>
              </w:rPr>
              <w:t>3</w:t>
            </w:r>
          </w:p>
        </w:tc>
      </w:tr>
      <w:tr w:rsidR="00BE6AF5" w:rsidRPr="004761D1" w14:paraId="2D43A32E" w14:textId="34F63912" w:rsidTr="009A4C5D">
        <w:trPr>
          <w:cantSplit/>
          <w:trHeight w:val="1008"/>
          <w:tblHeader/>
          <w:jc w:val="center"/>
        </w:trPr>
        <w:tc>
          <w:tcPr>
            <w:tcW w:w="6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0C1"/>
          </w:tcPr>
          <w:p w14:paraId="0FEFDE06" w14:textId="77777777" w:rsidR="00BE6AF5" w:rsidRPr="004761D1" w:rsidRDefault="00BE6AF5" w:rsidP="003C7B54">
            <w:pPr>
              <w:spacing w:before="100" w:after="10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4836D1D4" w14:textId="77777777" w:rsidR="00BE6AF5" w:rsidRPr="00002DB5" w:rsidRDefault="00210741" w:rsidP="00002DB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02DB5">
              <w:rPr>
                <w:rFonts w:eastAsia="Times New Roman" w:cstheme="minorHAnsi"/>
                <w:b/>
                <w:color w:val="000000"/>
              </w:rPr>
              <w:t>EN CAS D’ABSENCE</w:t>
            </w:r>
            <w:r w:rsidR="00BE6AF5" w:rsidRPr="00002DB5">
              <w:rPr>
                <w:rFonts w:eastAsia="Times New Roman" w:cstheme="minorHAnsi"/>
                <w:b/>
                <w:color w:val="000000"/>
              </w:rPr>
              <w:t xml:space="preserve"> DU TRAVAIL</w:t>
            </w:r>
          </w:p>
          <w:p w14:paraId="5A0C2B50" w14:textId="6F40642F" w:rsidR="00225BAE" w:rsidRPr="00002DB5" w:rsidRDefault="00225BAE" w:rsidP="00002DB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02DB5">
              <w:rPr>
                <w:rFonts w:eastAsia="Times New Roman" w:cstheme="minorHAnsi"/>
                <w:b/>
                <w:color w:val="000000"/>
              </w:rPr>
              <w:t xml:space="preserve">ET LORS DU RETOUR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1FE6827E" w14:textId="50F3F7F7" w:rsidR="00BE6AF5" w:rsidRPr="004761D1" w:rsidRDefault="00BE6AF5" w:rsidP="00646BAB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761D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OUI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6928DADC" w14:textId="0B55C990" w:rsidR="00BE6AF5" w:rsidRPr="004761D1" w:rsidRDefault="00BE6AF5" w:rsidP="00646BAB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761D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EN </w:t>
            </w:r>
            <w:r w:rsidR="00C755B2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textDirection w:val="btLr"/>
            <w:vAlign w:val="center"/>
            <w:hideMark/>
          </w:tcPr>
          <w:p w14:paraId="5272E00B" w14:textId="571FC526" w:rsidR="00A816A7" w:rsidRPr="004761D1" w:rsidRDefault="00A816A7" w:rsidP="00646BAB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761D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</w:t>
            </w:r>
            <w:r w:rsidR="00E35E10" w:rsidRPr="004761D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ON</w:t>
            </w:r>
          </w:p>
          <w:p w14:paraId="5F6127E0" w14:textId="11750CA5" w:rsidR="00BE6AF5" w:rsidRPr="004761D1" w:rsidRDefault="00BE6AF5" w:rsidP="00646BAB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761D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À RÉALISER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44560BB5" w14:textId="7E95324B" w:rsidR="00BE6AF5" w:rsidRPr="004761D1" w:rsidRDefault="00BE6AF5" w:rsidP="00646BAB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761D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C1"/>
            <w:vAlign w:val="center"/>
          </w:tcPr>
          <w:p w14:paraId="64F83C35" w14:textId="637E5325" w:rsidR="00BE6AF5" w:rsidRPr="004761D1" w:rsidRDefault="00BE6AF5" w:rsidP="00646BAB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761D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INFORMATIONS UTILES</w:t>
            </w:r>
          </w:p>
        </w:tc>
      </w:tr>
      <w:tr w:rsidR="00FB7306" w:rsidRPr="004761D1" w14:paraId="64BE809B" w14:textId="222AA0D6" w:rsidTr="00BB102E">
        <w:trPr>
          <w:cantSplit/>
          <w:trHeight w:val="24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5A5E5F"/>
            <w:textDirection w:val="btLr"/>
            <w:vAlign w:val="center"/>
          </w:tcPr>
          <w:p w14:paraId="6734FEE1" w14:textId="272373C0" w:rsidR="00FB7306" w:rsidRPr="00B326D2" w:rsidRDefault="00FB7306" w:rsidP="00374EA8">
            <w:pPr>
              <w:spacing w:line="200" w:lineRule="exact"/>
              <w:jc w:val="center"/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</w:pPr>
            <w:r w:rsidRPr="00B326D2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>Application du protocole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DFE" w14:textId="170130A8" w:rsidR="00FB7306" w:rsidRPr="00E82EF3" w:rsidRDefault="00FB7306" w:rsidP="0082745B">
            <w:pPr>
              <w:shd w:val="clear" w:color="auto" w:fill="FFFFFF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Si un protocole de prise en charge après un événement potentiellement traumatique est présent dans votre</w:t>
            </w:r>
            <w:r w:rsidR="001C657D">
              <w:rPr>
                <w:rFonts w:eastAsia="Times New Roman" w:cstheme="minorHAnsi"/>
                <w:sz w:val="20"/>
                <w:szCs w:val="20"/>
              </w:rPr>
              <w:t xml:space="preserve"> centre d</w:t>
            </w:r>
            <w:r w:rsidR="00556C8B">
              <w:rPr>
                <w:rFonts w:eastAsia="Times New Roman" w:cstheme="minorHAnsi"/>
                <w:sz w:val="20"/>
                <w:szCs w:val="20"/>
              </w:rPr>
              <w:t>e communication</w:t>
            </w:r>
            <w:r w:rsidR="001C657D">
              <w:rPr>
                <w:rFonts w:eastAsia="Times New Roman" w:cstheme="minorHAnsi"/>
                <w:sz w:val="20"/>
                <w:szCs w:val="20"/>
              </w:rPr>
              <w:t xml:space="preserve"> d’urgence</w:t>
            </w:r>
            <w:r w:rsidR="00556C8B">
              <w:rPr>
                <w:rFonts w:eastAsia="Times New Roman" w:cstheme="minorHAnsi"/>
                <w:sz w:val="20"/>
                <w:szCs w:val="20"/>
              </w:rPr>
              <w:t xml:space="preserve"> 9</w:t>
            </w:r>
            <w:r w:rsidR="00A61F7B">
              <w:rPr>
                <w:rFonts w:eastAsia="Times New Roman" w:cstheme="minorHAnsi"/>
                <w:sz w:val="20"/>
                <w:szCs w:val="20"/>
              </w:rPr>
              <w:noBreakHyphen/>
            </w:r>
            <w:r w:rsidR="00556C8B">
              <w:rPr>
                <w:rFonts w:eastAsia="Times New Roman" w:cstheme="minorHAnsi"/>
                <w:sz w:val="20"/>
                <w:szCs w:val="20"/>
              </w:rPr>
              <w:t>1</w:t>
            </w:r>
            <w:r w:rsidR="00A61F7B">
              <w:rPr>
                <w:rFonts w:eastAsia="Times New Roman" w:cstheme="minorHAnsi"/>
                <w:sz w:val="20"/>
                <w:szCs w:val="20"/>
              </w:rPr>
              <w:noBreakHyphen/>
            </w:r>
            <w:r w:rsidR="00556C8B">
              <w:rPr>
                <w:rFonts w:eastAsia="Times New Roman" w:cstheme="minorHAnsi"/>
                <w:sz w:val="20"/>
                <w:szCs w:val="20"/>
              </w:rPr>
              <w:t>1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et que des actions</w:t>
            </w:r>
            <w:r w:rsidR="00B011E4" w:rsidRPr="00E82E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51281" w:rsidRPr="00E82EF3">
              <w:rPr>
                <w:rFonts w:eastAsia="Times New Roman" w:cstheme="minorHAnsi"/>
                <w:sz w:val="20"/>
                <w:szCs w:val="20"/>
              </w:rPr>
              <w:t xml:space="preserve">y </w:t>
            </w:r>
            <w:r w:rsidR="00B011E4" w:rsidRPr="00E82EF3">
              <w:rPr>
                <w:rFonts w:eastAsia="Times New Roman" w:cstheme="minorHAnsi"/>
                <w:sz w:val="20"/>
                <w:szCs w:val="20"/>
              </w:rPr>
              <w:t xml:space="preserve">sont </w:t>
            </w:r>
            <w:r w:rsidR="00A6655F" w:rsidRPr="00E82EF3">
              <w:rPr>
                <w:rFonts w:eastAsia="Times New Roman" w:cstheme="minorHAnsi"/>
                <w:sz w:val="20"/>
                <w:szCs w:val="20"/>
              </w:rPr>
              <w:t>indiquées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lors de l’absence et du retour au travail, est-ce que celles-ci sont appliquées tel que prévu?</w:t>
            </w:r>
          </w:p>
          <w:p w14:paraId="16D7D748" w14:textId="14AF640A" w:rsidR="00FB7306" w:rsidRPr="00E82EF3" w:rsidRDefault="003B07DB" w:rsidP="0082745B">
            <w:pPr>
              <w:spacing w:before="12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Sinon</w:t>
            </w:r>
            <w:r w:rsidR="00FB7306" w:rsidRPr="00E82EF3">
              <w:rPr>
                <w:rFonts w:eastAsia="Times New Roman" w:cstheme="minorHAnsi"/>
                <w:sz w:val="20"/>
                <w:szCs w:val="20"/>
              </w:rPr>
              <w:t xml:space="preserve">, indiquer les enjeux rencontrés.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A824" w14:textId="77777777" w:rsidR="00FB7306" w:rsidRPr="004761D1" w:rsidRDefault="00FB7306" w:rsidP="002018E8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5C1" w14:textId="77777777" w:rsidR="00FB7306" w:rsidRPr="004761D1" w:rsidRDefault="00FB7306" w:rsidP="002018E8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D83" w14:textId="05672D04" w:rsidR="00FB7306" w:rsidRPr="004761D1" w:rsidRDefault="00FB7306" w:rsidP="002018E8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696" w14:textId="7FFD388C" w:rsidR="00FB7306" w:rsidRPr="006E58E2" w:rsidRDefault="00FB7306" w:rsidP="004761D1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494" w14:textId="71348E79" w:rsidR="00FB7306" w:rsidRPr="006E58E2" w:rsidRDefault="00FB7306" w:rsidP="006E58E2">
            <w:pPr>
              <w:pStyle w:val="Commentaire"/>
              <w:rPr>
                <w:rFonts w:asciiTheme="minorHAnsi" w:eastAsia="Times New Roman" w:hAnsiTheme="minorHAnsi" w:cstheme="minorHAnsi"/>
              </w:rPr>
            </w:pPr>
          </w:p>
        </w:tc>
      </w:tr>
      <w:tr w:rsidR="00FB7306" w:rsidRPr="004761D1" w14:paraId="33B0F804" w14:textId="77777777" w:rsidTr="00BB102E">
        <w:trPr>
          <w:cantSplit/>
          <w:trHeight w:val="2501"/>
          <w:jc w:val="center"/>
        </w:trPr>
        <w:tc>
          <w:tcPr>
            <w:tcW w:w="634" w:type="dxa"/>
            <w:vMerge w:val="restart"/>
            <w:tcBorders>
              <w:top w:val="single" w:sz="4" w:space="0" w:color="FFFFFF" w:themeColor="background1"/>
              <w:left w:val="single" w:sz="4" w:space="0" w:color="5A5E5F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4289C576" w14:textId="06BC72D8" w:rsidR="00FB7306" w:rsidRPr="00B326D2" w:rsidRDefault="0052178C" w:rsidP="00374EA8">
            <w:pPr>
              <w:spacing w:line="200" w:lineRule="exact"/>
              <w:jc w:val="center"/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</w:pPr>
            <w:r w:rsidRPr="00B326D2">
              <w:rPr>
                <w:rFonts w:eastAsia="Times New Roman"/>
                <w:b/>
                <w:bCs/>
                <w:smallCaps/>
                <w:noProof/>
                <w:color w:val="FFFFFF" w:themeColor="background1"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24F5FBF0" wp14:editId="6ECB8398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102870</wp:posOffset>
                      </wp:positionV>
                      <wp:extent cx="8682990" cy="213360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8299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997FA" w14:textId="77777777" w:rsidR="00C24A32" w:rsidRDefault="00C24A32" w:rsidP="00C24A32">
                                  <w:r w:rsidRPr="00274FD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vertAlign w:val="superscript"/>
                                    </w:rPr>
                                    <w:t>3</w:t>
                                  </w:r>
                                  <w:r w:rsidRPr="00A647A1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Dans cette phase, on vise à favoriser le rétablissement du travailleur, faciliter son retour au travail et le maintien en emploi.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FBF0" id="Zone de texte 34" o:spid="_x0000_s1027" type="#_x0000_t202" style="position:absolute;left:0;text-align:left;margin-left:-18.7pt;margin-top:8.1pt;width:683.7pt;height:16.8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DVGQIAADMEAAAOAAAAZHJzL2Uyb0RvYy54bWysU9tuGyEQfa/Uf0C81+tbXHvldeQmclXJ&#10;SiI5UZ4xC96VgKGAvet+fQfWN6V9qvoCAzPM5ZzD/L7VihyE8zWYgg56fUqE4VDWZlfQt9fVlykl&#10;PjBTMgVGFPQoPL1ffP40b2wuhlCBKoUjmMT4vLEFrUKweZZ5XgnNfA+sMOiU4DQLeHS7rHSswexa&#10;ZcN+f5I14ErrgAvv8faxc9JFyi+l4OFZSi8CUQXF3kJaXVq3cc0Wc5bvHLNVzU9tsH/oQrPaYNFL&#10;qkcWGNm7+o9UuuYOPMjQ46AzkLLmIs2A0wz6H6bZVMyKNAuC4+0FJv//0vKnw8a+OBLab9AigRGQ&#10;xvrc42Wcp5VOxx07JehHCI8X2EQbCMfL6WQ6nM3QxdE3HIxGk4Rrdn1tnQ/fBWgSjYI6pCWhxQ5r&#10;H7Aihp5DYjEDq1qpRI0ypCnoZHTXTw8uHnyhDD689hqt0G5bUpc3c2yhPOJ4DjrmveWrGntYMx9e&#10;mEOqsW2Ub3jGRSrAWnCyKKnA/frbfYxHBtBLSYPSKaj/uWdOUKJ+GORmNhiPo9bSYXz3dYgHd+vZ&#10;3nrMXj8AqnOAH8XyZMb4oM6mdKDfUeXLWBVdzHCsXdBwNh9CJ2j8JVwslykI1WVZWJuN5TF1RDUi&#10;/Nq+M2dPNAQk8AnOImP5Bza62I6P5T6ArBNVEecO1RP8qMzE4OkXRenfnlPU9a8vfgMAAP//AwBQ&#10;SwMEFAAGAAgAAAAhAGMtXBfhAAAACgEAAA8AAABkcnMvZG93bnJldi54bWxMj0FPg0AQhe8m/ofN&#10;mHhrF6FWRJamIWlMjB5ae/E2sFMgsrvIblv01zs96XHyvrz5Xr6aTC9ONPrOWQV38wgE2drpzjYK&#10;9u+bWQrCB7Qae2dJwTd5WBXXVzlm2p3tlk670AgusT5DBW0IQyalr1sy6OduIMvZwY0GA59jI/WI&#10;Zy43vYyjaCkNdpY/tDhQ2VL9uTsaBS/l5g23VWzSn758fj2sh6/9x71StzfT+glEoCn8wXDRZ3Uo&#10;2KlyR6u96BXMkocFoxwsYxAXIEkiXlcpWDymIItc/p9Q/AIAAP//AwBQSwECLQAUAAYACAAAACEA&#10;toM4kv4AAADhAQAAEwAAAAAAAAAAAAAAAAAAAAAAW0NvbnRlbnRfVHlwZXNdLnhtbFBLAQItABQA&#10;BgAIAAAAIQA4/SH/1gAAAJQBAAALAAAAAAAAAAAAAAAAAC8BAABfcmVscy8ucmVsc1BLAQItABQA&#10;BgAIAAAAIQDzNrDVGQIAADMEAAAOAAAAAAAAAAAAAAAAAC4CAABkcnMvZTJvRG9jLnhtbFBLAQIt&#10;ABQABgAIAAAAIQBjLVwX4QAAAAoBAAAPAAAAAAAAAAAAAAAAAHMEAABkcnMvZG93bnJldi54bWxQ&#10;SwUGAAAAAAQABADzAAAAgQUAAAAA&#10;" filled="f" stroked="f" strokeweight=".5pt">
                      <v:textbox>
                        <w:txbxContent>
                          <w:p w14:paraId="2C8997FA" w14:textId="77777777" w:rsidR="00C24A32" w:rsidRDefault="00C24A32" w:rsidP="00C24A32">
                            <w:r w:rsidRPr="00274FD3">
                              <w:rPr>
                                <w:rFonts w:ascii="Calibri" w:hAnsi="Calibri"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 w:rsidRPr="00A647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Dans cette phase, on vise à favoriser le rétablissement du travailleur, faciliter son retour au travail et le maintien en emploi.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26D2">
              <w:rPr>
                <w:rFonts w:eastAsia="Times New Roman" w:cstheme="minorHAnsi"/>
                <w:bCs/>
                <w:noProof/>
                <w:color w:val="212121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1D883DA" wp14:editId="5D9C075C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103505</wp:posOffset>
                      </wp:positionV>
                      <wp:extent cx="1301750" cy="0"/>
                      <wp:effectExtent l="0" t="0" r="0" b="0"/>
                      <wp:wrapNone/>
                      <wp:docPr id="36" name="Connecteur droi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5AE8CC" id="Connecteur droit 36" o:spid="_x0000_s1026" style="position:absolute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8.15pt" to="91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7QesQEAANQDAAAOAAAAZHJzL2Uyb0RvYy54bWysU01v2zAMvQ/YfxB0X2R32AeMOD206C7D&#10;VmzrD1BlKhYgiYKkxc6/H6UkdrENGFb0QosU3yP5RG+vZ2fZAWIy6HvebhrOwCscjN/3/OHH3ZuP&#10;nKUs/SAteuj5ERK/3r1+tZ1CB1c4oh0gMiLxqZtCz8ecQydEUiM4mTYYwNOlxuhkJjfuxRDlROzO&#10;iqumeS8mjEOIqCAlit6eLvmu8msNKn/VOkFmtufUW642VvtYrNhtZbePMoxGnduQz+jCSeOp6EJ1&#10;K7NkP6P5g8oZFTGhzhuFTqDWRkGdgaZpm9+m+T7KAHUWEieFRab0crTqy+HG30eSYQqpS+E+lilm&#10;HV35Un9srmIdF7FgzkxRsH3btB/ekabqcidWYIgpfwJ0rBx6bo0vc8hOHj6nTMUo9ZJSwtYXm9Ca&#10;4c5YW52yAXBjIztIers8t+WtCPcki7yCFGvr9ZSPFk6s30AzM5Rma/W6VSunVAp8vvBaT9kFpqmD&#10;Bdj8G3jOL1CoG/c/4AVRK6PPC9gZj/Fv1Vcp9Cn/osBp7iLBIw7H+qhVGlqdqtx5zctuPvUrfP0Z&#10;d78AAAD//wMAUEsDBBQABgAIAAAAIQDm7tX/3gAAAAkBAAAPAAAAZHJzL2Rvd25yZXYueG1sTI9B&#10;S8NAEIXvgv9hGcGLtBtTjCVmUyTQiwfBRorHbXaaDWZnQ3bbpP/eKR70NjPv8eZ7xWZ2vTjjGDpP&#10;Ch6XCQikxpuOWgWf9XaxBhGiJqN7T6jgggE25e1NoXPjJ/rA8y62gkMo5FqBjXHIpQyNRafD0g9I&#10;rB396HTkdWylGfXE4a6XaZJk0umO+IPVA1YWm+/dySn4ah9W231N9VTF92Nm58v+7alS6v5ufn0B&#10;EXGOf2a44jM6lMx08CcyQfQKFmn6zFYWshWIq2Gd8nD4PciykP8blD8AAAD//wMAUEsBAi0AFAAG&#10;AAgAAAAhALaDOJL+AAAA4QEAABMAAAAAAAAAAAAAAAAAAAAAAFtDb250ZW50X1R5cGVzXS54bWxQ&#10;SwECLQAUAAYACAAAACEAOP0h/9YAAACUAQAACwAAAAAAAAAAAAAAAAAvAQAAX3JlbHMvLnJlbHNQ&#10;SwECLQAUAAYACAAAACEAoy+0HrEBAADUAwAADgAAAAAAAAAAAAAAAAAuAgAAZHJzL2Uyb0RvYy54&#10;bWxQSwECLQAUAAYACAAAACEA5u7V/9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B7306" w:rsidRPr="00B326D2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 xml:space="preserve">En </w:t>
            </w:r>
            <w:r w:rsidR="00AC558F" w:rsidRPr="00B326D2">
              <w:rPr>
                <w:rFonts w:eastAsia="Times New Roman"/>
                <w:b/>
                <w:bCs/>
                <w:smallCaps/>
                <w:color w:val="FFFFFF" w:themeColor="background1"/>
              </w:rPr>
              <w:t>l'</w:t>
            </w:r>
            <w:r w:rsidR="00AC558F" w:rsidRPr="00B326D2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t>absence</w:t>
            </w:r>
            <w:r w:rsidR="00FB7306" w:rsidRPr="00B326D2"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</w:rPr>
              <w:t xml:space="preserve"> de protocole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</w:tcPr>
          <w:p w14:paraId="24DE92A2" w14:textId="3BC3884F" w:rsidR="00FB7306" w:rsidRPr="00E82EF3" w:rsidRDefault="00FB7306" w:rsidP="0082745B">
            <w:pPr>
              <w:shd w:val="clear" w:color="auto" w:fill="FFFFFF"/>
              <w:jc w:val="left"/>
              <w:rPr>
                <w:rFonts w:cstheme="minorHAnsi"/>
                <w:sz w:val="20"/>
                <w:szCs w:val="20"/>
              </w:rPr>
            </w:pPr>
            <w:r w:rsidRPr="00E82EF3">
              <w:rPr>
                <w:rFonts w:cstheme="minorHAnsi"/>
                <w:sz w:val="20"/>
                <w:szCs w:val="20"/>
              </w:rPr>
              <w:t xml:space="preserve">Si vous n’avez pas de protocole de prise en charge après un </w:t>
            </w:r>
            <w:r w:rsidR="00776C68">
              <w:rPr>
                <w:rFonts w:cstheme="minorHAnsi"/>
                <w:sz w:val="20"/>
                <w:szCs w:val="20"/>
              </w:rPr>
              <w:t>événement</w:t>
            </w:r>
            <w:r w:rsidRPr="00E82EF3">
              <w:rPr>
                <w:rFonts w:cstheme="minorHAnsi"/>
                <w:sz w:val="20"/>
                <w:szCs w:val="20"/>
              </w:rPr>
              <w:t xml:space="preserve"> potentiellement traumatique, est-ce que des actions de soutien en cas d’absence et lors du retour au travail sont quand même mises en œuvre par votre</w:t>
            </w:r>
            <w:r w:rsidR="00D555E6">
              <w:rPr>
                <w:rFonts w:cstheme="minorHAnsi"/>
                <w:sz w:val="20"/>
                <w:szCs w:val="20"/>
              </w:rPr>
              <w:t xml:space="preserve"> centre d</w:t>
            </w:r>
            <w:r w:rsidR="00776C68">
              <w:rPr>
                <w:rFonts w:cstheme="minorHAnsi"/>
                <w:sz w:val="20"/>
                <w:szCs w:val="20"/>
              </w:rPr>
              <w:t>e communication d’urgence 9-1-1</w:t>
            </w:r>
            <w:r w:rsidRPr="00E82EF3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3A6908C6" w14:textId="09AC0ADA" w:rsidR="00FB7306" w:rsidRPr="00E82EF3" w:rsidRDefault="00FB7306" w:rsidP="0082745B">
            <w:pPr>
              <w:spacing w:before="12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cstheme="minorHAnsi"/>
                <w:sz w:val="20"/>
                <w:szCs w:val="20"/>
              </w:rPr>
              <w:t xml:space="preserve">Si oui, lesquelles?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8263A7" w14:textId="77777777" w:rsidR="00FB7306" w:rsidRPr="004761D1" w:rsidRDefault="00FB7306" w:rsidP="002018E8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35E1B3" w14:textId="77777777" w:rsidR="00FB7306" w:rsidRPr="004761D1" w:rsidRDefault="00FB7306" w:rsidP="002018E8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20564F" w14:textId="77777777" w:rsidR="00FB7306" w:rsidRPr="004761D1" w:rsidRDefault="00FB7306" w:rsidP="002018E8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9BFD13" w14:textId="6D10BF3E" w:rsidR="00FB7306" w:rsidRPr="006E58E2" w:rsidRDefault="00FB7306" w:rsidP="004761D1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EA456C" w14:textId="2423ADD2" w:rsidR="00FB7306" w:rsidRPr="004761D1" w:rsidRDefault="003A77EC" w:rsidP="00271C8C">
            <w:pPr>
              <w:spacing w:before="40"/>
              <w:ind w:left="432"/>
              <w:jc w:val="left"/>
              <w:rPr>
                <w:rStyle w:val="Lienhypertexte"/>
                <w:rFonts w:eastAsia="Times New Roman" w:cstheme="minorHAnsi"/>
                <w:color w:val="808080" w:themeColor="background1" w:themeShade="80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noProof/>
                <w:sz w:val="20"/>
                <w:szCs w:val="20"/>
              </w:rPr>
              <w:drawing>
                <wp:anchor distT="0" distB="0" distL="0" distR="0" simplePos="0" relativeHeight="251658243" behindDoc="1" locked="0" layoutInCell="1" allowOverlap="1" wp14:anchorId="24692B9C" wp14:editId="0ECF7FFE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32385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31" name="Graphique 31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7306" w:rsidRPr="00E82EF3">
              <w:rPr>
                <w:rFonts w:eastAsia="Times New Roman" w:cstheme="minorHAnsi"/>
                <w:sz w:val="20"/>
                <w:szCs w:val="20"/>
              </w:rPr>
              <w:t>Pour plus d’informations, voir la question :</w:t>
            </w:r>
            <w:r w:rsidR="00FB7306" w:rsidRPr="004761D1">
              <w:rPr>
                <w:rFonts w:eastAsia="Times New Roman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35" w:anchor="question-6" w:history="1">
              <w:r w:rsidR="00FB7306" w:rsidRPr="003610D2">
                <w:rPr>
                  <w:rStyle w:val="Lienhypertexte"/>
                  <w:rFonts w:eastAsia="Times New Roman" w:cstheme="minorHAnsi"/>
                  <w:sz w:val="20"/>
                  <w:szCs w:val="20"/>
                  <w:lang w:eastAsia="en-US"/>
                </w:rPr>
                <w:t xml:space="preserve">Comment </w:t>
              </w:r>
              <w:r w:rsidR="00FB7306" w:rsidRPr="003610D2">
                <w:rPr>
                  <w:rStyle w:val="Lienhypertexte"/>
                  <w:rFonts w:cstheme="minorHAnsi"/>
                  <w:sz w:val="20"/>
                  <w:szCs w:val="20"/>
                </w:rPr>
                <w:t>puis</w:t>
              </w:r>
              <w:r w:rsidR="00FB7306" w:rsidRPr="003610D2">
                <w:rPr>
                  <w:rStyle w:val="Lienhypertexte"/>
                  <w:rFonts w:eastAsia="Times New Roman" w:cstheme="minorHAnsi"/>
                  <w:sz w:val="20"/>
                  <w:szCs w:val="20"/>
                </w:rPr>
                <w:t xml:space="preserve">-je aider un </w:t>
              </w:r>
              <w:r w:rsidR="009F6F17" w:rsidRPr="003610D2">
                <w:rPr>
                  <w:rStyle w:val="Lienhypertexte"/>
                  <w:rFonts w:eastAsia="Times New Roman" w:cstheme="minorHAnsi"/>
                  <w:sz w:val="20"/>
                  <w:szCs w:val="20"/>
                </w:rPr>
                <w:t xml:space="preserve">préposé aux communications d’urgence </w:t>
              </w:r>
              <w:r w:rsidR="00FB7306" w:rsidRPr="003610D2">
                <w:rPr>
                  <w:rStyle w:val="Lienhypertexte"/>
                  <w:rFonts w:eastAsia="Times New Roman" w:cstheme="minorHAnsi"/>
                  <w:sz w:val="20"/>
                  <w:szCs w:val="20"/>
                </w:rPr>
                <w:t>en arrêt de travail</w:t>
              </w:r>
            </w:hyperlink>
            <w:r w:rsidR="00FB7306" w:rsidRPr="00CB7E81">
              <w:rPr>
                <w:rFonts w:eastAsia="Times New Roman" w:cstheme="minorHAnsi"/>
                <w:sz w:val="20"/>
                <w:szCs w:val="20"/>
              </w:rPr>
              <w:t>?</w:t>
            </w:r>
          </w:p>
          <w:p w14:paraId="23489CB8" w14:textId="3685AABB" w:rsidR="00FB7306" w:rsidRPr="004761D1" w:rsidRDefault="00295B96" w:rsidP="009D0B4F">
            <w:pPr>
              <w:shd w:val="clear" w:color="auto" w:fill="FFFFFF"/>
              <w:spacing w:before="120"/>
              <w:ind w:left="432"/>
              <w:jc w:val="left"/>
              <w:rPr>
                <w:rFonts w:eastAsia="Times New Roman" w:cstheme="minorHAnsi"/>
                <w:color w:val="808080" w:themeColor="background1" w:themeShade="80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noProof/>
                <w:sz w:val="20"/>
                <w:szCs w:val="20"/>
              </w:rPr>
              <w:drawing>
                <wp:anchor distT="0" distB="0" distL="0" distR="0" simplePos="0" relativeHeight="251658244" behindDoc="1" locked="0" layoutInCell="1" allowOverlap="1" wp14:anchorId="7FCBE3E0" wp14:editId="187515EA">
                  <wp:simplePos x="0" y="0"/>
                  <wp:positionH relativeFrom="page">
                    <wp:posOffset>0</wp:posOffset>
                  </wp:positionH>
                  <wp:positionV relativeFrom="page">
                    <wp:posOffset>714375</wp:posOffset>
                  </wp:positionV>
                  <wp:extent cx="320040" cy="320040"/>
                  <wp:effectExtent l="0" t="0" r="3810" b="0"/>
                  <wp:wrapTight wrapText="bothSides">
                    <wp:wrapPolygon edited="0">
                      <wp:start x="0" y="1286"/>
                      <wp:lineTo x="0" y="19286"/>
                      <wp:lineTo x="20571" y="19286"/>
                      <wp:lineTo x="20571" y="1286"/>
                      <wp:lineTo x="0" y="1286"/>
                    </wp:wrapPolygon>
                  </wp:wrapTight>
                  <wp:docPr id="3" name="Graphique 3" descr="Interne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que 18" descr="Internet avec un remplissage uni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7306" w:rsidRPr="00E82EF3">
              <w:rPr>
                <w:rFonts w:eastAsia="Times New Roman" w:cstheme="minorHAnsi"/>
                <w:sz w:val="20"/>
                <w:szCs w:val="20"/>
              </w:rPr>
              <w:t>Pour plus d’informations sur les pratiques à mettre en place durant l’absence et lors du retour au travail, consultez notre thème</w:t>
            </w:r>
            <w:r w:rsidR="00FB7306" w:rsidRPr="004761D1">
              <w:rPr>
                <w:rFonts w:cstheme="minorHAnsi"/>
                <w:sz w:val="20"/>
                <w:szCs w:val="20"/>
              </w:rPr>
              <w:t xml:space="preserve"> </w:t>
            </w:r>
            <w:hyperlink r:id="rId36" w:history="1">
              <w:r w:rsidR="00FB7306" w:rsidRPr="004761D1">
                <w:rPr>
                  <w:rStyle w:val="Lienhypertexte"/>
                  <w:rFonts w:cstheme="minorHAnsi"/>
                  <w:sz w:val="20"/>
                  <w:szCs w:val="20"/>
                </w:rPr>
                <w:t>Retour au travail</w:t>
              </w:r>
            </w:hyperlink>
            <w:r w:rsidR="00FB7306" w:rsidRPr="004761D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B7306" w:rsidRPr="004761D1" w14:paraId="3DC89392" w14:textId="77777777" w:rsidTr="00727C50">
        <w:trPr>
          <w:cantSplit/>
          <w:trHeight w:val="2448"/>
          <w:jc w:val="center"/>
        </w:trPr>
        <w:tc>
          <w:tcPr>
            <w:tcW w:w="634" w:type="dxa"/>
            <w:vMerge/>
            <w:tcBorders>
              <w:top w:val="single" w:sz="4" w:space="0" w:color="000000" w:themeColor="text1"/>
              <w:left w:val="single" w:sz="4" w:space="0" w:color="5A5E5F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2A6474B5" w14:textId="77777777" w:rsidR="00FB7306" w:rsidRPr="004761D1" w:rsidRDefault="00FB7306" w:rsidP="002018E8">
            <w:pPr>
              <w:jc w:val="center"/>
              <w:rPr>
                <w:rFonts w:eastAsia="Times New Roman" w:cstheme="minorHAnsi"/>
                <w:b/>
                <w:bCs/>
                <w:smallCaps/>
                <w:color w:val="FFFFFF" w:themeColor="background1"/>
                <w:spacing w:val="2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42D5E20" w14:textId="77777777" w:rsidR="00FB7306" w:rsidRPr="00E82EF3" w:rsidRDefault="00FB7306" w:rsidP="0082745B">
            <w:pPr>
              <w:shd w:val="clear" w:color="auto" w:fill="FFFFFF"/>
              <w:jc w:val="left"/>
              <w:rPr>
                <w:rFonts w:cstheme="minorHAnsi"/>
                <w:sz w:val="18"/>
                <w:szCs w:val="18"/>
              </w:rPr>
            </w:pPr>
            <w:r w:rsidRPr="00E82EF3">
              <w:rPr>
                <w:rFonts w:cstheme="minorHAnsi"/>
                <w:sz w:val="20"/>
                <w:szCs w:val="20"/>
              </w:rPr>
              <w:t>Est-ce que des enjeux sont rencontrés dans la mise en œuvre de ces actions</w:t>
            </w:r>
            <w:r w:rsidR="00EF0FF1" w:rsidRPr="00E82EF3">
              <w:rPr>
                <w:rFonts w:cstheme="minorHAnsi"/>
                <w:sz w:val="20"/>
                <w:szCs w:val="20"/>
              </w:rPr>
              <w:t>?</w:t>
            </w:r>
            <w:r w:rsidR="00715502" w:rsidRPr="00E82EF3">
              <w:rPr>
                <w:rFonts w:cstheme="minorHAnsi"/>
                <w:sz w:val="20"/>
                <w:szCs w:val="20"/>
              </w:rPr>
              <w:br/>
            </w:r>
            <w:r w:rsidR="00715502" w:rsidRPr="00E82EF3">
              <w:rPr>
                <w:rFonts w:cstheme="minorHAnsi"/>
                <w:sz w:val="18"/>
                <w:szCs w:val="18"/>
              </w:rPr>
              <w:t>E</w:t>
            </w:r>
            <w:r w:rsidRPr="00E82EF3">
              <w:rPr>
                <w:rFonts w:cstheme="minorHAnsi"/>
                <w:sz w:val="18"/>
                <w:szCs w:val="18"/>
              </w:rPr>
              <w:t xml:space="preserve">x. : </w:t>
            </w:r>
            <w:r w:rsidR="00F12E83" w:rsidRPr="00E82EF3">
              <w:rPr>
                <w:rFonts w:cstheme="minorHAnsi"/>
                <w:sz w:val="18"/>
                <w:szCs w:val="18"/>
              </w:rPr>
              <w:t>M</w:t>
            </w:r>
            <w:r w:rsidRPr="00E82EF3">
              <w:rPr>
                <w:rFonts w:cstheme="minorHAnsi"/>
                <w:sz w:val="18"/>
                <w:szCs w:val="18"/>
              </w:rPr>
              <w:t>anque de coordination entre les divers acteurs impliqués</w:t>
            </w:r>
            <w:r w:rsidR="000936FA" w:rsidRPr="00E82EF3">
              <w:rPr>
                <w:rFonts w:cstheme="minorHAnsi"/>
                <w:sz w:val="18"/>
                <w:szCs w:val="18"/>
              </w:rPr>
              <w:t>.</w:t>
            </w:r>
          </w:p>
          <w:p w14:paraId="6ADDFE93" w14:textId="4282B35D" w:rsidR="00E95335" w:rsidRPr="00E82EF3" w:rsidRDefault="00E95335" w:rsidP="00E95335">
            <w:pPr>
              <w:shd w:val="clear" w:color="auto" w:fill="FFFFFF"/>
              <w:spacing w:before="120"/>
              <w:jc w:val="left"/>
              <w:rPr>
                <w:rFonts w:cstheme="minorHAnsi"/>
                <w:sz w:val="20"/>
                <w:szCs w:val="20"/>
              </w:rPr>
            </w:pPr>
            <w:r w:rsidRPr="00E82EF3">
              <w:rPr>
                <w:rFonts w:cstheme="minorHAnsi"/>
                <w:sz w:val="20"/>
                <w:szCs w:val="20"/>
              </w:rPr>
              <w:t>Si oui, lesquels?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E6F" w14:textId="52307366" w:rsidR="00FB7306" w:rsidRPr="004761D1" w:rsidRDefault="00FB7306" w:rsidP="002018E8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ADA" w14:textId="77777777" w:rsidR="00FB7306" w:rsidRPr="004761D1" w:rsidRDefault="00FB7306" w:rsidP="002018E8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7ED" w14:textId="6D7A67D9" w:rsidR="00FB7306" w:rsidRPr="004761D1" w:rsidRDefault="00FB7306" w:rsidP="002018E8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D52" w14:textId="3EC94CB4" w:rsidR="00FB7306" w:rsidRPr="006E58E2" w:rsidRDefault="00FB7306" w:rsidP="004761D1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DB0" w14:textId="7D0D6A85" w:rsidR="00FB7306" w:rsidRPr="006E58E2" w:rsidRDefault="00FB7306" w:rsidP="004761D1">
            <w:pPr>
              <w:shd w:val="clear" w:color="auto" w:fill="FFFFFF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1983" w:rsidRPr="00E165AB" w14:paraId="5A2DC838" w14:textId="77777777" w:rsidTr="00727C50">
        <w:trPr>
          <w:cantSplit/>
          <w:trHeight w:val="710"/>
          <w:jc w:val="center"/>
        </w:trPr>
        <w:tc>
          <w:tcPr>
            <w:tcW w:w="634" w:type="dxa"/>
            <w:vMerge w:val="restart"/>
            <w:tcBorders>
              <w:top w:val="single" w:sz="4" w:space="0" w:color="000000" w:themeColor="text1"/>
              <w:left w:val="single" w:sz="4" w:space="0" w:color="5A5E5F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3E129BFC" w14:textId="733FE47D" w:rsidR="00531983" w:rsidRPr="00A36052" w:rsidRDefault="00531983" w:rsidP="00374EA8">
            <w:pPr>
              <w:spacing w:line="200" w:lineRule="exact"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  <w:r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lastRenderedPageBreak/>
              <w:t xml:space="preserve">Soutien durant </w:t>
            </w:r>
            <w:r w:rsidRPr="00646E0C">
              <w:rPr>
                <w:rFonts w:eastAsia="Times New Roman"/>
                <w:b/>
                <w:bCs/>
                <w:smallCaps/>
                <w:color w:val="FFFFFF" w:themeColor="background1"/>
              </w:rPr>
              <w:t>l</w:t>
            </w:r>
            <w:r w:rsidR="000F3799">
              <w:rPr>
                <w:rFonts w:eastAsia="Times New Roman"/>
                <w:b/>
                <w:bCs/>
                <w:smallCaps/>
                <w:color w:val="FFFFFF" w:themeColor="background1"/>
              </w:rPr>
              <w:t>'</w:t>
            </w:r>
            <w:r w:rsidRPr="00C55E5F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t>absence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5A2982E" w14:textId="3323C72F" w:rsidR="00E10849" w:rsidRPr="00E82EF3" w:rsidRDefault="00531983" w:rsidP="0082745B">
            <w:pPr>
              <w:shd w:val="clear" w:color="auto" w:fill="FFFFFF"/>
              <w:jc w:val="left"/>
              <w:rPr>
                <w:sz w:val="20"/>
                <w:szCs w:val="20"/>
              </w:rPr>
            </w:pPr>
            <w:r w:rsidRPr="00E82EF3">
              <w:rPr>
                <w:sz w:val="20"/>
                <w:szCs w:val="20"/>
              </w:rPr>
              <w:t>Est-ce que la gestion des contacts avec le travailleur absent est planifiée</w:t>
            </w:r>
            <w:r w:rsidR="00F20281" w:rsidRPr="00E82EF3">
              <w:rPr>
                <w:sz w:val="20"/>
                <w:szCs w:val="20"/>
              </w:rPr>
              <w:t>?</w:t>
            </w:r>
            <w:r w:rsidRPr="00E82EF3">
              <w:rPr>
                <w:sz w:val="20"/>
                <w:szCs w:val="20"/>
              </w:rPr>
              <w:t xml:space="preserve"> </w:t>
            </w:r>
          </w:p>
          <w:p w14:paraId="6AF6D8E7" w14:textId="5AF4DBEF" w:rsidR="00531983" w:rsidRPr="00E82EF3" w:rsidRDefault="00E10849" w:rsidP="0082745B">
            <w:pPr>
              <w:shd w:val="clear" w:color="auto" w:fill="FFFFFF"/>
              <w:jc w:val="left"/>
              <w:rPr>
                <w:sz w:val="20"/>
                <w:szCs w:val="20"/>
              </w:rPr>
            </w:pPr>
            <w:r w:rsidRPr="00E82EF3">
              <w:rPr>
                <w:sz w:val="20"/>
                <w:szCs w:val="20"/>
              </w:rPr>
              <w:t xml:space="preserve">Ex. : </w:t>
            </w:r>
            <w:r w:rsidR="00531983" w:rsidRPr="00E82EF3">
              <w:rPr>
                <w:sz w:val="18"/>
                <w:szCs w:val="18"/>
              </w:rPr>
              <w:t>qui, quand, comment</w:t>
            </w:r>
            <w:r w:rsidR="00F20281" w:rsidRPr="00E82EF3">
              <w:rPr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544" w14:textId="77777777" w:rsidR="00531983" w:rsidRPr="004761D1" w:rsidRDefault="00531983" w:rsidP="00374EA8">
            <w:pPr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22E" w14:textId="77777777" w:rsidR="00531983" w:rsidRPr="004761D1" w:rsidRDefault="00531983" w:rsidP="00374EA8">
            <w:pPr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7C8E" w14:textId="77777777" w:rsidR="00531983" w:rsidRPr="004761D1" w:rsidRDefault="00531983" w:rsidP="00374EA8">
            <w:pPr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883" w14:textId="77777777" w:rsidR="00531983" w:rsidRPr="006E58E2" w:rsidRDefault="00531983" w:rsidP="006E58E2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D35" w14:textId="64933F0C" w:rsidR="00531983" w:rsidRPr="006E58E2" w:rsidRDefault="00531983" w:rsidP="00374EA8">
            <w:pPr>
              <w:shd w:val="clear" w:color="auto" w:fill="FFFFFF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1983" w:rsidRPr="00E165AB" w14:paraId="21EC8F5B" w14:textId="77777777" w:rsidTr="00727C50">
        <w:trPr>
          <w:cantSplit/>
          <w:trHeight w:val="1296"/>
          <w:jc w:val="center"/>
        </w:trPr>
        <w:tc>
          <w:tcPr>
            <w:tcW w:w="634" w:type="dxa"/>
            <w:vMerge/>
            <w:tcBorders>
              <w:left w:val="single" w:sz="4" w:space="0" w:color="5A5E5F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3771E447" w14:textId="37E2F43F" w:rsidR="00531983" w:rsidRDefault="00531983" w:rsidP="00E60559">
            <w:pPr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74F492B" w14:textId="20791180" w:rsidR="00531983" w:rsidRPr="00E82EF3" w:rsidRDefault="00531983" w:rsidP="0082745B">
            <w:pPr>
              <w:shd w:val="clear" w:color="auto" w:fill="FFFFFF"/>
              <w:jc w:val="left"/>
              <w:rPr>
                <w:sz w:val="20"/>
                <w:szCs w:val="20"/>
              </w:rPr>
            </w:pPr>
            <w:r w:rsidRPr="00E82EF3">
              <w:rPr>
                <w:sz w:val="20"/>
                <w:szCs w:val="20"/>
              </w:rPr>
              <w:t>Est-ce que ces contacts se font avec sensibilité et bienveillance?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B424" w14:textId="77777777" w:rsidR="00531983" w:rsidRPr="004761D1" w:rsidRDefault="00531983" w:rsidP="006F3193">
            <w:pPr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816D" w14:textId="77777777" w:rsidR="00531983" w:rsidRPr="004761D1" w:rsidRDefault="00531983" w:rsidP="006F3193">
            <w:pPr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FCD9" w14:textId="77777777" w:rsidR="00531983" w:rsidRPr="004761D1" w:rsidRDefault="00531983" w:rsidP="006F3193">
            <w:pPr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1142" w14:textId="77777777" w:rsidR="00531983" w:rsidRPr="006E58E2" w:rsidRDefault="00531983" w:rsidP="006E58E2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7752" w14:textId="5313F969" w:rsidR="00531983" w:rsidRPr="00E82EF3" w:rsidRDefault="00531983" w:rsidP="00271C8C">
            <w:pPr>
              <w:shd w:val="clear" w:color="auto" w:fill="FFFFFF"/>
              <w:spacing w:before="40"/>
              <w:ind w:left="432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="Tahoma"/>
                <w:bCs/>
                <w:noProof/>
                <w:sz w:val="20"/>
                <w:szCs w:val="20"/>
              </w:rPr>
              <w:drawing>
                <wp:anchor distT="0" distB="0" distL="0" distR="0" simplePos="0" relativeHeight="251658242" behindDoc="1" locked="0" layoutInCell="1" allowOverlap="1" wp14:anchorId="4CD827AE" wp14:editId="6D30F88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42545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4" name="Graphique 4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2EF3">
              <w:rPr>
                <w:rFonts w:eastAsia="Times New Roman" w:cstheme="minorHAnsi"/>
                <w:sz w:val="20"/>
                <w:szCs w:val="20"/>
              </w:rPr>
              <w:t>Pour plus d’informations, voir la question :</w:t>
            </w:r>
          </w:p>
          <w:p w14:paraId="2AB5F7B4" w14:textId="03F51E67" w:rsidR="00531983" w:rsidRPr="00DD578D" w:rsidRDefault="00F72B87" w:rsidP="00503AE2">
            <w:pPr>
              <w:shd w:val="clear" w:color="auto" w:fill="FFFFFF"/>
              <w:ind w:left="432"/>
              <w:jc w:val="left"/>
              <w:rPr>
                <w:rFonts w:eastAsia="Times New Roman" w:cs="Tahoma"/>
                <w:bCs/>
                <w:noProof/>
                <w:sz w:val="20"/>
                <w:szCs w:val="20"/>
              </w:rPr>
            </w:pPr>
            <w:hyperlink r:id="rId37" w:anchor="question-6" w:history="1">
              <w:r w:rsidRPr="003610D2">
                <w:rPr>
                  <w:rStyle w:val="Lienhypertexte"/>
                  <w:rFonts w:eastAsia="Times New Roman" w:cstheme="minorHAnsi"/>
                  <w:sz w:val="20"/>
                  <w:szCs w:val="20"/>
                  <w:lang w:eastAsia="en-US"/>
                </w:rPr>
                <w:t xml:space="preserve">Comment </w:t>
              </w:r>
              <w:r w:rsidRPr="003610D2">
                <w:rPr>
                  <w:rStyle w:val="Lienhypertexte"/>
                  <w:rFonts w:cstheme="minorHAnsi"/>
                  <w:sz w:val="20"/>
                  <w:szCs w:val="20"/>
                </w:rPr>
                <w:t>puis</w:t>
              </w:r>
              <w:r w:rsidRPr="003610D2">
                <w:rPr>
                  <w:rStyle w:val="Lienhypertexte"/>
                  <w:rFonts w:eastAsia="Times New Roman" w:cstheme="minorHAnsi"/>
                  <w:sz w:val="20"/>
                  <w:szCs w:val="20"/>
                </w:rPr>
                <w:t>-je aider un préposé aux communications d’urgence en arrêt de travail</w:t>
              </w:r>
            </w:hyperlink>
            <w:r w:rsidRPr="00CB7E81">
              <w:rPr>
                <w:rFonts w:eastAsia="Times New Roman" w:cstheme="minorHAnsi"/>
                <w:sz w:val="20"/>
                <w:szCs w:val="20"/>
              </w:rPr>
              <w:t>?</w:t>
            </w:r>
          </w:p>
        </w:tc>
      </w:tr>
      <w:tr w:rsidR="00531983" w:rsidRPr="00E165AB" w14:paraId="2210430D" w14:textId="77777777" w:rsidTr="00727C50">
        <w:trPr>
          <w:cantSplit/>
          <w:trHeight w:val="2304"/>
          <w:jc w:val="center"/>
        </w:trPr>
        <w:tc>
          <w:tcPr>
            <w:tcW w:w="634" w:type="dxa"/>
            <w:vMerge/>
            <w:tcBorders>
              <w:left w:val="single" w:sz="4" w:space="0" w:color="5A5E5F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52FD8375" w14:textId="37669F00" w:rsidR="00531983" w:rsidRPr="00A36052" w:rsidRDefault="00531983" w:rsidP="00E60559">
            <w:pPr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41D5F1B" w14:textId="77777777" w:rsidR="00531983" w:rsidRPr="00E82EF3" w:rsidRDefault="00531983" w:rsidP="00F0632C">
            <w:pPr>
              <w:shd w:val="clear" w:color="auto" w:fill="FFFFFF"/>
              <w:jc w:val="left"/>
              <w:rPr>
                <w:rFonts w:eastAsia="Times New Roman" w:cs="Tahoma"/>
                <w:bCs/>
                <w:sz w:val="20"/>
                <w:szCs w:val="20"/>
              </w:rPr>
            </w:pPr>
            <w:r w:rsidRPr="00E82EF3">
              <w:rPr>
                <w:rFonts w:eastAsia="Times New Roman" w:cs="Tahoma"/>
                <w:bCs/>
                <w:sz w:val="20"/>
                <w:szCs w:val="20"/>
              </w:rPr>
              <w:t xml:space="preserve">Au besoin, pouvez-vous aider le travailleur absent à trouver des ressources spécialisées </w:t>
            </w:r>
            <w:r w:rsidRPr="00E82EF3">
              <w:rPr>
                <w:rFonts w:eastAsia="Times New Roman" w:cs="Tahoma"/>
                <w:bCs/>
                <w:sz w:val="18"/>
                <w:szCs w:val="18"/>
              </w:rPr>
              <w:t>(psychologue ou psychothérapeute)</w:t>
            </w:r>
            <w:r w:rsidRPr="00E82EF3">
              <w:rPr>
                <w:rFonts w:eastAsia="Times New Roman" w:cs="Tahoma"/>
                <w:bCs/>
                <w:sz w:val="20"/>
                <w:szCs w:val="20"/>
              </w:rPr>
              <w:t xml:space="preserve"> pour traiter ses difficultés développées en lien avec l’événement traumatique?</w:t>
            </w:r>
          </w:p>
          <w:p w14:paraId="62A90973" w14:textId="1B50FCBF" w:rsidR="00531983" w:rsidRPr="00E82EF3" w:rsidRDefault="00531983" w:rsidP="00F0632C">
            <w:pPr>
              <w:shd w:val="clear" w:color="auto" w:fill="FFFFFF"/>
              <w:spacing w:before="120"/>
              <w:jc w:val="left"/>
              <w:rPr>
                <w:rFonts w:eastAsia="Times New Roman" w:cs="Tahoma"/>
                <w:bCs/>
                <w:sz w:val="20"/>
                <w:szCs w:val="20"/>
              </w:rPr>
            </w:pPr>
            <w:r w:rsidRPr="00E82EF3">
              <w:rPr>
                <w:rFonts w:eastAsia="Times New Roman" w:cs="Tahoma"/>
                <w:bCs/>
                <w:sz w:val="20"/>
                <w:szCs w:val="20"/>
              </w:rPr>
              <w:t>Si oui, indiquer par quel moyen</w:t>
            </w:r>
            <w:r w:rsidR="00505275" w:rsidRPr="00E82EF3">
              <w:rPr>
                <w:rFonts w:eastAsia="Times New Roman" w:cs="Tahoma"/>
                <w:bCs/>
                <w:sz w:val="20"/>
                <w:szCs w:val="20"/>
              </w:rPr>
              <w:t>.</w:t>
            </w:r>
            <w:r w:rsidR="00505275" w:rsidRPr="00E82EF3">
              <w:rPr>
                <w:rFonts w:eastAsia="Times New Roman" w:cs="Tahoma"/>
                <w:bCs/>
                <w:sz w:val="20"/>
                <w:szCs w:val="20"/>
              </w:rPr>
              <w:br/>
            </w:r>
            <w:r w:rsidR="00A8228F" w:rsidRPr="00E82EF3">
              <w:rPr>
                <w:rFonts w:eastAsia="Times New Roman" w:cs="Tahoma"/>
                <w:bCs/>
                <w:sz w:val="18"/>
                <w:szCs w:val="18"/>
              </w:rPr>
              <w:t>E</w:t>
            </w:r>
            <w:r w:rsidRPr="00E82EF3">
              <w:rPr>
                <w:rFonts w:eastAsia="Times New Roman" w:cs="Tahoma"/>
                <w:bCs/>
                <w:sz w:val="18"/>
                <w:szCs w:val="18"/>
              </w:rPr>
              <w:t xml:space="preserve">x. : </w:t>
            </w:r>
            <w:r w:rsidR="00F12E83" w:rsidRPr="00E82EF3">
              <w:rPr>
                <w:rFonts w:eastAsia="Times New Roman" w:cs="Tahoma"/>
                <w:bCs/>
                <w:sz w:val="18"/>
                <w:szCs w:val="18"/>
              </w:rPr>
              <w:t>L</w:t>
            </w:r>
            <w:r w:rsidRPr="00E82EF3">
              <w:rPr>
                <w:rFonts w:eastAsia="Times New Roman" w:cs="Tahoma"/>
                <w:bCs/>
                <w:sz w:val="18"/>
                <w:szCs w:val="18"/>
              </w:rPr>
              <w:t>iste de référence</w:t>
            </w:r>
            <w:r w:rsidR="008A3DAB" w:rsidRPr="00E82EF3">
              <w:rPr>
                <w:rFonts w:eastAsia="Times New Roman" w:cs="Tahoma"/>
                <w:bCs/>
                <w:sz w:val="18"/>
                <w:szCs w:val="18"/>
              </w:rPr>
              <w:t>s</w:t>
            </w:r>
            <w:r w:rsidRPr="00E82EF3">
              <w:rPr>
                <w:rFonts w:eastAsia="Times New Roman" w:cs="Tahoma"/>
                <w:bCs/>
                <w:sz w:val="18"/>
                <w:szCs w:val="18"/>
              </w:rPr>
              <w:t xml:space="preserve"> disponible, entente avec des ressources spécialisées pour la prise en charge des </w:t>
            </w:r>
            <w:r w:rsidR="006B7EAA">
              <w:rPr>
                <w:rFonts w:eastAsia="Times New Roman" w:cs="Tahoma"/>
                <w:bCs/>
                <w:sz w:val="18"/>
                <w:szCs w:val="18"/>
              </w:rPr>
              <w:t>préposés aux communications d’urgence</w:t>
            </w:r>
            <w:r w:rsidR="00505275" w:rsidRPr="00E82EF3">
              <w:rPr>
                <w:rFonts w:eastAsia="Times New Roman" w:cs="Tahoma"/>
                <w:bCs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AD7" w14:textId="77777777" w:rsidR="00531983" w:rsidRPr="004761D1" w:rsidRDefault="00531983" w:rsidP="006F3193">
            <w:pPr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975" w14:textId="77777777" w:rsidR="00531983" w:rsidRPr="004761D1" w:rsidRDefault="00531983" w:rsidP="006F3193">
            <w:pPr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5EA" w14:textId="77777777" w:rsidR="00531983" w:rsidRPr="004761D1" w:rsidRDefault="00531983" w:rsidP="006F3193">
            <w:pPr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7E0" w14:textId="77777777" w:rsidR="00531983" w:rsidRPr="006E58E2" w:rsidRDefault="00531983" w:rsidP="006E58E2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C5B" w14:textId="77777777" w:rsidR="00531983" w:rsidRPr="006E58E2" w:rsidRDefault="00531983" w:rsidP="006E58E2">
            <w:pPr>
              <w:shd w:val="clear" w:color="auto" w:fill="FFFFFF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23309" w:rsidRPr="00E165AB" w14:paraId="0A971462" w14:textId="77777777" w:rsidTr="00AF2BC6">
        <w:trPr>
          <w:cantSplit/>
          <w:trHeight w:val="1151"/>
          <w:jc w:val="center"/>
        </w:trPr>
        <w:tc>
          <w:tcPr>
            <w:tcW w:w="634" w:type="dxa"/>
            <w:vMerge w:val="restart"/>
            <w:tcBorders>
              <w:left w:val="single" w:sz="4" w:space="0" w:color="5A5E5F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00E6B2F7" w14:textId="489128C1" w:rsidR="00223309" w:rsidRPr="00B326D2" w:rsidRDefault="00223309" w:rsidP="003267DE">
            <w:pPr>
              <w:keepNext/>
              <w:keepLines/>
              <w:spacing w:line="200" w:lineRule="exact"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  <w:r w:rsidRPr="00B326D2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lastRenderedPageBreak/>
              <w:t>Soutien au retour au travail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5761956" w14:textId="16364DEE" w:rsidR="00223309" w:rsidRPr="00E82EF3" w:rsidRDefault="00223309" w:rsidP="009F4262">
            <w:pPr>
              <w:keepNext/>
              <w:keepLines/>
              <w:shd w:val="clear" w:color="auto" w:fill="FFFFFF"/>
              <w:spacing w:before="20" w:line="220" w:lineRule="exact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 xml:space="preserve">Est-ce qu’il y a une personne qui coordonne le retour au travail au sein de l’organisation </w:t>
            </w:r>
            <w:r w:rsidRPr="00E82EF3">
              <w:rPr>
                <w:rFonts w:eastAsia="Times New Roman"/>
                <w:sz w:val="18"/>
                <w:szCs w:val="18"/>
              </w:rPr>
              <w:t>(notamment pour s’assurer de la cohérence des actions entre les divers acteurs impliqués)</w:t>
            </w:r>
            <w:r w:rsidRPr="00E82EF3">
              <w:rPr>
                <w:rFonts w:eastAsia="Times New Roman"/>
                <w:sz w:val="20"/>
                <w:szCs w:val="20"/>
              </w:rPr>
              <w:t>?</w:t>
            </w:r>
          </w:p>
          <w:p w14:paraId="2D6C5F2F" w14:textId="297747BF" w:rsidR="00223309" w:rsidRPr="00E82EF3" w:rsidRDefault="00223309" w:rsidP="00AF2BC6">
            <w:pPr>
              <w:keepNext/>
              <w:keepLines/>
              <w:shd w:val="clear" w:color="auto" w:fill="FFFFFF"/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>Si oui, indique</w:t>
            </w:r>
            <w:r w:rsidR="003A32F2" w:rsidRPr="00E82EF3">
              <w:rPr>
                <w:rFonts w:eastAsia="Times New Roman"/>
                <w:sz w:val="20"/>
                <w:szCs w:val="20"/>
              </w:rPr>
              <w:t>r</w:t>
            </w:r>
            <w:r w:rsidRPr="00E82EF3">
              <w:rPr>
                <w:rFonts w:eastAsia="Times New Roman"/>
                <w:sz w:val="20"/>
                <w:szCs w:val="20"/>
              </w:rPr>
              <w:t xml:space="preserve"> sa fonction.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636C" w14:textId="77777777" w:rsidR="00223309" w:rsidRPr="004761D1" w:rsidRDefault="00223309" w:rsidP="00DD19CB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0F0" w14:textId="77777777" w:rsidR="00223309" w:rsidRPr="004761D1" w:rsidRDefault="00223309" w:rsidP="00DD19CB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5050" w14:textId="77777777" w:rsidR="00223309" w:rsidRPr="004761D1" w:rsidRDefault="00223309" w:rsidP="00DD19CB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555" w14:textId="77777777" w:rsidR="00223309" w:rsidRPr="00DD19CB" w:rsidRDefault="00223309" w:rsidP="00DD19CB">
            <w:pPr>
              <w:keepNext/>
              <w:keepLine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788" w14:textId="7B4EBC3D" w:rsidR="00223309" w:rsidRPr="0014777A" w:rsidRDefault="00223309" w:rsidP="008B0BEF">
            <w:pPr>
              <w:keepNext/>
              <w:keepLines/>
              <w:shd w:val="clear" w:color="auto" w:fill="FFFFFF"/>
              <w:spacing w:before="60" w:line="200" w:lineRule="exact"/>
              <w:ind w:left="432"/>
              <w:jc w:val="left"/>
              <w:rPr>
                <w:rFonts w:eastAsia="Times New Roman" w:cstheme="minorHAnsi"/>
              </w:rPr>
            </w:pPr>
            <w:r w:rsidRPr="0014777A">
              <w:rPr>
                <w:rFonts w:eastAsia="Times New Roman" w:cs="Tahoma"/>
                <w:noProof/>
              </w:rPr>
              <w:drawing>
                <wp:anchor distT="0" distB="0" distL="0" distR="0" simplePos="0" relativeHeight="251658257" behindDoc="1" locked="0" layoutInCell="1" allowOverlap="1" wp14:anchorId="3772BA51" wp14:editId="0ABAE4CE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37465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15" name="Graphique 15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777A">
              <w:rPr>
                <w:rFonts w:eastAsia="Times New Roman" w:cstheme="minorHAnsi"/>
                <w:sz w:val="20"/>
                <w:szCs w:val="20"/>
              </w:rPr>
              <w:t>À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cette étape, vous pouvez notamment d</w:t>
            </w:r>
            <w:r w:rsidRPr="00E82EF3">
              <w:rPr>
                <w:rFonts w:cstheme="minorHAnsi"/>
                <w:bCs/>
                <w:sz w:val="20"/>
                <w:szCs w:val="20"/>
              </w:rPr>
              <w:t xml:space="preserve">iscuter avec le </w:t>
            </w:r>
            <w:r w:rsidR="00553670">
              <w:rPr>
                <w:rFonts w:cstheme="minorHAnsi"/>
                <w:bCs/>
                <w:sz w:val="20"/>
                <w:szCs w:val="20"/>
              </w:rPr>
              <w:t>préposé aux communications d’urgence</w:t>
            </w:r>
            <w:r w:rsidRPr="00E82EF3">
              <w:rPr>
                <w:rFonts w:cstheme="minorHAnsi"/>
                <w:bCs/>
                <w:sz w:val="20"/>
                <w:szCs w:val="20"/>
              </w:rPr>
              <w:t xml:space="preserve"> de ses </w:t>
            </w:r>
            <w:r w:rsidRPr="00E82EF3">
              <w:rPr>
                <w:rFonts w:cstheme="minorHAnsi"/>
                <w:iCs/>
                <w:sz w:val="20"/>
                <w:szCs w:val="20"/>
              </w:rPr>
              <w:t>craintes et de ses besoins spécifiques en lien avec son retour au travail.</w:t>
            </w:r>
          </w:p>
        </w:tc>
      </w:tr>
      <w:tr w:rsidR="00223309" w:rsidRPr="00E165AB" w14:paraId="5D2DCBC9" w14:textId="77777777" w:rsidTr="00AF2BC6">
        <w:trPr>
          <w:cantSplit/>
          <w:trHeight w:val="4283"/>
          <w:jc w:val="center"/>
        </w:trPr>
        <w:tc>
          <w:tcPr>
            <w:tcW w:w="634" w:type="dxa"/>
            <w:vMerge/>
            <w:tcBorders>
              <w:left w:val="single" w:sz="4" w:space="0" w:color="5A5E5F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51D3709B" w14:textId="75F6BCA3" w:rsidR="00223309" w:rsidRPr="00A36052" w:rsidRDefault="00223309" w:rsidP="003267DE">
            <w:pPr>
              <w:keepNext/>
              <w:keepLine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3495873" w14:textId="2FDB8876" w:rsidR="00223309" w:rsidRPr="00E82EF3" w:rsidRDefault="00223309" w:rsidP="00313252">
            <w:pPr>
              <w:keepNext/>
              <w:keepLines/>
              <w:shd w:val="clear" w:color="auto" w:fill="FFFFFF"/>
              <w:spacing w:before="40" w:line="220" w:lineRule="exact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 xml:space="preserve">Avez-vous déterminé des actions spécifiques pour soutenir, selon les besoins, le </w:t>
            </w:r>
            <w:r w:rsidR="00DB3DC3">
              <w:rPr>
                <w:rFonts w:eastAsia="Times New Roman" w:cstheme="minorHAnsi"/>
                <w:sz w:val="20"/>
                <w:szCs w:val="20"/>
              </w:rPr>
              <w:t>préposé aux communications d’urgence</w:t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 qui retourne au travail?</w:t>
            </w:r>
          </w:p>
          <w:p w14:paraId="13039B1E" w14:textId="0AB80904" w:rsidR="00223309" w:rsidRPr="00E82EF3" w:rsidRDefault="00223309" w:rsidP="00765786">
            <w:pPr>
              <w:keepNext/>
              <w:keepLines/>
              <w:shd w:val="clear" w:color="auto" w:fill="FFFFFF"/>
              <w:spacing w:before="40" w:after="20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Si oui, indiquer lesquelles.</w:t>
            </w:r>
          </w:p>
          <w:p w14:paraId="3793C220" w14:textId="3D81EADB" w:rsidR="00223309" w:rsidRPr="00E82EF3" w:rsidRDefault="00223309" w:rsidP="003267DE">
            <w:pPr>
              <w:keepNext/>
              <w:keepLines/>
              <w:shd w:val="clear" w:color="auto" w:fill="FFFFFF"/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AF8" w14:textId="77777777" w:rsidR="00223309" w:rsidRPr="004761D1" w:rsidRDefault="00223309" w:rsidP="00DD19CB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1AA" w14:textId="77777777" w:rsidR="00223309" w:rsidRPr="004761D1" w:rsidRDefault="00223309" w:rsidP="00DD19CB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ADD" w14:textId="77777777" w:rsidR="00223309" w:rsidRPr="004761D1" w:rsidRDefault="00223309" w:rsidP="00DD19CB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4C2" w14:textId="77777777" w:rsidR="00223309" w:rsidRPr="00DD19CB" w:rsidRDefault="00223309" w:rsidP="00DD19CB">
            <w:pPr>
              <w:keepNext/>
              <w:keepLine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ED55" w14:textId="72605D47" w:rsidR="00223309" w:rsidRPr="00E82EF3" w:rsidRDefault="00223309" w:rsidP="008B0BEF">
            <w:pPr>
              <w:keepNext/>
              <w:keepLines/>
              <w:spacing w:before="60" w:line="200" w:lineRule="exact"/>
              <w:ind w:left="432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noProof/>
                <w:sz w:val="20"/>
                <w:szCs w:val="20"/>
              </w:rPr>
              <w:drawing>
                <wp:anchor distT="0" distB="0" distL="0" distR="0" simplePos="0" relativeHeight="251658258" behindDoc="1" locked="0" layoutInCell="1" allowOverlap="1" wp14:anchorId="563D5F99" wp14:editId="1A5FF043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55245</wp:posOffset>
                  </wp:positionV>
                  <wp:extent cx="246380" cy="246380"/>
                  <wp:effectExtent l="0" t="0" r="1270" b="1270"/>
                  <wp:wrapTight wrapText="bothSides">
                    <wp:wrapPolygon edited="0">
                      <wp:start x="6680" y="0"/>
                      <wp:lineTo x="0" y="5010"/>
                      <wp:lineTo x="0" y="13361"/>
                      <wp:lineTo x="6680" y="20041"/>
                      <wp:lineTo x="15031" y="20041"/>
                      <wp:lineTo x="20041" y="10021"/>
                      <wp:lineTo x="20041" y="5010"/>
                      <wp:lineTo x="13361" y="0"/>
                      <wp:lineTo x="6680" y="0"/>
                    </wp:wrapPolygon>
                  </wp:wrapTight>
                  <wp:docPr id="2" name="Graphique 2" descr="Lumières allumé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que 17" descr="Lumières allumées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2EF3">
              <w:rPr>
                <w:rFonts w:eastAsia="Times New Roman" w:cstheme="minorHAnsi"/>
                <w:sz w:val="20"/>
                <w:szCs w:val="20"/>
              </w:rPr>
              <w:t xml:space="preserve">Exemples d’actions pour soutenir un travailleur qui retourne au travail : </w:t>
            </w:r>
          </w:p>
          <w:p w14:paraId="1A1D8592" w14:textId="12645AEA" w:rsidR="00294B64" w:rsidRDefault="00294B64" w:rsidP="004A2743">
            <w:pPr>
              <w:pStyle w:val="Paragraphedeliste"/>
              <w:keepNext/>
              <w:keepLines/>
              <w:numPr>
                <w:ilvl w:val="0"/>
                <w:numId w:val="4"/>
              </w:numPr>
              <w:shd w:val="clear" w:color="auto" w:fill="FFFFFF"/>
              <w:spacing w:line="200" w:lineRule="exact"/>
              <w:ind w:left="576" w:hanging="144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Amorcer le retour sur un quart de travail plus tranquille</w:t>
            </w:r>
          </w:p>
          <w:p w14:paraId="0CB279B0" w14:textId="7619526A" w:rsidR="00223309" w:rsidRPr="00E82EF3" w:rsidRDefault="00223309" w:rsidP="004A2743">
            <w:pPr>
              <w:pStyle w:val="Paragraphedeliste"/>
              <w:keepNext/>
              <w:keepLines/>
              <w:numPr>
                <w:ilvl w:val="0"/>
                <w:numId w:val="4"/>
              </w:numPr>
              <w:shd w:val="clear" w:color="auto" w:fill="FFFFFF"/>
              <w:spacing w:line="200" w:lineRule="exact"/>
              <w:ind w:left="576" w:hanging="144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Prévoir des aménagements transitoires pour laisser le temps au travailleur de se réapproprier son environnement de travail </w:t>
            </w:r>
            <w:r w:rsidRPr="00E82EF3">
              <w:rPr>
                <w:rFonts w:eastAsia="Times New Roman" w:cstheme="minorHAnsi"/>
                <w:bCs/>
                <w:sz w:val="18"/>
                <w:szCs w:val="18"/>
              </w:rPr>
              <w:t>(ex. :</w:t>
            </w:r>
            <w:r w:rsidR="00FB552C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A97D55">
              <w:rPr>
                <w:rFonts w:eastAsia="Times New Roman" w:cstheme="minorHAnsi"/>
                <w:bCs/>
                <w:sz w:val="18"/>
                <w:szCs w:val="18"/>
              </w:rPr>
              <w:t>être accompagné</w:t>
            </w:r>
            <w:r w:rsidR="00AA5238">
              <w:rPr>
                <w:rFonts w:eastAsia="Times New Roman" w:cstheme="minorHAnsi"/>
                <w:bCs/>
                <w:sz w:val="18"/>
                <w:szCs w:val="18"/>
              </w:rPr>
              <w:t xml:space="preserve"> ou jumelé</w:t>
            </w:r>
            <w:r w:rsidR="00A97D55">
              <w:rPr>
                <w:rFonts w:eastAsia="Times New Roman" w:cstheme="minorHAnsi"/>
                <w:bCs/>
                <w:sz w:val="18"/>
                <w:szCs w:val="18"/>
              </w:rPr>
              <w:t xml:space="preserve"> lors de la prise d’appels</w:t>
            </w:r>
            <w:r w:rsidR="00B9015E">
              <w:rPr>
                <w:rFonts w:eastAsia="Times New Roman" w:cstheme="minorHAnsi"/>
                <w:bCs/>
                <w:sz w:val="18"/>
                <w:szCs w:val="18"/>
              </w:rPr>
              <w:t xml:space="preserve"> avec un collègue expérimenté</w:t>
            </w:r>
            <w:r w:rsidR="00A97D55">
              <w:rPr>
                <w:rFonts w:eastAsia="Times New Roman" w:cstheme="minorHAnsi"/>
                <w:bCs/>
                <w:sz w:val="18"/>
                <w:szCs w:val="18"/>
              </w:rPr>
              <w:t>)</w:t>
            </w:r>
            <w:r w:rsidR="00AF6230" w:rsidRPr="00E82EF3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  <w:p w14:paraId="38B4A2E3" w14:textId="635E4A27" w:rsidR="00E8234A" w:rsidRPr="00E8234A" w:rsidRDefault="00223309" w:rsidP="004A2743">
            <w:pPr>
              <w:pStyle w:val="Paragraphedeliste"/>
              <w:keepNext/>
              <w:keepLines/>
              <w:numPr>
                <w:ilvl w:val="0"/>
                <w:numId w:val="4"/>
              </w:numPr>
              <w:shd w:val="clear" w:color="auto" w:fill="FFFFFF"/>
              <w:spacing w:line="200" w:lineRule="exact"/>
              <w:ind w:left="576" w:hanging="144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Permettre au travailleur de </w:t>
            </w:r>
            <w:r w:rsidR="00DC4FE9">
              <w:rPr>
                <w:rFonts w:eastAsia="Times New Roman" w:cstheme="minorHAnsi"/>
                <w:bCs/>
                <w:sz w:val="20"/>
                <w:szCs w:val="20"/>
              </w:rPr>
              <w:t xml:space="preserve">suivre des formations </w:t>
            </w:r>
            <w:r w:rsidR="00B271FA">
              <w:rPr>
                <w:rFonts w:eastAsia="Times New Roman" w:cstheme="minorHAnsi"/>
                <w:bCs/>
                <w:sz w:val="20"/>
                <w:szCs w:val="20"/>
              </w:rPr>
              <w:t>de mise à nivea</w:t>
            </w:r>
            <w:r w:rsidR="00683EB8">
              <w:rPr>
                <w:rFonts w:eastAsia="Times New Roman" w:cstheme="minorHAnsi"/>
                <w:bCs/>
                <w:sz w:val="20"/>
                <w:szCs w:val="20"/>
              </w:rPr>
              <w:t>u</w:t>
            </w:r>
          </w:p>
          <w:p w14:paraId="3DC5D7B4" w14:textId="3B7489B0" w:rsidR="00223309" w:rsidRPr="00B9015E" w:rsidRDefault="00223309" w:rsidP="004A2743">
            <w:pPr>
              <w:pStyle w:val="Paragraphedeliste"/>
              <w:keepNext/>
              <w:keepLines/>
              <w:numPr>
                <w:ilvl w:val="0"/>
                <w:numId w:val="4"/>
              </w:numPr>
              <w:shd w:val="clear" w:color="auto" w:fill="FFFFFF"/>
              <w:spacing w:line="200" w:lineRule="exact"/>
              <w:ind w:left="576" w:hanging="144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E8234A">
              <w:rPr>
                <w:rFonts w:cstheme="minorHAnsi"/>
                <w:iCs/>
                <w:sz w:val="20"/>
                <w:szCs w:val="20"/>
              </w:rPr>
              <w:t>Créer des outils pour soutenir le préposé dans sa gestion des appels, par exemple, un aide-mémoire</w:t>
            </w:r>
          </w:p>
          <w:p w14:paraId="14DC548F" w14:textId="3865EF59" w:rsidR="00B9015E" w:rsidRPr="00E82EF3" w:rsidRDefault="00B9015E" w:rsidP="004A2743">
            <w:pPr>
              <w:pStyle w:val="Paragraphedeliste"/>
              <w:keepNext/>
              <w:keepLines/>
              <w:numPr>
                <w:ilvl w:val="0"/>
                <w:numId w:val="4"/>
              </w:numPr>
              <w:shd w:val="clear" w:color="auto" w:fill="FFFFFF"/>
              <w:spacing w:line="200" w:lineRule="exact"/>
              <w:ind w:left="576" w:hanging="144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Prendre les appels administratifs</w:t>
            </w:r>
            <w:r w:rsidR="00AA5A41">
              <w:rPr>
                <w:rFonts w:cstheme="minorHAnsi"/>
                <w:iCs/>
                <w:sz w:val="20"/>
                <w:szCs w:val="20"/>
              </w:rPr>
              <w:t xml:space="preserve"> au début</w:t>
            </w:r>
            <w:r w:rsidR="009F58E3">
              <w:rPr>
                <w:rFonts w:cstheme="minorHAnsi"/>
                <w:iCs/>
                <w:sz w:val="20"/>
                <w:szCs w:val="20"/>
              </w:rPr>
              <w:t xml:space="preserve"> a</w:t>
            </w:r>
            <w:r>
              <w:rPr>
                <w:rFonts w:cstheme="minorHAnsi"/>
                <w:iCs/>
                <w:sz w:val="20"/>
                <w:szCs w:val="20"/>
              </w:rPr>
              <w:t>vant de prendre les appels d’urgence</w:t>
            </w:r>
          </w:p>
          <w:p w14:paraId="2A3F65B6" w14:textId="2BA6587C" w:rsidR="00B271FA" w:rsidRPr="009F58E3" w:rsidRDefault="00223309" w:rsidP="009F58E3">
            <w:pPr>
              <w:pStyle w:val="Paragraphedeliste"/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40" w:line="200" w:lineRule="exact"/>
              <w:ind w:left="576" w:hanging="144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sz w:val="20"/>
                <w:szCs w:val="20"/>
              </w:rPr>
              <w:t>Au besoin, possibilité qu’un travailleur soit accompagné par un psychologue ou un psychothérapeute dans son processus de retour au travail.</w:t>
            </w:r>
          </w:p>
        </w:tc>
      </w:tr>
      <w:tr w:rsidR="00223309" w:rsidRPr="00E165AB" w14:paraId="488A2460" w14:textId="77777777" w:rsidTr="00AF2BC6">
        <w:trPr>
          <w:cantSplit/>
          <w:trHeight w:val="935"/>
          <w:jc w:val="center"/>
        </w:trPr>
        <w:tc>
          <w:tcPr>
            <w:tcW w:w="634" w:type="dxa"/>
            <w:vMerge/>
            <w:tcBorders>
              <w:left w:val="single" w:sz="4" w:space="0" w:color="5A5E5F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224D31A0" w14:textId="6FE5B6E9" w:rsidR="00223309" w:rsidRPr="00A36052" w:rsidRDefault="00223309" w:rsidP="003267DE">
            <w:pPr>
              <w:keepNext/>
              <w:keepLine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6757C1A" w14:textId="2278C8F4" w:rsidR="00223309" w:rsidRPr="00E82EF3" w:rsidRDefault="00223309" w:rsidP="00313252">
            <w:pPr>
              <w:keepNext/>
              <w:keepLines/>
              <w:shd w:val="clear" w:color="auto" w:fill="FFFFFF"/>
              <w:spacing w:before="40" w:line="220" w:lineRule="exact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sz w:val="20"/>
                <w:szCs w:val="20"/>
              </w:rPr>
              <w:t>Est-ce que le supérieur qui accueille le travailleur est formé et sait comment le soutenir lorsqu’il retourne au travail?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507" w14:textId="77777777" w:rsidR="00223309" w:rsidRPr="004761D1" w:rsidRDefault="00223309" w:rsidP="00DD19CB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C79A" w14:textId="77777777" w:rsidR="00223309" w:rsidRPr="004761D1" w:rsidRDefault="00223309" w:rsidP="00DD19CB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34AA" w14:textId="77777777" w:rsidR="00223309" w:rsidRPr="004761D1" w:rsidRDefault="00223309" w:rsidP="00DD19CB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FCE" w14:textId="77777777" w:rsidR="00223309" w:rsidRPr="00DD19CB" w:rsidRDefault="00223309" w:rsidP="00DD19CB">
            <w:pPr>
              <w:keepNext/>
              <w:keepLine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06DF" w14:textId="6EBCE6BD" w:rsidR="00223309" w:rsidRPr="0014777A" w:rsidRDefault="00223309" w:rsidP="00765786">
            <w:pPr>
              <w:keepNext/>
              <w:keepLines/>
              <w:shd w:val="clear" w:color="auto" w:fill="FFFFFF"/>
              <w:spacing w:before="40" w:line="200" w:lineRule="exact"/>
              <w:ind w:left="432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E82EF3">
              <w:rPr>
                <w:rFonts w:eastAsia="Times New Roman" w:cstheme="minorHAnsi"/>
                <w:bCs/>
                <w:noProof/>
                <w:sz w:val="20"/>
                <w:szCs w:val="20"/>
              </w:rPr>
              <w:drawing>
                <wp:anchor distT="0" distB="0" distL="0" distR="0" simplePos="0" relativeHeight="251658259" behindDoc="1" locked="0" layoutInCell="1" allowOverlap="1" wp14:anchorId="4429885B" wp14:editId="614A383B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40640</wp:posOffset>
                  </wp:positionV>
                  <wp:extent cx="246888" cy="246888"/>
                  <wp:effectExtent l="0" t="0" r="1270" b="1270"/>
                  <wp:wrapTight wrapText="bothSides">
                    <wp:wrapPolygon edited="0">
                      <wp:start x="3340" y="0"/>
                      <wp:lineTo x="0" y="6680"/>
                      <wp:lineTo x="0" y="11691"/>
                      <wp:lineTo x="3340" y="20041"/>
                      <wp:lineTo x="16701" y="20041"/>
                      <wp:lineTo x="20041" y="11691"/>
                      <wp:lineTo x="20041" y="6680"/>
                      <wp:lineTo x="16701" y="0"/>
                      <wp:lineTo x="3340" y="0"/>
                    </wp:wrapPolygon>
                  </wp:wrapTight>
                  <wp:docPr id="32" name="Graphique 32" descr="Badge point d’interrogati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Badge point d’interrogation avec un remplissage uni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2EF3">
              <w:rPr>
                <w:rFonts w:eastAsia="Times New Roman" w:cstheme="minorHAnsi"/>
                <w:sz w:val="20"/>
                <w:szCs w:val="20"/>
              </w:rPr>
              <w:t>Pour plus d’informations, voir la question </w:t>
            </w:r>
            <w:r w:rsidRPr="0014777A">
              <w:rPr>
                <w:rFonts w:eastAsia="Times New Roman" w:cstheme="minorHAnsi"/>
                <w:sz w:val="20"/>
                <w:szCs w:val="20"/>
              </w:rPr>
              <w:t>:</w:t>
            </w:r>
          </w:p>
          <w:p w14:paraId="34D0C7B4" w14:textId="490B2544" w:rsidR="00223309" w:rsidRPr="004761D1" w:rsidRDefault="00223309" w:rsidP="00765786">
            <w:pPr>
              <w:keepNext/>
              <w:keepLines/>
              <w:spacing w:after="60" w:line="200" w:lineRule="exact"/>
              <w:ind w:left="432"/>
              <w:jc w:val="left"/>
              <w:rPr>
                <w:rFonts w:eastAsia="Times New Roman" w:cstheme="minorHAnsi"/>
                <w:color w:val="808080" w:themeColor="background1" w:themeShade="80"/>
                <w:sz w:val="20"/>
                <w:szCs w:val="20"/>
              </w:rPr>
            </w:pPr>
            <w:hyperlink r:id="rId38" w:anchor="question-7" w:history="1">
              <w:r w:rsidRPr="000C4013">
                <w:rPr>
                  <w:rStyle w:val="Lienhypertexte"/>
                  <w:rFonts w:eastAsia="Times New Roman" w:cstheme="minorHAnsi"/>
                  <w:sz w:val="20"/>
                  <w:szCs w:val="20"/>
                  <w:lang w:eastAsia="en-US"/>
                </w:rPr>
                <w:t xml:space="preserve">Comment puis-je aider un </w:t>
              </w:r>
              <w:r w:rsidR="00946774" w:rsidRPr="000C4013">
                <w:rPr>
                  <w:rStyle w:val="Lienhypertexte"/>
                  <w:rFonts w:eastAsia="Times New Roman" w:cstheme="minorHAnsi"/>
                  <w:sz w:val="20"/>
                  <w:szCs w:val="20"/>
                </w:rPr>
                <w:t xml:space="preserve">préposé aux communications d’urgence </w:t>
              </w:r>
              <w:r w:rsidRPr="000C4013">
                <w:rPr>
                  <w:rStyle w:val="Lienhypertexte"/>
                  <w:rFonts w:eastAsia="Times New Roman" w:cstheme="minorHAnsi"/>
                  <w:sz w:val="20"/>
                  <w:szCs w:val="20"/>
                </w:rPr>
                <w:t>qui retourne au travail</w:t>
              </w:r>
            </w:hyperlink>
            <w:r w:rsidRPr="00946774">
              <w:rPr>
                <w:rFonts w:eastAsia="Times New Roman" w:cstheme="minorHAnsi"/>
                <w:sz w:val="20"/>
                <w:szCs w:val="20"/>
              </w:rPr>
              <w:t>?</w:t>
            </w:r>
          </w:p>
        </w:tc>
      </w:tr>
      <w:tr w:rsidR="00223309" w:rsidRPr="00E165AB" w14:paraId="5DEFC599" w14:textId="77777777" w:rsidTr="00727C50">
        <w:trPr>
          <w:cantSplit/>
          <w:trHeight w:val="576"/>
          <w:jc w:val="center"/>
        </w:trPr>
        <w:tc>
          <w:tcPr>
            <w:tcW w:w="634" w:type="dxa"/>
            <w:vMerge/>
            <w:tcBorders>
              <w:left w:val="single" w:sz="4" w:space="0" w:color="5A5E5F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7BFCE38C" w14:textId="77777777" w:rsidR="00223309" w:rsidRPr="00A36052" w:rsidRDefault="00223309" w:rsidP="003267DE">
            <w:pPr>
              <w:keepNext/>
              <w:keepLine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FB25CB5" w14:textId="3AC5D23D" w:rsidR="00223309" w:rsidRPr="00E82EF3" w:rsidRDefault="00223309" w:rsidP="00313252">
            <w:pPr>
              <w:keepNext/>
              <w:keepLines/>
              <w:shd w:val="clear" w:color="auto" w:fill="FFFFFF"/>
              <w:spacing w:after="20" w:line="220" w:lineRule="exact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>Est-ce que les collègues sont sensibilisés aux attitudes aidantes lors d’un retour au travail d’un collègue?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67D" w14:textId="77777777" w:rsidR="00223309" w:rsidRPr="004761D1" w:rsidRDefault="00223309" w:rsidP="00DD19CB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857" w14:textId="77777777" w:rsidR="00223309" w:rsidRPr="004761D1" w:rsidRDefault="00223309" w:rsidP="00DD19CB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FE8" w14:textId="77777777" w:rsidR="00223309" w:rsidRPr="004761D1" w:rsidRDefault="00223309" w:rsidP="00DD19CB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A00" w14:textId="77777777" w:rsidR="00223309" w:rsidRPr="00DD19CB" w:rsidRDefault="00223309" w:rsidP="00DD19CB">
            <w:pPr>
              <w:keepNext/>
              <w:keepLine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039" w14:textId="77777777" w:rsidR="00223309" w:rsidRPr="006E58E2" w:rsidRDefault="00223309" w:rsidP="00DD19CB">
            <w:pPr>
              <w:keepNext/>
              <w:keepLine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223309" w:rsidRPr="00E165AB" w14:paraId="66C2A434" w14:textId="77777777" w:rsidTr="00727C50">
        <w:trPr>
          <w:cantSplit/>
          <w:trHeight w:val="350"/>
          <w:jc w:val="center"/>
        </w:trPr>
        <w:tc>
          <w:tcPr>
            <w:tcW w:w="634" w:type="dxa"/>
            <w:vMerge/>
            <w:tcBorders>
              <w:left w:val="single" w:sz="4" w:space="0" w:color="5A5E5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0DAE2036" w14:textId="77777777" w:rsidR="00223309" w:rsidRPr="00A36052" w:rsidRDefault="00223309" w:rsidP="003267DE">
            <w:pPr>
              <w:keepNext/>
              <w:keepLines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C167DD3" w14:textId="7CFD21E7" w:rsidR="00223309" w:rsidRPr="00E82EF3" w:rsidRDefault="00223309" w:rsidP="00120F43">
            <w:pPr>
              <w:keepLines/>
              <w:shd w:val="clear" w:color="auto" w:fill="FFFFFF"/>
              <w:spacing w:line="220" w:lineRule="exact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rFonts w:eastAsia="Times New Roman"/>
                <w:sz w:val="20"/>
                <w:szCs w:val="20"/>
              </w:rPr>
              <w:t>Est-ce qu’un suivi au retour au travail est prévu pour s’assurer que tout se passe bien?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90F" w14:textId="77777777" w:rsidR="00223309" w:rsidRPr="004761D1" w:rsidRDefault="00223309" w:rsidP="00DD19CB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362" w14:textId="77777777" w:rsidR="00223309" w:rsidRPr="004761D1" w:rsidRDefault="00223309" w:rsidP="00DD19CB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65C3" w14:textId="77777777" w:rsidR="00223309" w:rsidRPr="004761D1" w:rsidRDefault="00223309" w:rsidP="00DD19CB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78B" w14:textId="77777777" w:rsidR="00223309" w:rsidRPr="00DD19CB" w:rsidRDefault="00223309" w:rsidP="00DD19CB">
            <w:pPr>
              <w:keepNext/>
              <w:keepLines/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0D5" w14:textId="77777777" w:rsidR="00223309" w:rsidRPr="006E58E2" w:rsidRDefault="00223309" w:rsidP="00DD19CB">
            <w:pPr>
              <w:keepNext/>
              <w:keepLine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EC7ED0" w:rsidRPr="00E165AB" w14:paraId="16484C57" w14:textId="77777777" w:rsidTr="00727C50">
        <w:trPr>
          <w:cantSplit/>
          <w:trHeight w:val="2600"/>
          <w:jc w:val="center"/>
        </w:trPr>
        <w:tc>
          <w:tcPr>
            <w:tcW w:w="634" w:type="dxa"/>
            <w:tcBorders>
              <w:top w:val="single" w:sz="4" w:space="0" w:color="FFFFFF" w:themeColor="background1"/>
              <w:left w:val="single" w:sz="4" w:space="0" w:color="5A5E5F"/>
              <w:bottom w:val="single" w:sz="4" w:space="0" w:color="5A5E5F"/>
              <w:right w:val="single" w:sz="4" w:space="0" w:color="FFFFFF" w:themeColor="background1"/>
            </w:tcBorders>
            <w:shd w:val="clear" w:color="auto" w:fill="5A5E5F"/>
            <w:textDirection w:val="btLr"/>
            <w:vAlign w:val="center"/>
          </w:tcPr>
          <w:p w14:paraId="564B6B9B" w14:textId="3D143283" w:rsidR="00EC7ED0" w:rsidRPr="00A36052" w:rsidRDefault="00EC7ED0" w:rsidP="00B326D2">
            <w:pPr>
              <w:spacing w:line="200" w:lineRule="exact"/>
              <w:jc w:val="center"/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</w:pPr>
            <w:r w:rsidRPr="00B326D2">
              <w:rPr>
                <w:rFonts w:eastAsia="Times New Roman"/>
                <w:b/>
                <w:bCs/>
                <w:smallCaps/>
                <w:color w:val="FFFFFF" w:themeColor="background1"/>
                <w:spacing w:val="20"/>
              </w:rPr>
              <w:t>Cohérence des pratiques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66C0548" w14:textId="00E67819" w:rsidR="00EC7ED0" w:rsidRPr="0014777A" w:rsidRDefault="00EC7ED0" w:rsidP="00566875">
            <w:pPr>
              <w:shd w:val="clear" w:color="auto" w:fill="FFFFFF"/>
              <w:jc w:val="left"/>
              <w:rPr>
                <w:rFonts w:eastAsia="Times New Roman"/>
                <w:sz w:val="20"/>
                <w:szCs w:val="20"/>
              </w:rPr>
            </w:pPr>
            <w:r w:rsidRPr="00E82EF3">
              <w:rPr>
                <w:sz w:val="20"/>
                <w:szCs w:val="20"/>
              </w:rPr>
              <w:t xml:space="preserve">Si des pratiques organisationnelles </w:t>
            </w:r>
            <w:r w:rsidRPr="00E82EF3">
              <w:rPr>
                <w:sz w:val="18"/>
                <w:szCs w:val="18"/>
              </w:rPr>
              <w:t xml:space="preserve">(ex. : </w:t>
            </w:r>
            <w:r w:rsidR="00E4242C" w:rsidRPr="00E82EF3">
              <w:rPr>
                <w:sz w:val="18"/>
                <w:szCs w:val="18"/>
              </w:rPr>
              <w:t xml:space="preserve">par le </w:t>
            </w:r>
            <w:r w:rsidR="00D222F1" w:rsidRPr="00E82EF3">
              <w:rPr>
                <w:sz w:val="18"/>
                <w:szCs w:val="18"/>
              </w:rPr>
              <w:t xml:space="preserve">service des </w:t>
            </w:r>
            <w:r w:rsidR="008716EA" w:rsidRPr="00E82EF3">
              <w:rPr>
                <w:sz w:val="18"/>
                <w:szCs w:val="18"/>
              </w:rPr>
              <w:t>ressources humaines</w:t>
            </w:r>
            <w:r w:rsidRPr="00E82EF3">
              <w:rPr>
                <w:sz w:val="18"/>
                <w:szCs w:val="18"/>
              </w:rPr>
              <w:t xml:space="preserve">) </w:t>
            </w:r>
            <w:r w:rsidRPr="00E82EF3">
              <w:rPr>
                <w:sz w:val="20"/>
                <w:szCs w:val="20"/>
              </w:rPr>
              <w:t xml:space="preserve">existent pour la gestion de l’absence et du retour au travail, </w:t>
            </w:r>
            <w:r w:rsidRPr="00E82EF3">
              <w:rPr>
                <w:rFonts w:cstheme="minorHAnsi"/>
                <w:sz w:val="20"/>
                <w:szCs w:val="20"/>
              </w:rPr>
              <w:t xml:space="preserve">est-ce que celles-ci sont cohérentes avec l’approche de soutien mise en place par le </w:t>
            </w:r>
            <w:r w:rsidR="00F7587B">
              <w:rPr>
                <w:rFonts w:cstheme="minorHAnsi"/>
                <w:sz w:val="20"/>
                <w:szCs w:val="20"/>
              </w:rPr>
              <w:t>centre d</w:t>
            </w:r>
            <w:r w:rsidR="00811A93">
              <w:rPr>
                <w:rFonts w:cstheme="minorHAnsi"/>
                <w:sz w:val="20"/>
                <w:szCs w:val="20"/>
              </w:rPr>
              <w:t>e communication d’urgence 9</w:t>
            </w:r>
            <w:r w:rsidR="00A61F7B">
              <w:rPr>
                <w:rFonts w:cstheme="minorHAnsi"/>
                <w:sz w:val="20"/>
                <w:szCs w:val="20"/>
              </w:rPr>
              <w:noBreakHyphen/>
            </w:r>
            <w:r w:rsidR="00811A93">
              <w:rPr>
                <w:rFonts w:cstheme="minorHAnsi"/>
                <w:sz w:val="20"/>
                <w:szCs w:val="20"/>
              </w:rPr>
              <w:t>1</w:t>
            </w:r>
            <w:r w:rsidR="00A61F7B">
              <w:rPr>
                <w:rFonts w:cstheme="minorHAnsi"/>
                <w:sz w:val="20"/>
                <w:szCs w:val="20"/>
              </w:rPr>
              <w:noBreakHyphen/>
            </w:r>
            <w:r w:rsidR="00811A93">
              <w:rPr>
                <w:rFonts w:cstheme="minorHAnsi"/>
                <w:sz w:val="20"/>
                <w:szCs w:val="20"/>
              </w:rPr>
              <w:t>1</w:t>
            </w:r>
            <w:r w:rsidRPr="00E82EF3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6B2F" w14:textId="77777777" w:rsidR="00EC7ED0" w:rsidRPr="004761D1" w:rsidRDefault="00EC7ED0" w:rsidP="006771C7">
            <w:pPr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D41" w14:textId="77777777" w:rsidR="00EC7ED0" w:rsidRPr="004761D1" w:rsidRDefault="00EC7ED0" w:rsidP="006771C7">
            <w:pPr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C6A" w14:textId="77777777" w:rsidR="00EC7ED0" w:rsidRPr="004761D1" w:rsidRDefault="00EC7ED0" w:rsidP="006771C7">
            <w:pPr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205" w14:textId="77777777" w:rsidR="00EC7ED0" w:rsidRPr="00DD19CB" w:rsidRDefault="00EC7ED0" w:rsidP="006771C7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368C" w14:textId="77777777" w:rsidR="00EC7ED0" w:rsidRPr="007517A1" w:rsidRDefault="00EC7ED0" w:rsidP="006771C7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D13330" w14:textId="77777777" w:rsidR="007E5A08" w:rsidRPr="00340F5A" w:rsidRDefault="007E5A08" w:rsidP="007E5A08">
      <w:pPr>
        <w:shd w:val="clear" w:color="auto" w:fill="FFFFFF"/>
        <w:rPr>
          <w:rFonts w:asciiTheme="majorHAnsi" w:eastAsia="Times New Roman" w:hAnsiTheme="majorHAnsi" w:cs="Tahoma"/>
          <w:bCs/>
          <w:color w:val="212121"/>
          <w:sz w:val="24"/>
        </w:rPr>
      </w:pPr>
    </w:p>
    <w:p w14:paraId="7417FBA0" w14:textId="77777777" w:rsidR="008D5327" w:rsidRDefault="008D5327" w:rsidP="00302015">
      <w:pPr>
        <w:spacing w:line="259" w:lineRule="auto"/>
        <w:jc w:val="left"/>
        <w:rPr>
          <w:sz w:val="28"/>
        </w:rPr>
      </w:pPr>
    </w:p>
    <w:p w14:paraId="1126D6F7" w14:textId="77777777" w:rsidR="008D5327" w:rsidRPr="008D5327" w:rsidRDefault="008D5327" w:rsidP="008D5327">
      <w:pPr>
        <w:rPr>
          <w:sz w:val="28"/>
        </w:rPr>
      </w:pPr>
    </w:p>
    <w:p w14:paraId="28FB78C0" w14:textId="77777777" w:rsidR="008D5327" w:rsidRPr="008D5327" w:rsidRDefault="008D5327" w:rsidP="008D5327">
      <w:pPr>
        <w:rPr>
          <w:sz w:val="28"/>
        </w:rPr>
      </w:pPr>
    </w:p>
    <w:p w14:paraId="7FC67CFD" w14:textId="77777777" w:rsidR="008D5327" w:rsidRPr="008D5327" w:rsidRDefault="008D5327" w:rsidP="008D5327">
      <w:pPr>
        <w:rPr>
          <w:sz w:val="28"/>
        </w:rPr>
      </w:pPr>
    </w:p>
    <w:p w14:paraId="684E4F48" w14:textId="77777777" w:rsidR="008D5327" w:rsidRPr="008D5327" w:rsidRDefault="008D5327" w:rsidP="008D5327">
      <w:pPr>
        <w:rPr>
          <w:sz w:val="28"/>
        </w:rPr>
      </w:pPr>
    </w:p>
    <w:p w14:paraId="1FBE18CA" w14:textId="77777777" w:rsidR="008D5327" w:rsidRPr="008D5327" w:rsidRDefault="008D5327" w:rsidP="008D5327">
      <w:pPr>
        <w:rPr>
          <w:sz w:val="28"/>
        </w:rPr>
      </w:pPr>
    </w:p>
    <w:p w14:paraId="07956DF5" w14:textId="77777777" w:rsidR="008D5327" w:rsidRPr="008D5327" w:rsidRDefault="008D5327" w:rsidP="008D5327">
      <w:pPr>
        <w:rPr>
          <w:sz w:val="28"/>
        </w:rPr>
      </w:pPr>
    </w:p>
    <w:p w14:paraId="29E2C7DF" w14:textId="77777777" w:rsidR="00E85758" w:rsidRDefault="00E85758" w:rsidP="00302015">
      <w:pPr>
        <w:spacing w:line="259" w:lineRule="auto"/>
        <w:jc w:val="left"/>
        <w:rPr>
          <w:b/>
          <w:bCs/>
          <w:sz w:val="24"/>
          <w:szCs w:val="24"/>
        </w:rPr>
      </w:pPr>
    </w:p>
    <w:p w14:paraId="0BA57CED" w14:textId="0B5DD5E1" w:rsidR="007E5A08" w:rsidRPr="0042125A" w:rsidRDefault="0042125A" w:rsidP="00302015">
      <w:pPr>
        <w:spacing w:line="259" w:lineRule="auto"/>
        <w:jc w:val="left"/>
        <w:rPr>
          <w:b/>
          <w:bCs/>
          <w:sz w:val="24"/>
          <w:szCs w:val="24"/>
        </w:rPr>
      </w:pPr>
      <w:r w:rsidRPr="0042125A">
        <w:rPr>
          <w:b/>
          <w:bCs/>
          <w:sz w:val="24"/>
          <w:szCs w:val="24"/>
        </w:rPr>
        <w:lastRenderedPageBreak/>
        <w:t>CONCLUSION</w:t>
      </w:r>
    </w:p>
    <w:p w14:paraId="2DE2707E" w14:textId="77777777" w:rsidR="007517A1" w:rsidRDefault="00EC6B31" w:rsidP="007517A1">
      <w:pPr>
        <w:rPr>
          <w:rFonts w:eastAsia="Times New Roman" w:cs="Tahoma"/>
          <w:bCs/>
        </w:rPr>
      </w:pPr>
      <w:r>
        <w:rPr>
          <w:rFonts w:eastAsia="Times New Roman" w:cs="Tahoma"/>
          <w:bCs/>
        </w:rPr>
        <w:t xml:space="preserve">Une fois </w:t>
      </w:r>
      <w:r w:rsidR="00E276BD">
        <w:rPr>
          <w:rFonts w:eastAsia="Times New Roman" w:cs="Tahoma"/>
          <w:bCs/>
        </w:rPr>
        <w:t>rempli</w:t>
      </w:r>
      <w:r>
        <w:rPr>
          <w:rFonts w:eastAsia="Times New Roman" w:cs="Tahoma"/>
          <w:bCs/>
        </w:rPr>
        <w:t xml:space="preserve">, cet </w:t>
      </w:r>
      <w:r w:rsidR="00354835" w:rsidRPr="00354835">
        <w:rPr>
          <w:rFonts w:eastAsia="Times New Roman" w:cs="Tahoma"/>
          <w:bCs/>
        </w:rPr>
        <w:t xml:space="preserve">outil </w:t>
      </w:r>
      <w:r w:rsidR="00C6595C">
        <w:rPr>
          <w:rFonts w:eastAsia="Times New Roman" w:cs="Tahoma"/>
          <w:bCs/>
        </w:rPr>
        <w:t>vous a certainement permis</w:t>
      </w:r>
      <w:r w:rsidR="00354835" w:rsidRPr="00354835">
        <w:rPr>
          <w:rFonts w:eastAsia="Times New Roman" w:cs="Tahoma"/>
          <w:bCs/>
        </w:rPr>
        <w:t xml:space="preserve"> </w:t>
      </w:r>
      <w:r w:rsidR="000B6C2F">
        <w:rPr>
          <w:rFonts w:eastAsia="Times New Roman" w:cs="Tahoma"/>
          <w:bCs/>
        </w:rPr>
        <w:t>d</w:t>
      </w:r>
      <w:r w:rsidR="00354835" w:rsidRPr="00354835">
        <w:rPr>
          <w:rFonts w:eastAsia="Times New Roman" w:cs="Tahoma"/>
          <w:bCs/>
        </w:rPr>
        <w:t xml:space="preserve">e cibler des éléments sur lesquels </w:t>
      </w:r>
      <w:r w:rsidR="008F153C">
        <w:rPr>
          <w:rFonts w:eastAsia="Times New Roman" w:cs="Tahoma"/>
          <w:bCs/>
        </w:rPr>
        <w:t xml:space="preserve">vous pourriez </w:t>
      </w:r>
      <w:r w:rsidR="00354835" w:rsidRPr="00354835">
        <w:rPr>
          <w:rFonts w:eastAsia="Times New Roman" w:cs="Tahoma"/>
          <w:bCs/>
        </w:rPr>
        <w:t>travailler</w:t>
      </w:r>
      <w:r w:rsidR="000B6C2F">
        <w:rPr>
          <w:rFonts w:eastAsia="Times New Roman" w:cs="Tahoma"/>
          <w:bCs/>
        </w:rPr>
        <w:t xml:space="preserve"> pour</w:t>
      </w:r>
      <w:r w:rsidR="008F153C">
        <w:rPr>
          <w:rFonts w:eastAsia="Times New Roman" w:cs="Tahoma"/>
          <w:bCs/>
        </w:rPr>
        <w:t xml:space="preserve"> initier ou </w:t>
      </w:r>
      <w:r w:rsidR="000B6C2F" w:rsidRPr="00354835">
        <w:rPr>
          <w:rFonts w:eastAsia="Times New Roman" w:cs="Tahoma"/>
          <w:bCs/>
        </w:rPr>
        <w:t>améliorer votre programme de gestion globale</w:t>
      </w:r>
      <w:r w:rsidR="00A16054">
        <w:rPr>
          <w:rFonts w:eastAsia="Times New Roman" w:cs="Tahoma"/>
          <w:bCs/>
        </w:rPr>
        <w:t xml:space="preserve"> </w:t>
      </w:r>
      <w:r w:rsidR="000B6C2F" w:rsidRPr="00354835">
        <w:rPr>
          <w:rFonts w:eastAsia="Times New Roman" w:cs="Tahoma"/>
          <w:bCs/>
        </w:rPr>
        <w:t>des événements traumatiques au travail</w:t>
      </w:r>
      <w:r w:rsidR="00354835" w:rsidRPr="00354835">
        <w:rPr>
          <w:rFonts w:eastAsia="Times New Roman" w:cs="Tahoma"/>
          <w:bCs/>
        </w:rPr>
        <w:t xml:space="preserve">. À la suite de </w:t>
      </w:r>
      <w:r w:rsidR="00811C9E">
        <w:rPr>
          <w:rFonts w:eastAsia="Times New Roman" w:cs="Tahoma"/>
          <w:bCs/>
        </w:rPr>
        <w:t xml:space="preserve">vos </w:t>
      </w:r>
      <w:r w:rsidR="00354835" w:rsidRPr="00354835">
        <w:rPr>
          <w:rFonts w:eastAsia="Times New Roman" w:cs="Tahoma"/>
          <w:bCs/>
        </w:rPr>
        <w:t>constat</w:t>
      </w:r>
      <w:r w:rsidR="00811C9E">
        <w:rPr>
          <w:rFonts w:eastAsia="Times New Roman" w:cs="Tahoma"/>
          <w:bCs/>
        </w:rPr>
        <w:t>s</w:t>
      </w:r>
      <w:r w:rsidR="00354835" w:rsidRPr="00354835">
        <w:rPr>
          <w:rFonts w:eastAsia="Times New Roman" w:cs="Tahoma"/>
          <w:bCs/>
        </w:rPr>
        <w:t>,</w:t>
      </w:r>
      <w:r w:rsidR="00811C9E">
        <w:rPr>
          <w:rFonts w:eastAsia="Times New Roman" w:cs="Tahoma"/>
          <w:bCs/>
        </w:rPr>
        <w:t xml:space="preserve"> nous vous rappelons que</w:t>
      </w:r>
      <w:r w:rsidR="00354835" w:rsidRPr="00354835">
        <w:rPr>
          <w:rFonts w:eastAsia="Times New Roman" w:cs="Tahoma"/>
          <w:bCs/>
        </w:rPr>
        <w:t xml:space="preserve"> la mise en œuvre des activités </w:t>
      </w:r>
      <w:r w:rsidR="002B53DA">
        <w:rPr>
          <w:rFonts w:eastAsia="Times New Roman" w:cs="Tahoma"/>
          <w:bCs/>
        </w:rPr>
        <w:t>priorisées</w:t>
      </w:r>
      <w:r w:rsidR="00354835" w:rsidRPr="00354835">
        <w:rPr>
          <w:rFonts w:eastAsia="Times New Roman" w:cs="Tahoma"/>
          <w:bCs/>
        </w:rPr>
        <w:t xml:space="preserve"> devrait être planifiée dans</w:t>
      </w:r>
      <w:r w:rsidR="00811C9E">
        <w:rPr>
          <w:rFonts w:eastAsia="Times New Roman" w:cs="Tahoma"/>
          <w:bCs/>
        </w:rPr>
        <w:t xml:space="preserve"> </w:t>
      </w:r>
      <w:r w:rsidR="00354835" w:rsidRPr="00354835">
        <w:rPr>
          <w:rFonts w:eastAsia="Times New Roman" w:cs="Tahoma"/>
          <w:bCs/>
        </w:rPr>
        <w:t>un plan d’action, en ciblant, pour chacune d’elles, des</w:t>
      </w:r>
      <w:r w:rsidR="00331C44" w:rsidRPr="00354835">
        <w:rPr>
          <w:rFonts w:eastAsia="Times New Roman" w:cs="Tahoma"/>
          <w:bCs/>
        </w:rPr>
        <w:t xml:space="preserve"> </w:t>
      </w:r>
      <w:r w:rsidR="00354835" w:rsidRPr="00354835">
        <w:rPr>
          <w:rFonts w:eastAsia="Times New Roman" w:cs="Tahoma"/>
          <w:bCs/>
        </w:rPr>
        <w:t>personnes responsables</w:t>
      </w:r>
      <w:r w:rsidR="00710C0B">
        <w:rPr>
          <w:rFonts w:eastAsia="Times New Roman" w:cs="Tahoma"/>
          <w:bCs/>
        </w:rPr>
        <w:t xml:space="preserve"> et un échéancier</w:t>
      </w:r>
      <w:r w:rsidR="00354835" w:rsidRPr="00354835">
        <w:rPr>
          <w:rFonts w:eastAsia="Times New Roman" w:cs="Tahoma"/>
          <w:bCs/>
        </w:rPr>
        <w:t>.</w:t>
      </w:r>
    </w:p>
    <w:p w14:paraId="5C07A317" w14:textId="5F612C04" w:rsidR="007E5A08" w:rsidRPr="007517A1" w:rsidRDefault="007E5A08" w:rsidP="007517A1">
      <w:pPr>
        <w:rPr>
          <w:rFonts w:eastAsia="Times New Roman" w:cs="Tahoma"/>
          <w:bCs/>
        </w:rPr>
      </w:pPr>
      <w:r>
        <w:rPr>
          <w:rFonts w:ascii="Calibri" w:hAnsi="Calibri"/>
          <w:b/>
          <w:sz w:val="26"/>
          <w:szCs w:val="26"/>
        </w:rPr>
        <w:br w:type="page"/>
      </w:r>
    </w:p>
    <w:p w14:paraId="2C0881D9" w14:textId="4FED61B6" w:rsidR="007E5A08" w:rsidRPr="004F42E5" w:rsidRDefault="00C43D3D" w:rsidP="00A13738">
      <w:pPr>
        <w:pStyle w:val="Titre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BIBLIOGRAPHIE</w:t>
      </w:r>
    </w:p>
    <w:p w14:paraId="5D6A292A" w14:textId="34AEC2DB" w:rsidR="007E5A08" w:rsidRPr="00E44335" w:rsidRDefault="007E5A08" w:rsidP="00A13738">
      <w:pPr>
        <w:spacing w:before="120" w:after="240"/>
        <w:jc w:val="left"/>
        <w:rPr>
          <w:lang w:eastAsia="fr-CA"/>
        </w:rPr>
      </w:pPr>
      <w:proofErr w:type="spellStart"/>
      <w:r w:rsidRPr="00E44335">
        <w:t>Brymer</w:t>
      </w:r>
      <w:proofErr w:type="spellEnd"/>
      <w:r w:rsidRPr="00E44335">
        <w:t xml:space="preserve">, M., Jacobs, A., </w:t>
      </w:r>
      <w:proofErr w:type="spellStart"/>
      <w:r w:rsidRPr="00E44335">
        <w:t>Layne</w:t>
      </w:r>
      <w:proofErr w:type="spellEnd"/>
      <w:r w:rsidRPr="00E44335">
        <w:t>, C.,</w:t>
      </w:r>
      <w:r w:rsidRPr="00E44335" w:rsidDel="000E4B61">
        <w:t xml:space="preserve"> </w:t>
      </w:r>
      <w:proofErr w:type="spellStart"/>
      <w:r w:rsidRPr="00E44335">
        <w:t>Pynoos</w:t>
      </w:r>
      <w:proofErr w:type="spellEnd"/>
      <w:r w:rsidRPr="00E44335">
        <w:t xml:space="preserve">, R., </w:t>
      </w:r>
      <w:proofErr w:type="spellStart"/>
      <w:r w:rsidRPr="00E44335">
        <w:t>Ruzek</w:t>
      </w:r>
      <w:proofErr w:type="spellEnd"/>
      <w:r w:rsidRPr="00E44335">
        <w:t>, J., Steinberg, A.</w:t>
      </w:r>
      <w:r w:rsidR="00050C15" w:rsidRPr="00E44335">
        <w:t xml:space="preserve"> et </w:t>
      </w:r>
      <w:r w:rsidRPr="00E44335">
        <w:t xml:space="preserve">Watson, P. (2006). </w:t>
      </w:r>
      <w:r w:rsidRPr="00E44335">
        <w:rPr>
          <w:i/>
          <w:lang w:val="en-CA"/>
        </w:rPr>
        <w:t xml:space="preserve">Psychological First Aid </w:t>
      </w:r>
      <w:r w:rsidR="00457966" w:rsidRPr="00E44335">
        <w:rPr>
          <w:i/>
          <w:lang w:val="en-CA"/>
        </w:rPr>
        <w:t xml:space="preserve">– </w:t>
      </w:r>
      <w:r w:rsidRPr="00E44335">
        <w:rPr>
          <w:i/>
          <w:lang w:val="en-CA"/>
        </w:rPr>
        <w:t>Field Operations Guide</w:t>
      </w:r>
      <w:r w:rsidRPr="00E44335">
        <w:rPr>
          <w:iCs/>
          <w:lang w:val="en-CA"/>
        </w:rPr>
        <w:t xml:space="preserve"> (2</w:t>
      </w:r>
      <w:r w:rsidR="00BA5488" w:rsidRPr="00034BF5">
        <w:rPr>
          <w:iCs/>
          <w:vertAlign w:val="superscript"/>
          <w:lang w:val="en-CA"/>
        </w:rPr>
        <w:t>e</w:t>
      </w:r>
      <w:r w:rsidR="00BA5488" w:rsidRPr="00E44335">
        <w:rPr>
          <w:iCs/>
          <w:lang w:val="en-CA"/>
        </w:rPr>
        <w:t xml:space="preserve"> </w:t>
      </w:r>
      <w:proofErr w:type="spellStart"/>
      <w:r w:rsidR="00BA5488" w:rsidRPr="00E44335">
        <w:rPr>
          <w:iCs/>
          <w:lang w:val="en-CA"/>
        </w:rPr>
        <w:t>éd</w:t>
      </w:r>
      <w:proofErr w:type="spellEnd"/>
      <w:r w:rsidR="00BA5488" w:rsidRPr="00E44335">
        <w:rPr>
          <w:iCs/>
          <w:lang w:val="en-CA"/>
        </w:rPr>
        <w:t>.</w:t>
      </w:r>
      <w:r w:rsidRPr="00E44335">
        <w:rPr>
          <w:iCs/>
          <w:lang w:val="en-CA"/>
        </w:rPr>
        <w:t>)</w:t>
      </w:r>
      <w:r w:rsidRPr="00E44335">
        <w:rPr>
          <w:lang w:val="en-CA"/>
        </w:rPr>
        <w:t xml:space="preserve">. National Child Traumatic Stress Network </w:t>
      </w:r>
      <w:r w:rsidR="002C7BF9" w:rsidRPr="00E44335">
        <w:rPr>
          <w:lang w:val="en-CA"/>
        </w:rPr>
        <w:t xml:space="preserve">et </w:t>
      </w:r>
      <w:r w:rsidRPr="00E44335">
        <w:rPr>
          <w:lang w:val="en-CA"/>
        </w:rPr>
        <w:t>National Center for PTSD.</w:t>
      </w:r>
      <w:r w:rsidR="00FE6FF7">
        <w:rPr>
          <w:lang w:val="en-CA"/>
        </w:rPr>
        <w:t xml:space="preserve"> </w:t>
      </w:r>
      <w:hyperlink r:id="rId39" w:history="1">
        <w:r w:rsidR="005428DC" w:rsidRPr="00720A8F">
          <w:rPr>
            <w:rStyle w:val="Lienhypertexte"/>
          </w:rPr>
          <w:t>https://www.nctsn.org/sites/default/files/resources//pfa_field_operations_guide.pdf</w:t>
        </w:r>
      </w:hyperlink>
      <w:r w:rsidRPr="00E44335">
        <w:t xml:space="preserve"> </w:t>
      </w:r>
    </w:p>
    <w:p w14:paraId="5AD9F764" w14:textId="0B8115D5" w:rsidR="00D111B9" w:rsidRPr="00E44335" w:rsidRDefault="00D111B9" w:rsidP="00D111B9">
      <w:pPr>
        <w:spacing w:line="254" w:lineRule="auto"/>
        <w:rPr>
          <w:rFonts w:eastAsiaTheme="minorHAnsi"/>
          <w:color w:val="000000"/>
        </w:rPr>
      </w:pPr>
      <w:r w:rsidRPr="00E44335">
        <w:rPr>
          <w:bCs/>
          <w:color w:val="000000"/>
        </w:rPr>
        <w:t>Geoffrion, S., Martin</w:t>
      </w:r>
      <w:r w:rsidRPr="00E44335">
        <w:rPr>
          <w:color w:val="000000"/>
        </w:rPr>
        <w:t xml:space="preserve">, M. et Guay, S. (2019). </w:t>
      </w:r>
      <w:r w:rsidRPr="00E44335">
        <w:rPr>
          <w:bCs/>
          <w:color w:val="000000"/>
        </w:rPr>
        <w:t xml:space="preserve">Intervenir auprès des travailleurs après un événement traumatique. </w:t>
      </w:r>
      <w:r w:rsidRPr="00E44335">
        <w:rPr>
          <w:i/>
          <w:iCs/>
          <w:color w:val="000000"/>
        </w:rPr>
        <w:t>Les troubles liés aux événements traumatiques</w:t>
      </w:r>
      <w:r w:rsidR="00941F40">
        <w:rPr>
          <w:i/>
          <w:iCs/>
          <w:color w:val="000000"/>
        </w:rPr>
        <w:t> </w:t>
      </w:r>
      <w:r w:rsidRPr="00E44335">
        <w:rPr>
          <w:i/>
          <w:iCs/>
          <w:color w:val="000000"/>
        </w:rPr>
        <w:t xml:space="preserve">: </w:t>
      </w:r>
      <w:r w:rsidR="002737AD">
        <w:rPr>
          <w:i/>
          <w:iCs/>
          <w:color w:val="000000"/>
        </w:rPr>
        <w:t>g</w:t>
      </w:r>
      <w:r w:rsidRPr="00E44335">
        <w:rPr>
          <w:i/>
          <w:iCs/>
          <w:color w:val="000000"/>
        </w:rPr>
        <w:t>uide des meilleures pratiques pour une clientèle complexe</w:t>
      </w:r>
      <w:r w:rsidR="00CD7DBD">
        <w:rPr>
          <w:i/>
          <w:iCs/>
          <w:color w:val="000000"/>
        </w:rPr>
        <w:t>,</w:t>
      </w:r>
      <w:r w:rsidRPr="00E44335">
        <w:rPr>
          <w:color w:val="000000"/>
        </w:rPr>
        <w:t xml:space="preserve"> 374-395. Presses de l’Université Laval. </w:t>
      </w:r>
      <w:r w:rsidRPr="00E44335">
        <w:rPr>
          <w:rFonts w:eastAsia="Times New Roman" w:cs="Arial"/>
          <w:color w:val="000000"/>
        </w:rPr>
        <w:t> </w:t>
      </w:r>
    </w:p>
    <w:p w14:paraId="4CBA0719" w14:textId="13EA3D6C" w:rsidR="007E5A08" w:rsidRPr="00E44335" w:rsidRDefault="007E5A08" w:rsidP="00A13738">
      <w:pPr>
        <w:spacing w:before="120" w:after="240"/>
        <w:jc w:val="left"/>
      </w:pPr>
      <w:r w:rsidRPr="00E44335">
        <w:rPr>
          <w:rStyle w:val="Lienhypertexte"/>
          <w:rFonts w:cs="Arial"/>
          <w:color w:val="auto"/>
          <w:u w:val="none"/>
          <w:bdr w:val="none" w:sz="0" w:space="0" w:color="auto" w:frame="1"/>
        </w:rPr>
        <w:t xml:space="preserve">Guay, S. </w:t>
      </w:r>
      <w:r w:rsidR="00A26106">
        <w:rPr>
          <w:rStyle w:val="Lienhypertexte"/>
          <w:rFonts w:cs="Arial"/>
          <w:color w:val="auto"/>
          <w:u w:val="none"/>
          <w:bdr w:val="none" w:sz="0" w:space="0" w:color="auto" w:frame="1"/>
        </w:rPr>
        <w:t>et</w:t>
      </w:r>
      <w:r w:rsidRPr="00E44335">
        <w:rPr>
          <w:rStyle w:val="Lienhypertexte"/>
          <w:rFonts w:cs="Arial"/>
          <w:color w:val="auto"/>
          <w:u w:val="none"/>
          <w:bdr w:val="none" w:sz="0" w:space="0" w:color="auto" w:frame="1"/>
        </w:rPr>
        <w:t xml:space="preserve"> Marchand, A. (2011). </w:t>
      </w:r>
      <w:hyperlink r:id="rId40" w:tgtFrame="_blank" w:history="1">
        <w:r w:rsidRPr="00E44335">
          <w:rPr>
            <w:rStyle w:val="Lienhypertexte"/>
            <w:rFonts w:cs="Arial"/>
            <w:color w:val="auto"/>
            <w:u w:val="none"/>
            <w:bdr w:val="none" w:sz="0" w:space="0" w:color="auto" w:frame="1"/>
          </w:rPr>
          <w:t>Actes de violence grave : prise en charge des travailleurs</w:t>
        </w:r>
        <w:r w:rsidR="005B7ABF" w:rsidRPr="00E44335">
          <w:rPr>
            <w:rStyle w:val="Lienhypertexte"/>
            <w:rFonts w:cs="Arial"/>
            <w:color w:val="auto"/>
            <w:u w:val="none"/>
            <w:bdr w:val="none" w:sz="0" w:space="0" w:color="auto" w:frame="1"/>
          </w:rPr>
          <w:t xml:space="preserve"> –</w:t>
        </w:r>
        <w:r w:rsidRPr="00E44335">
          <w:rPr>
            <w:rStyle w:val="Lienhypertexte"/>
            <w:rFonts w:cs="Arial"/>
            <w:color w:val="auto"/>
            <w:u w:val="none"/>
            <w:bdr w:val="none" w:sz="0" w:space="0" w:color="auto" w:frame="1"/>
          </w:rPr>
          <w:t xml:space="preserve"> Deuxième partie</w:t>
        </w:r>
      </w:hyperlink>
      <w:r w:rsidRPr="00E44335">
        <w:rPr>
          <w:rStyle w:val="Lienhypertexte"/>
          <w:rFonts w:cs="Arial"/>
          <w:color w:val="auto"/>
          <w:u w:val="none"/>
          <w:bdr w:val="none" w:sz="0" w:space="0" w:color="auto" w:frame="1"/>
        </w:rPr>
        <w:t xml:space="preserve">. </w:t>
      </w:r>
      <w:r w:rsidRPr="00E44335">
        <w:rPr>
          <w:rStyle w:val="Lienhypertexte"/>
          <w:rFonts w:cs="Arial"/>
          <w:i/>
          <w:color w:val="auto"/>
          <w:u w:val="none"/>
          <w:bdr w:val="none" w:sz="0" w:space="0" w:color="auto" w:frame="1"/>
        </w:rPr>
        <w:t>Objectif prévention, 34</w:t>
      </w:r>
      <w:r w:rsidRPr="00E44335">
        <w:rPr>
          <w:rStyle w:val="Lienhypertexte"/>
          <w:rFonts w:cs="Arial"/>
          <w:color w:val="auto"/>
          <w:u w:val="none"/>
          <w:bdr w:val="none" w:sz="0" w:space="0" w:color="auto" w:frame="1"/>
        </w:rPr>
        <w:t>(3)</w:t>
      </w:r>
      <w:r w:rsidR="00E737AC" w:rsidRPr="00E44335">
        <w:rPr>
          <w:rStyle w:val="Lienhypertexte"/>
          <w:rFonts w:cs="Arial"/>
          <w:color w:val="auto"/>
          <w:u w:val="none"/>
          <w:bdr w:val="none" w:sz="0" w:space="0" w:color="auto" w:frame="1"/>
        </w:rPr>
        <w:t>, 29-31</w:t>
      </w:r>
      <w:r w:rsidRPr="00E44335">
        <w:rPr>
          <w:rStyle w:val="Lienhypertexte"/>
          <w:rFonts w:cs="Arial"/>
          <w:color w:val="auto"/>
          <w:u w:val="none"/>
          <w:bdr w:val="none" w:sz="0" w:space="0" w:color="auto" w:frame="1"/>
        </w:rPr>
        <w:t>.</w:t>
      </w:r>
      <w:r w:rsidRPr="00E44335">
        <w:rPr>
          <w:rFonts w:cs="Arial"/>
        </w:rPr>
        <w:t xml:space="preserve"> </w:t>
      </w:r>
      <w:r w:rsidRPr="00C011E8">
        <w:rPr>
          <w:rFonts w:cs="Arial"/>
        </w:rPr>
        <w:t>ASSTSAS.</w:t>
      </w:r>
      <w:r w:rsidR="00515A1A" w:rsidRPr="00C011E8">
        <w:rPr>
          <w:rFonts w:cs="Arial"/>
        </w:rPr>
        <w:t xml:space="preserve"> </w:t>
      </w:r>
      <w:hyperlink r:id="rId41" w:history="1">
        <w:r w:rsidR="00DC3EEA">
          <w:rPr>
            <w:rStyle w:val="Lienhypertexte"/>
            <w:rFonts w:cs="Arial"/>
          </w:rPr>
          <w:t>https://d12oqns8b3bfa8.cloudfront.net/apsam/content/asstsas-op2011-34-3-p29-31.pdf</w:t>
        </w:r>
      </w:hyperlink>
    </w:p>
    <w:p w14:paraId="2B99F362" w14:textId="045D08BD" w:rsidR="007327B9" w:rsidRPr="0023491A" w:rsidRDefault="00FF5804" w:rsidP="009C174A">
      <w:pPr>
        <w:shd w:val="clear" w:color="auto" w:fill="FFFFFF"/>
        <w:tabs>
          <w:tab w:val="left" w:pos="8640"/>
        </w:tabs>
        <w:spacing w:before="120" w:after="240"/>
        <w:jc w:val="left"/>
        <w:rPr>
          <w:rFonts w:eastAsia="Times New Roman" w:cs="Tahoma"/>
          <w:lang w:val="en-CA"/>
        </w:rPr>
      </w:pPr>
      <w:r w:rsidRPr="00FF5804">
        <w:rPr>
          <w:rFonts w:eastAsia="Times New Roman" w:cs="Tahoma"/>
          <w:bCs/>
        </w:rPr>
        <w:t>St-Arnaud</w:t>
      </w:r>
      <w:r>
        <w:rPr>
          <w:rFonts w:eastAsia="Times New Roman" w:cs="Tahoma"/>
          <w:bCs/>
        </w:rPr>
        <w:t>, L.</w:t>
      </w:r>
      <w:r w:rsidRPr="00FF5804">
        <w:rPr>
          <w:rFonts w:eastAsia="Times New Roman" w:cs="Tahoma"/>
          <w:bCs/>
        </w:rPr>
        <w:t xml:space="preserve"> et</w:t>
      </w:r>
      <w:r w:rsidR="00735D89">
        <w:rPr>
          <w:rFonts w:eastAsia="Times New Roman" w:cs="Tahoma"/>
          <w:bCs/>
        </w:rPr>
        <w:t xml:space="preserve"> </w:t>
      </w:r>
      <w:r w:rsidRPr="00FF5804">
        <w:rPr>
          <w:rFonts w:eastAsia="Times New Roman" w:cs="Tahoma"/>
          <w:bCs/>
        </w:rPr>
        <w:t>Pelletier,</w:t>
      </w:r>
      <w:r w:rsidR="00735D89">
        <w:rPr>
          <w:rFonts w:eastAsia="Times New Roman" w:cs="Tahoma"/>
          <w:bCs/>
        </w:rPr>
        <w:t xml:space="preserve"> M. (2013). </w:t>
      </w:r>
      <w:r w:rsidR="003424A7" w:rsidRPr="003424A7">
        <w:rPr>
          <w:rFonts w:eastAsia="Times New Roman" w:cs="Tahoma"/>
          <w:bCs/>
          <w:i/>
          <w:iCs/>
        </w:rPr>
        <w:t xml:space="preserve">Guide :  </w:t>
      </w:r>
      <w:r w:rsidR="002737AD">
        <w:rPr>
          <w:rFonts w:eastAsia="Times New Roman" w:cs="Tahoma"/>
          <w:bCs/>
          <w:i/>
          <w:iCs/>
        </w:rPr>
        <w:t>s</w:t>
      </w:r>
      <w:r w:rsidR="003424A7" w:rsidRPr="003424A7">
        <w:rPr>
          <w:rFonts w:eastAsia="Times New Roman" w:cs="Tahoma"/>
          <w:bCs/>
          <w:i/>
          <w:iCs/>
        </w:rPr>
        <w:t>outenir le retour au travail et favoriser le maintien en emploi</w:t>
      </w:r>
      <w:r w:rsidR="00A469AA">
        <w:rPr>
          <w:rFonts w:eastAsia="Times New Roman" w:cs="Tahoma"/>
          <w:bCs/>
        </w:rPr>
        <w:t xml:space="preserve">. </w:t>
      </w:r>
      <w:r w:rsidR="00A469AA" w:rsidRPr="003424A7">
        <w:rPr>
          <w:rFonts w:eastAsia="Times New Roman" w:cs="Tahoma"/>
          <w:bCs/>
          <w:lang w:val="en-CA"/>
        </w:rPr>
        <w:t>IRSST</w:t>
      </w:r>
      <w:r w:rsidR="003424A7" w:rsidRPr="003424A7">
        <w:rPr>
          <w:rFonts w:eastAsia="Times New Roman" w:cs="Tahoma"/>
          <w:bCs/>
          <w:lang w:val="en-CA"/>
        </w:rPr>
        <w:t xml:space="preserve">. </w:t>
      </w:r>
      <w:hyperlink r:id="rId42" w:history="1">
        <w:r w:rsidR="003424A7" w:rsidRPr="0023491A">
          <w:rPr>
            <w:rStyle w:val="Lienhypertexte"/>
            <w:rFonts w:eastAsia="Times New Roman" w:cs="Tahoma"/>
            <w:lang w:val="en-CA"/>
          </w:rPr>
          <w:t>https://www.irsst.qc.ca/media/documents/PubIRSST/RG-758.pdf</w:t>
        </w:r>
      </w:hyperlink>
      <w:r w:rsidR="003424A7" w:rsidRPr="0023491A">
        <w:rPr>
          <w:rFonts w:eastAsia="Times New Roman" w:cs="Tahoma"/>
          <w:lang w:val="en-CA"/>
        </w:rPr>
        <w:t xml:space="preserve"> </w:t>
      </w:r>
    </w:p>
    <w:sectPr w:rsidR="007327B9" w:rsidRPr="0023491A" w:rsidSect="00247270">
      <w:type w:val="continuous"/>
      <w:pgSz w:w="15840" w:h="12240" w:orient="landscape" w:code="119"/>
      <w:pgMar w:top="144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203D" w14:textId="77777777" w:rsidR="00DA45AC" w:rsidRDefault="00DA45AC" w:rsidP="006164C6">
      <w:pPr>
        <w:spacing w:after="0"/>
      </w:pPr>
      <w:r>
        <w:separator/>
      </w:r>
    </w:p>
  </w:endnote>
  <w:endnote w:type="continuationSeparator" w:id="0">
    <w:p w14:paraId="35431674" w14:textId="77777777" w:rsidR="00DA45AC" w:rsidRDefault="00DA45AC" w:rsidP="006164C6">
      <w:pPr>
        <w:spacing w:after="0"/>
      </w:pPr>
      <w:r>
        <w:continuationSeparator/>
      </w:r>
    </w:p>
  </w:endnote>
  <w:endnote w:type="continuationNotice" w:id="1">
    <w:p w14:paraId="324AC158" w14:textId="77777777" w:rsidR="00DA45AC" w:rsidRDefault="00DA45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59A5" w14:textId="6A83BC48" w:rsidR="00D4166B" w:rsidRDefault="00D4166B" w:rsidP="00D4166B">
    <w:pPr>
      <w:spacing w:after="0"/>
      <w:ind w:left="3060"/>
      <w:rPr>
        <w:rFonts w:eastAsiaTheme="minorHAnsi"/>
        <w:sz w:val="16"/>
        <w:szCs w:val="16"/>
      </w:rPr>
    </w:pPr>
    <w:r w:rsidRPr="001C7C45">
      <w:rPr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74F99208" wp14:editId="2564443B">
          <wp:simplePos x="0" y="0"/>
          <wp:positionH relativeFrom="column">
            <wp:posOffset>0</wp:posOffset>
          </wp:positionH>
          <wp:positionV relativeFrom="paragraph">
            <wp:posOffset>-5896</wp:posOffset>
          </wp:positionV>
          <wp:extent cx="1744345" cy="429260"/>
          <wp:effectExtent l="0" t="0" r="8255" b="8890"/>
          <wp:wrapNone/>
          <wp:docPr id="1751423813" name="Picture 68" descr="Une image contenant texte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036862" name="Picture 68" descr="Une image contenant texte, Polic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656">
      <w:rPr>
        <w:rFonts w:eastAsiaTheme="minorHAnsi"/>
        <w:sz w:val="16"/>
        <w:szCs w:val="16"/>
      </w:rPr>
      <w:t>© APSAM, 20</w:t>
    </w:r>
    <w:r w:rsidR="00115F95">
      <w:rPr>
        <w:rFonts w:eastAsiaTheme="minorHAnsi"/>
        <w:sz w:val="16"/>
        <w:szCs w:val="16"/>
      </w:rPr>
      <w:t>18</w:t>
    </w:r>
    <w:r w:rsidRPr="00827656">
      <w:rPr>
        <w:rFonts w:eastAsiaTheme="minorHAnsi"/>
        <w:sz w:val="16"/>
        <w:szCs w:val="16"/>
      </w:rPr>
      <w:t xml:space="preserve">. Tous droits réservés. L’APSAM autorise l’adaptation aux organismes municipaux sous condition de la mention de la source. </w:t>
    </w:r>
  </w:p>
  <w:p w14:paraId="6CAE0EC4" w14:textId="10936DC5" w:rsidR="00D4166B" w:rsidRPr="00827656" w:rsidRDefault="00D4166B" w:rsidP="00D4166B">
    <w:pPr>
      <w:spacing w:after="0"/>
      <w:ind w:left="3060"/>
      <w:rPr>
        <w:rFonts w:eastAsiaTheme="minorHAnsi"/>
        <w:sz w:val="16"/>
        <w:szCs w:val="16"/>
      </w:rPr>
    </w:pPr>
    <w:r w:rsidRPr="00827656">
      <w:rPr>
        <w:rFonts w:eastAsiaTheme="minorHAnsi"/>
        <w:sz w:val="16"/>
        <w:szCs w:val="16"/>
      </w:rPr>
      <w:t>Le document original est disponible sur le site de l’APSAM (</w:t>
    </w:r>
    <w:hyperlink r:id="rId2" w:history="1">
      <w:r w:rsidRPr="00827656">
        <w:rPr>
          <w:rStyle w:val="Lienhypertexte"/>
          <w:rFonts w:eastAsiaTheme="minorHAnsi"/>
          <w:sz w:val="16"/>
          <w:szCs w:val="16"/>
        </w:rPr>
        <w:t>www.apsam.com</w:t>
      </w:r>
    </w:hyperlink>
    <w:r w:rsidRPr="00827656">
      <w:rPr>
        <w:rFonts w:eastAsiaTheme="minorHAnsi"/>
        <w:sz w:val="16"/>
        <w:szCs w:val="16"/>
      </w:rPr>
      <w:t>)</w:t>
    </w:r>
  </w:p>
  <w:p w14:paraId="6C7970E8" w14:textId="71273D6B" w:rsidR="00D4166B" w:rsidRPr="00452C31" w:rsidRDefault="00D4166B" w:rsidP="00D4166B">
    <w:pPr>
      <w:tabs>
        <w:tab w:val="right" w:pos="13680"/>
      </w:tabs>
      <w:spacing w:after="0"/>
      <w:ind w:left="3067"/>
      <w:rPr>
        <w:rFonts w:eastAsiaTheme="minorHAnsi"/>
        <w:sz w:val="16"/>
        <w:szCs w:val="16"/>
      </w:rPr>
    </w:pPr>
    <w:r w:rsidRPr="00827656">
      <w:rPr>
        <w:rFonts w:eastAsiaTheme="minorHAnsi"/>
        <w:sz w:val="16"/>
        <w:szCs w:val="16"/>
      </w:rPr>
      <w:t>Rév. 202</w:t>
    </w:r>
    <w:r>
      <w:rPr>
        <w:rFonts w:eastAsiaTheme="minorHAnsi"/>
        <w:sz w:val="16"/>
        <w:szCs w:val="16"/>
      </w:rPr>
      <w:t>5</w:t>
    </w:r>
    <w:r w:rsidRPr="00827656">
      <w:rPr>
        <w:rFonts w:eastAsiaTheme="minorHAnsi"/>
        <w:sz w:val="16"/>
        <w:szCs w:val="16"/>
      </w:rPr>
      <w:t>-0</w:t>
    </w:r>
    <w:r w:rsidR="00527444">
      <w:rPr>
        <w:rFonts w:eastAsiaTheme="minorHAnsi"/>
        <w:sz w:val="16"/>
        <w:szCs w:val="16"/>
      </w:rPr>
      <w:t>9-03</w:t>
    </w:r>
    <w:r w:rsidRPr="00827656">
      <w:rPr>
        <w:rFonts w:eastAsiaTheme="minorHAnsi"/>
        <w:sz w:val="16"/>
        <w:szCs w:val="16"/>
      </w:rPr>
      <w:tab/>
    </w:r>
    <w:r w:rsidRPr="001C7C45">
      <w:rPr>
        <w:rFonts w:eastAsiaTheme="minorHAnsi"/>
        <w:sz w:val="16"/>
        <w:szCs w:val="16"/>
      </w:rPr>
      <w:fldChar w:fldCharType="begin"/>
    </w:r>
    <w:r w:rsidRPr="00827656">
      <w:rPr>
        <w:rFonts w:eastAsiaTheme="minorHAnsi"/>
        <w:sz w:val="16"/>
        <w:szCs w:val="16"/>
      </w:rPr>
      <w:instrText>PAGE   \* MERGEFORMAT</w:instrText>
    </w:r>
    <w:r w:rsidRPr="001C7C45">
      <w:rPr>
        <w:rFonts w:eastAsiaTheme="minorHAnsi"/>
        <w:sz w:val="16"/>
        <w:szCs w:val="16"/>
      </w:rPr>
      <w:fldChar w:fldCharType="separate"/>
    </w:r>
    <w:r>
      <w:rPr>
        <w:rFonts w:eastAsiaTheme="minorHAnsi"/>
        <w:sz w:val="16"/>
        <w:szCs w:val="16"/>
      </w:rPr>
      <w:t>1</w:t>
    </w:r>
    <w:r w:rsidRPr="001C7C45">
      <w:rPr>
        <w:rFonts w:eastAsiaTheme="minorHAnsi"/>
        <w:sz w:val="16"/>
        <w:szCs w:val="16"/>
      </w:rPr>
      <w:fldChar w:fldCharType="end"/>
    </w:r>
  </w:p>
  <w:p w14:paraId="41CB93FE" w14:textId="60F9E530" w:rsidR="00805439" w:rsidRPr="00D4166B" w:rsidRDefault="00805439" w:rsidP="00D416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9F2" w14:textId="731C9909" w:rsidR="00452C31" w:rsidRDefault="00452C31" w:rsidP="00452C31">
    <w:pPr>
      <w:spacing w:after="0"/>
      <w:ind w:left="3060"/>
      <w:rPr>
        <w:rFonts w:eastAsiaTheme="minorHAnsi"/>
        <w:sz w:val="16"/>
        <w:szCs w:val="16"/>
      </w:rPr>
    </w:pPr>
    <w:r w:rsidRPr="001C7C45">
      <w:rPr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644D89A3" wp14:editId="0DA63019">
          <wp:simplePos x="0" y="0"/>
          <wp:positionH relativeFrom="column">
            <wp:posOffset>0</wp:posOffset>
          </wp:positionH>
          <wp:positionV relativeFrom="paragraph">
            <wp:posOffset>-5896</wp:posOffset>
          </wp:positionV>
          <wp:extent cx="1744345" cy="429260"/>
          <wp:effectExtent l="0" t="0" r="8255" b="8890"/>
          <wp:wrapNone/>
          <wp:docPr id="1912036862" name="Picture 68" descr="Une image contenant texte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036862" name="Picture 68" descr="Une image contenant texte, Polic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656">
      <w:rPr>
        <w:rFonts w:eastAsiaTheme="minorHAnsi"/>
        <w:sz w:val="16"/>
        <w:szCs w:val="16"/>
      </w:rPr>
      <w:t>© APSAM, 20</w:t>
    </w:r>
    <w:r w:rsidR="00BF389E">
      <w:rPr>
        <w:rFonts w:eastAsiaTheme="minorHAnsi"/>
        <w:sz w:val="16"/>
        <w:szCs w:val="16"/>
      </w:rPr>
      <w:t>18</w:t>
    </w:r>
    <w:r w:rsidRPr="00827656">
      <w:rPr>
        <w:rFonts w:eastAsiaTheme="minorHAnsi"/>
        <w:sz w:val="16"/>
        <w:szCs w:val="16"/>
      </w:rPr>
      <w:t xml:space="preserve">. Tous droits réservés. L’APSAM autorise l’adaptation aux organismes municipaux sous condition de la mention de la source. </w:t>
    </w:r>
  </w:p>
  <w:p w14:paraId="5E49D020" w14:textId="4B1F2EF1" w:rsidR="00452C31" w:rsidRPr="00827656" w:rsidRDefault="00452C31" w:rsidP="00452C31">
    <w:pPr>
      <w:spacing w:after="0"/>
      <w:ind w:left="3060"/>
      <w:rPr>
        <w:rFonts w:eastAsiaTheme="minorHAnsi"/>
        <w:sz w:val="16"/>
        <w:szCs w:val="16"/>
      </w:rPr>
    </w:pPr>
    <w:r w:rsidRPr="00827656">
      <w:rPr>
        <w:rFonts w:eastAsiaTheme="minorHAnsi"/>
        <w:sz w:val="16"/>
        <w:szCs w:val="16"/>
      </w:rPr>
      <w:t>Le document original est disponible sur le site de l’APSAM (</w:t>
    </w:r>
    <w:hyperlink r:id="rId2" w:history="1">
      <w:r w:rsidRPr="00827656">
        <w:rPr>
          <w:rStyle w:val="Lienhypertexte"/>
          <w:rFonts w:eastAsiaTheme="minorHAnsi"/>
          <w:sz w:val="16"/>
          <w:szCs w:val="16"/>
        </w:rPr>
        <w:t>www.apsam.com</w:t>
      </w:r>
    </w:hyperlink>
    <w:r w:rsidRPr="00827656">
      <w:rPr>
        <w:rFonts w:eastAsiaTheme="minorHAnsi"/>
        <w:sz w:val="16"/>
        <w:szCs w:val="16"/>
      </w:rPr>
      <w:t>)</w:t>
    </w:r>
  </w:p>
  <w:p w14:paraId="23A0A102" w14:textId="7EF80906" w:rsidR="00452C31" w:rsidRPr="00452C31" w:rsidRDefault="00452C31" w:rsidP="00452C31">
    <w:pPr>
      <w:tabs>
        <w:tab w:val="right" w:pos="13680"/>
      </w:tabs>
      <w:spacing w:after="0"/>
      <w:ind w:left="3067"/>
      <w:rPr>
        <w:rFonts w:eastAsiaTheme="minorHAnsi"/>
        <w:sz w:val="16"/>
        <w:szCs w:val="16"/>
      </w:rPr>
    </w:pPr>
    <w:r w:rsidRPr="00827656">
      <w:rPr>
        <w:rFonts w:eastAsiaTheme="minorHAnsi"/>
        <w:sz w:val="16"/>
        <w:szCs w:val="16"/>
      </w:rPr>
      <w:t xml:space="preserve">Rév. </w:t>
    </w:r>
    <w:r w:rsidR="00115F95">
      <w:rPr>
        <w:rFonts w:eastAsiaTheme="minorHAnsi"/>
        <w:sz w:val="16"/>
        <w:szCs w:val="16"/>
      </w:rPr>
      <w:t>20</w:t>
    </w:r>
    <w:r w:rsidRPr="00827656">
      <w:rPr>
        <w:rFonts w:eastAsiaTheme="minorHAnsi"/>
        <w:sz w:val="16"/>
        <w:szCs w:val="16"/>
      </w:rPr>
      <w:t>2</w:t>
    </w:r>
    <w:r w:rsidR="00BF389E">
      <w:rPr>
        <w:rFonts w:eastAsiaTheme="minorHAnsi"/>
        <w:sz w:val="16"/>
        <w:szCs w:val="16"/>
      </w:rPr>
      <w:t>5</w:t>
    </w:r>
    <w:r w:rsidRPr="00827656">
      <w:rPr>
        <w:rFonts w:eastAsiaTheme="minorHAnsi"/>
        <w:sz w:val="16"/>
        <w:szCs w:val="16"/>
      </w:rPr>
      <w:t>-0</w:t>
    </w:r>
    <w:r w:rsidR="00527444">
      <w:rPr>
        <w:rFonts w:eastAsiaTheme="minorHAnsi"/>
        <w:sz w:val="16"/>
        <w:szCs w:val="16"/>
      </w:rPr>
      <w:t>9-03</w:t>
    </w:r>
    <w:r w:rsidRPr="00827656">
      <w:rPr>
        <w:rFonts w:eastAsiaTheme="minorHAnsi"/>
        <w:sz w:val="16"/>
        <w:szCs w:val="16"/>
      </w:rPr>
      <w:tab/>
    </w:r>
    <w:r w:rsidRPr="001C7C45">
      <w:rPr>
        <w:rFonts w:eastAsiaTheme="minorHAnsi"/>
        <w:sz w:val="16"/>
        <w:szCs w:val="16"/>
      </w:rPr>
      <w:fldChar w:fldCharType="begin"/>
    </w:r>
    <w:r w:rsidRPr="00827656">
      <w:rPr>
        <w:rFonts w:eastAsiaTheme="minorHAnsi"/>
        <w:sz w:val="16"/>
        <w:szCs w:val="16"/>
      </w:rPr>
      <w:instrText>PAGE   \* MERGEFORMAT</w:instrText>
    </w:r>
    <w:r w:rsidRPr="001C7C45">
      <w:rPr>
        <w:rFonts w:eastAsiaTheme="minorHAnsi"/>
        <w:sz w:val="16"/>
        <w:szCs w:val="16"/>
      </w:rPr>
      <w:fldChar w:fldCharType="separate"/>
    </w:r>
    <w:r>
      <w:rPr>
        <w:sz w:val="16"/>
        <w:szCs w:val="16"/>
      </w:rPr>
      <w:t>1</w:t>
    </w:r>
    <w:r w:rsidRPr="001C7C45">
      <w:rPr>
        <w:rFonts w:eastAsiaTheme="minorHAnsi"/>
        <w:sz w:val="16"/>
        <w:szCs w:val="16"/>
      </w:rPr>
      <w:fldChar w:fldCharType="end"/>
    </w:r>
  </w:p>
  <w:p w14:paraId="4A996DAB" w14:textId="7840AC86" w:rsidR="00E64DA3" w:rsidRPr="00452C31" w:rsidRDefault="00E64DA3" w:rsidP="00452C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A0CE" w14:textId="77777777" w:rsidR="00DA45AC" w:rsidRDefault="00DA45AC" w:rsidP="006164C6">
      <w:pPr>
        <w:spacing w:after="0"/>
      </w:pPr>
      <w:r>
        <w:separator/>
      </w:r>
    </w:p>
  </w:footnote>
  <w:footnote w:type="continuationSeparator" w:id="0">
    <w:p w14:paraId="72C07AEA" w14:textId="77777777" w:rsidR="00DA45AC" w:rsidRDefault="00DA45AC" w:rsidP="006164C6">
      <w:pPr>
        <w:spacing w:after="0"/>
      </w:pPr>
      <w:r>
        <w:continuationSeparator/>
      </w:r>
    </w:p>
  </w:footnote>
  <w:footnote w:type="continuationNotice" w:id="1">
    <w:p w14:paraId="5531F829" w14:textId="77777777" w:rsidR="00DA45AC" w:rsidRDefault="00DA45AC">
      <w:pPr>
        <w:spacing w:after="0"/>
      </w:pPr>
    </w:p>
  </w:footnote>
  <w:footnote w:id="2">
    <w:p w14:paraId="547671CB" w14:textId="77777777" w:rsidR="0085569A" w:rsidRPr="00F4623E" w:rsidRDefault="0085569A" w:rsidP="0085569A">
      <w:pPr>
        <w:pStyle w:val="Notedebasdepage"/>
        <w:spacing w:after="120"/>
        <w:rPr>
          <w:rFonts w:asciiTheme="minorHAnsi" w:hAnsiTheme="minorHAnsi" w:cstheme="minorHAnsi"/>
          <w:sz w:val="16"/>
          <w:szCs w:val="16"/>
        </w:rPr>
      </w:pPr>
      <w:r w:rsidRPr="00DC4920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DC4920">
        <w:rPr>
          <w:rFonts w:asciiTheme="minorHAnsi" w:hAnsiTheme="minorHAnsi" w:cstheme="minorHAnsi"/>
          <w:sz w:val="16"/>
          <w:szCs w:val="16"/>
        </w:rPr>
        <w:t xml:space="preserve"> Le terme préposé aux communications d’urgence s’applique autant pour les analystes à la prise d’appel 9</w:t>
      </w:r>
      <w:r>
        <w:rPr>
          <w:rFonts w:asciiTheme="minorHAnsi" w:hAnsiTheme="minorHAnsi" w:cstheme="minorHAnsi"/>
          <w:sz w:val="16"/>
          <w:szCs w:val="16"/>
        </w:rPr>
        <w:t>-</w:t>
      </w:r>
      <w:r w:rsidRPr="00DC4920">
        <w:rPr>
          <w:rFonts w:asciiTheme="minorHAnsi" w:hAnsiTheme="minorHAnsi" w:cstheme="minorHAnsi"/>
          <w:sz w:val="16"/>
          <w:szCs w:val="16"/>
        </w:rPr>
        <w:t>1</w:t>
      </w:r>
      <w:r>
        <w:rPr>
          <w:rFonts w:asciiTheme="minorHAnsi" w:hAnsiTheme="minorHAnsi" w:cstheme="minorHAnsi"/>
          <w:sz w:val="16"/>
          <w:szCs w:val="16"/>
        </w:rPr>
        <w:t>-</w:t>
      </w:r>
      <w:r w:rsidRPr="00DC4920">
        <w:rPr>
          <w:rFonts w:asciiTheme="minorHAnsi" w:hAnsiTheme="minorHAnsi" w:cstheme="minorHAnsi"/>
          <w:sz w:val="16"/>
          <w:szCs w:val="16"/>
        </w:rPr>
        <w:t>1 que pour les répartiteurs.</w:t>
      </w:r>
    </w:p>
  </w:footnote>
  <w:footnote w:id="3">
    <w:p w14:paraId="333F77EF" w14:textId="77777777" w:rsidR="00244BE7" w:rsidRPr="00063C4D" w:rsidRDefault="00244BE7" w:rsidP="006E149F">
      <w:pPr>
        <w:pStyle w:val="Notedebasdepage"/>
        <w:jc w:val="both"/>
        <w:rPr>
          <w:rFonts w:ascii="Calibri" w:hAnsi="Calibri"/>
          <w:sz w:val="16"/>
          <w:szCs w:val="16"/>
        </w:rPr>
      </w:pPr>
      <w:r w:rsidRPr="00063C4D">
        <w:rPr>
          <w:rStyle w:val="Appelnotedebasdep"/>
          <w:rFonts w:ascii="Calibri" w:hAnsi="Calibri"/>
          <w:sz w:val="16"/>
          <w:szCs w:val="16"/>
        </w:rPr>
        <w:footnoteRef/>
      </w:r>
      <w:r w:rsidRPr="00063C4D">
        <w:rPr>
          <w:rFonts w:ascii="Calibri" w:hAnsi="Calibri"/>
          <w:sz w:val="16"/>
          <w:szCs w:val="16"/>
        </w:rPr>
        <w:t xml:space="preserve"> Dans cette phase, on vise à prévenir l’occurrence des événements potentiellement traumatiques au travail et à préparer les travailleurs et l’ensemble du personnel à y faire face.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8268" w14:textId="2BF547F3" w:rsidR="000D163D" w:rsidRDefault="00CB6549" w:rsidP="000D1B31">
    <w:pPr>
      <w:pStyle w:val="En-tte"/>
      <w:tabs>
        <w:tab w:val="clear" w:pos="4320"/>
        <w:tab w:val="clear" w:pos="8640"/>
        <w:tab w:val="left" w:pos="29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BD5F244" wp14:editId="2EFA9A34">
              <wp:simplePos x="0" y="0"/>
              <wp:positionH relativeFrom="column">
                <wp:posOffset>7800975</wp:posOffset>
              </wp:positionH>
              <wp:positionV relativeFrom="paragraph">
                <wp:posOffset>9525</wp:posOffset>
              </wp:positionV>
              <wp:extent cx="840259" cy="388162"/>
              <wp:effectExtent l="0" t="0" r="0" b="0"/>
              <wp:wrapNone/>
              <wp:docPr id="37" name="Zone de text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259" cy="388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6AD7C1" w14:textId="77777777" w:rsidR="00CB6549" w:rsidRPr="00AC42AA" w:rsidRDefault="00CB6549" w:rsidP="00CB6549">
                          <w:pPr>
                            <w:jc w:val="left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AC42AA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PRÉPOSÉS AUX COMMUNICATIONS D’URGENCE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5F244"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28" type="#_x0000_t202" style="position:absolute;left:0;text-align:left;margin-left:614.25pt;margin-top:.75pt;width:66.15pt;height:30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2QFwIAACsEAAAOAAAAZHJzL2Uyb0RvYy54bWysU8tu2zAQvBfIPxC815Id23UEy4GTwEUB&#10;IwngBDnTFGkJoLgsSVtyv75LSn4g7anohdrlrvYxM5zft7UiB2FdBTqnw0FKidAcikrvcvr+tvo6&#10;o8R5pgumQIucHoWj94ubL/PGZGIEJahCWIJFtMsak9PSe5MlieOlqJkbgBEagxJszTy6dpcUljVY&#10;vVbJKE2nSQO2MBa4cA5vn7ogXcT6UgruX6R0whOVU5zNx9PGcxvOZDFn2c4yU1a8H4P9wxQ1qzQ2&#10;PZd6Yp6Rva3+KFVX3IID6Qcc6gSkrLiIO+A2w/TTNpuSGRF3QXCcOcPk/l9Z/nzYmFdLfPsALRIY&#10;AGmMyxxehn1aaevwxUkJxhHC4xk20XrC8XI2TkeTO0o4hm5ns+F0FKokl5+Ndf67gJoEI6cWWYlg&#10;scPa+S71lBJ6aVhVSkVmlCZNTqe3kzT+cI5gcaWxx2XUYPl22/bzb6E44loWOsad4asKm6+Z86/M&#10;IsW4CcrWv+AhFWAT6C1KSrC//nYf8hF5jFLSoGRy6n7umRWUqB8aObkbjsdBY9EZT76N0LHXke11&#10;RO/rR0BVDvGBGB7NkO/VyZQW6g9U9zJ0xRDTHHvn1J/MR98JGV8HF8tlTEJVGebXemN4KB3gDNC+&#10;tR/Mmh5/j8Q9w0lcLPtEQ5fbEbHce5BV5CgA3KHa446KjCz3rydI/tqPWZc3vvgNAAD//wMAUEsD&#10;BBQABgAIAAAAIQDhfTIh3wAAAAoBAAAPAAAAZHJzL2Rvd25yZXYueG1sTI9BS8NAEIXvgv9hGcGb&#10;3RhpCDGbUgJFED209uJtk50mwd3ZmN220V/v9GRPM495vPleuZqdFSecwuBJweMiAYHUejNQp2D/&#10;sXnIQYSoyWjrCRX8YIBVdXtT6sL4M23xtIud4BAKhVbQxzgWUoa2R6fDwo9IfDv4yenIcuqkmfSZ&#10;w52VaZJk0umB+EOvR6x7bL92R6fgtd68622TuvzX1i9vh/X4vf9cKnV/N6+fQUSc478ZLviMDhUz&#10;Nf5IJgjLOk3zJXt543ExPGUJl2kUZGkGsirldYXqDwAA//8DAFBLAQItABQABgAIAAAAIQC2gziS&#10;/gAAAOEBAAATAAAAAAAAAAAAAAAAAAAAAABbQ29udGVudF9UeXBlc10ueG1sUEsBAi0AFAAGAAgA&#10;AAAhADj9If/WAAAAlAEAAAsAAAAAAAAAAAAAAAAALwEAAF9yZWxzLy5yZWxzUEsBAi0AFAAGAAgA&#10;AAAhAKrrHZAXAgAAKwQAAA4AAAAAAAAAAAAAAAAALgIAAGRycy9lMm9Eb2MueG1sUEsBAi0AFAAG&#10;AAgAAAAhAOF9MiHfAAAACgEAAA8AAAAAAAAAAAAAAAAAcQQAAGRycy9kb3ducmV2LnhtbFBLBQYA&#10;AAAABAAEAPMAAAB9BQAAAAA=&#10;" filled="f" stroked="f" strokeweight=".5pt">
              <v:textbox>
                <w:txbxContent>
                  <w:p w14:paraId="3D6AD7C1" w14:textId="77777777" w:rsidR="00CB6549" w:rsidRPr="00AC42AA" w:rsidRDefault="00CB6549" w:rsidP="00CB6549">
                    <w:pPr>
                      <w:jc w:val="left"/>
                      <w:rPr>
                        <w:rFonts w:cstheme="minorHAns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</w:pPr>
                    <w:r w:rsidRPr="00AC42AA">
                      <w:rPr>
                        <w:rFonts w:cstheme="minorHAns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PRÉPOSÉS AUX COMMUNICATIONS D’URGENCE</w:t>
                    </w:r>
                  </w:p>
                </w:txbxContent>
              </v:textbox>
            </v:shape>
          </w:pict>
        </mc:Fallback>
      </mc:AlternateContent>
    </w:r>
    <w:r w:rsidR="00BF6E8F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0EB38C6" wp14:editId="3137F087">
              <wp:simplePos x="0" y="0"/>
              <wp:positionH relativeFrom="margin">
                <wp:align>center</wp:align>
              </wp:positionH>
              <wp:positionV relativeFrom="paragraph">
                <wp:posOffset>-9205</wp:posOffset>
              </wp:positionV>
              <wp:extent cx="8686800" cy="401955"/>
              <wp:effectExtent l="0" t="0" r="0" b="0"/>
              <wp:wrapNone/>
              <wp:docPr id="41" name="Groupe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86800" cy="401955"/>
                        <a:chOff x="0" y="0"/>
                        <a:chExt cx="8683109" cy="401955"/>
                      </a:xfrm>
                    </wpg:grpSpPr>
                    <wps:wsp>
                      <wps:cNvPr id="11" name="Zone de texte 11"/>
                      <wps:cNvSpPr txBox="1"/>
                      <wps:spPr>
                        <a:xfrm>
                          <a:off x="398899" y="0"/>
                          <a:ext cx="8284210" cy="4019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B99AF" w14:textId="24C649FC" w:rsidR="00CA523A" w:rsidRDefault="00675E9B" w:rsidP="0070141F">
                            <w:pPr>
                              <w:pStyle w:val="Sansinterligne"/>
                              <w:tabs>
                                <w:tab w:val="left" w:pos="11700"/>
                              </w:tabs>
                              <w:jc w:val="both"/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2E22"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>outil d’autoévalution</w:t>
                            </w:r>
                            <w:r w:rsidR="006E3218" w:rsidRPr="006E3218"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CC5B5C" w14:textId="428F9C68" w:rsidR="00675E9B" w:rsidRPr="00C42E22" w:rsidRDefault="00675E9B" w:rsidP="0070141F">
                            <w:pPr>
                              <w:pStyle w:val="Sansinterligne"/>
                              <w:tabs>
                                <w:tab w:val="left" w:pos="11700"/>
                              </w:tabs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42E22"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>PROGRAMME DE GESTION GLOBALE DES ÉVÉNEMENTS TRAUMATIQUES AU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6" r="90618"/>
                        <a:stretch/>
                      </pic:blipFill>
                      <pic:spPr bwMode="auto">
                        <a:xfrm rot="10800000">
                          <a:off x="0" y="0"/>
                          <a:ext cx="40132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EB38C6" id="Groupe 41" o:spid="_x0000_s1029" style="position:absolute;left:0;text-align:left;margin-left:0;margin-top:-.7pt;width:684pt;height:31.65pt;z-index:-251658238;mso-position-horizontal:center;mso-position-horizontal-relative:margin;mso-width-relative:margin;mso-height-relative:margin" coordsize="86831,4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hYfjgMAADcIAAAOAAAAZHJzL2Uyb0RvYy54bWykVV1v4zYQfC/Q/0Do&#10;/SLJsV1biHxIkyYIkLsLmisC9I2mKIs4iWRJ2lL66zskLSd2gvZwTRCFH8vl7uzs8OLj0LVkx40V&#10;SpZJfpYlhEumKiE3ZfLH15sPi4RYR2VFWyV5mTxzm3xc/fzTRa8LPlGNaituCJxIW/S6TBrndJGm&#10;ljW8o/ZMaS6xWSvTUYep2aSVoT28d206ybJ52itTaaMYtxar13EzWQX/dc2Z+1LXljvSlglic+Fr&#10;wnftv+nqghYbQ3Uj2D4M+gNRdFRIXHpwdU0dJVsj3rjqBDPKqtqdMdWlqq4F4yEHZJNnJ9ncGrXV&#10;IZdN0W/0ASZAe4LTD7tln3e3Rj/qBwMker0BFmHmcxlq0/n/iJIMAbLnA2R8cIRhcTHHbwZkGfam&#10;Wb6czSKmrAHwb46x5reXg+d5tjw9mI7XpkfB9Br0sC8I2P+HwGNDNQ/A2gIIPBgiKrA3T4ikHVj6&#10;J7hKKk4c0uQE6wGcYOuhIm74VSH5w7rF4juInS8XiyVSfAe2yWI6yd/AdsieFtpYd8tVR/ygTAyY&#10;HAhGd/fWIRyYjib+ZqtaUd2Itg0T3z38qjVkR8F7N4RAceLIqpWkL5P5+SwLjqXyx6PnVuICj3lM&#10;zI/csB4iSiMYa1U9AwujYlNZzW4EYr2n1j1Qgy5CelAG9wWfulW4S+1HCWmU+fu9dW+P0mI3IT26&#10;skzsX1tqeELaO4miL/Pp1LdxmExnv0wwMa931q935La7UgAAdUV0YejtXTsOa6O6JwjIpb8VW1Qy&#10;3F0mzJlxcuWiWkCCGL+8DGZoXU3dvXzUzDv3kPtafB2eqNH7gnnqfFYj0WhxUrdo609Kdbl1qhah&#10;qB7piOu+ACD96kILVuBv3/8YvWH/f+skTrmtBzJqbfddPjpqvm31h5ivWItWuOcgu8jZByV3D4J5&#10;6vvJSyPNxj666+iGk6AIo0W0B2CC3Sv2zXrCHe+F6ZHndSu0J6fn2pNwTUB1RN5v7pNCpU508R1c&#10;ouZeK7btuHTxETG8pQ4vmG2EtmBIwbs1r9B1dxW4w/CAOaiCNkK6qG7WsN/Rkf5VmWSTOY6Am9k8&#10;X+y3neGONWNuY/wRJ99TZN1/UhV8UtQ+EMiLbeylPIOg4ics/5v2Qm7PfQPspdePY/uOwj0KxHdq&#10;yEEBaOEFwFPzRBJ8oaIkhCJhGmgaXieMjp6/1/Ng9fLer/4BAAD//wMAUEsDBAoAAAAAAAAAIQDn&#10;Tq8himoAAIpqAAAUAAAAZHJzL21lZGlhL2ltYWdlMS5wbmeJUE5HDQoaCgAAAA1JSERSAAAFJgAA&#10;AGEIBgAAAMs3fzgAAAABc1JHQgCuzhzpAAAABGdBTUEAALGPC/xhBQAAAAlwSFlzAAAh1QAAIdUB&#10;BJy0nQAAah9JREFUeF7t3QeUVfXd73+TK0zvjaH3KqCIXRR7jyUae0tsiYnG3hKjsceCsfca7Ao2&#10;QEVRRAVFRVCK2Fs02FCkidf/+c3w/Nfofd/sjx+/6vGuedZ6rZVZ61nv7xmZs8/ev7PLCovuKfj6&#10;56pdTdHXK/6v/xXi/IM74QwF9Vyfjy7EGQrquaivop6L+opP7izGnotmKP75h7i/0dX7VeEMRUVp&#10;W2w6Jl9QgTMU1HMthL6Kei7qq6jnor6Kei7qK9YcUIM9x+6bNOIMBfVcn95VhDMU1HNRX0U9F/VV&#10;1HNRX3HLCWXYc3RtLMMZis71cZ9vd5+cH9vzBXfzDAX1XNRXUc9FfRX1XNRX7L1Ze+w51uhXjTMU&#10;1HPNu70YZyio56K+inou6quo56K+4uF/VGLPUVXmH7ut0ivuc+XKw0pxhoJ6rs9G8wwF9VzUV1HP&#10;RX0V9VzUV/x1r47Yc9RX8gxFYdsVsel4+1+t2/OWqK+inmuFRffmoj9T9Au5vt3+Lqjn+nZb9f6t&#10;cR9sybf7qvUGxy0uHLx9Hc5QUM/18Z25jRfMUFDP9e32d0E917fb3wX1XN9uq64+ohx7jh4dcjuB&#10;MEPRvjZu0frhs8txhoJ6ri/ShxTMUFDP9e32d0E917fb3wX1XN9uq3bdqAF7js1Xr8YZCuq53r0l&#10;P94r325/F9Rzfbv9XVDP9e226v7T4hYX2lX7n/X9u5Zg03H5YfnxXpk/qhBnKKjn+nb7u6Ce69vt&#10;74J6rm+3Vaf+Nm57PrhHGc5QtF2Rm45pl1fiDAX1XN9ufxfUc327/V1Qz/Xttur5S0ux5ygrbosz&#10;FBuuHPfl30l7+X+jke+VD+9o3Z639O32d0E917fbqtv/Voc9R0OV/15JX8pQ07HCCisMXGHx/QVf&#10;/xyd9/ta/KUcvTuV4QxFTXncH+hLVxXiDAX1XNRXUc9FfRX1XNRXfDIqbuGpTQ7NUOy8YTtsOn4z&#10;vAJnKKjn+s/tpThDQT0X9VXUc1FfRT0X9RV3nRz3AVtb4W9Hu7aLe88+cGZ+vFcW5nYcaIaCei7q&#10;q6jnor6Kei7qK07frxF7jjX758d29JUbanCGgnou6quo56K+inou6itmXBH35V9JYRucoVhrQNz2&#10;/PT92+EMBfVcn93depzQEvVV1HNRX3HzCXEnc3RvLMYZirKiuKuqHjq7HmcoqOeivop6LuqrqOei&#10;vuLdW+K2o+mMR5qh2HG9uC//frdVHc5QtG3DTce8O1q35y2tkP5v8f1tc+GfH/qFXNRXUc9FfRX1&#10;XNRXXHN0PfYc5SU8Q9FYE7d6//xl6Y3Hc7JQz0V9FfVc1FdRz0V9xfy7ozfmPCfLIb/ugD3H8MFF&#10;OEMR+W3smyPTFzw8Jwv1XNRXUc9FfRX1XNRXTDgv7guNgqadUZ6TZUCXuDMXLjuiA85QUM9FfRX1&#10;XNRXUc9FfcXCHOq5aIbi+mPjFov7dPa356VFbbDpmPjPtLjAc7JQz0V9FfVc1FdRz0V9xfu3xV5V&#10;RTMUGwSeifbnnTriDAX1XAvu5RkK6rmor6Kei/oq6rmor5hwThX2HB1q08ITz8lSVxF3vHJ17vic&#10;Ziio50qf2TRDQT0X9VXUc1FfRT0X9RX7bBZ3hvPma7ZbvjA5Nhf/mfngjrg3a9MBE8xQ/GG7Cmw6&#10;dly/HGcoigLvufDKjSU4Q0E9F/VV1HNRX0U9F/UVE86rxp6j6cwFmKHo3j5uZ/Sqo3IfsDBDQT0X&#10;9VXUc1FfRT0X9RXzg+9PQjMU5/4h7iz8NQcU4wxFeXHcv8uUi/3PFeq5qK+inov6Kuq5qK+YdV3c&#10;9rygjb/vs9aAuDPijt+jEWcoqOeivop6LuqrqOeivuKL3MEK9Vw0Q3HHSXHb8x4d/O15Y+C98O8+&#10;tRpnKKjnor6Kei7qq6jnor7io1Fx+8UJzVDsNDzudhg7Ds+P/fMPR7Uey7ZEfcWiMfnxOp64IG69&#10;pbayAGcoBnaP+4LnvD/kx/b883RVFcxQUM+Vej/bhUn6hVzUV1HPRX0V9VzUV3wyOm5xoc2K/uv4&#10;x4Fxq/cbrFKGMxSlgZdFPHOp/zqo56K+inou6quo56K+4uXr4/5Gv8/iQr+ucYsLJ+zZAWcoqOei&#10;vop6LuqrqOeiviLtqFDPRTMU1xwdtzM6oKt/oNKuJu4AcuyZrYvFLVFfRT0X9RX/vj1ue/599n22&#10;HRZ3xcp2w+pwhoJ6LuqrqOeivop6Luor8mWxeMyZcQtg6coomqHoG7jvc/VRpThDQT0X9VXUc1Ff&#10;RT0X9RWf3RN3xV1CMxR/2D7ufrCr9a3AGQrqud69NT9eB/VV1HNRX0U9F/UVL10dd2l9eUnziU/N&#10;C5PjcgN+ZuiXclFf8cbNcR+wCc1Q1FXGbUSP27sbzlBQz7Uo/dHDDAX1XNRXUc9FfRX1XNRXXHN0&#10;3BkDg3rmPthghqKiJG6x5cGz/ddBPVfre+WbqK+inov6ikE94s6I23qdDjhDQT1X69/oN1FfRT0X&#10;9RX3nBa3ENehrgRnKDq3i3sdI08oxRkK6rla3yvfRH0V9VzUV/x2m07Yc/TpXIUzFNRzLWz9G/0G&#10;6quo56K+4smL4xZp030qaYZi1b5xl09fdGgRzlBQz9W6Pf8m6quo56K+YsQh3bDnSM8noRkK6rle&#10;/Vc1zlBQz/U/zeaFyQdyP/yMVJXG/cd44sIKnKGgnmth+geBGQrquaivop6L+irquaivWGuluEXr&#10;fbdqwBkK6rnm35f7oIcZCuq5qK+inov6Kuq5qK+4/eS4yxG6ts8d1MMMRdd2cWei3XVK7sANZiio&#10;5/pibG6HA2YoqOeivop6LuqrqOeivmKvzePutbneyjU4Q5HOpqOm453by3CGgnou6quo56K+inou&#10;6ismjIjbnleXF+IMxdC+cYvFlxyWH/vn8+9r3Z63RH0V9VzUV5x9cNyZxd3a+9vR9BAQajpmXte6&#10;PW+J+irquaiveOHquO1o0y24YIZiizXjrlg5fo8SnKFo2ybuvfLh6NbteUvUV1HP9T/NpoXJJQ+2&#10;+frnhH4hF/UVC8bG/oPQDMWlh8WdXdOrYwnOUHSsizsjbvy5FThDQT3XonE8Q0E9F/VV1HNRX0U9&#10;F/UVu20St7iw2Rr58Tf64Wj/PUs9F/VV1HNRX0U9F/UV486OO2OgvroIZyj6dY27POOGE2pwhoJ6&#10;rgVj2uIMBfVc1FdRz0V9FfVc1Fecsl977DlW7lWGMxTpVhrUdEy9PD/eK9RXUc9FfRX1XNRXTA9c&#10;XCgt9rdfw1eJ257/de9anKGI/GLlo7sLcIaCei7qq6jnor6Kei7qK8b8I+6szXQ8SjMUJYEPD7vn&#10;jGqcoaCei/oq6rmor6Kei/qKt2+LW+dIT/WmGYq9N4t7r+y7pX8sG/lsk7dvK/z/u80Lkw/lfviZ&#10;2GZY3M7obzYoxRkK6rmor6Kei/oq6rmor1ic+4OmnotmKEadFvdtbHV5bucLZigiz0S7/8xKnKGg&#10;niv9G9MMBfVc1FdRz0V9FfVc1Fcct2dn7DnW6J/bGYUZCuq5Zt1YhzMU1HNRX0U9F/VV1HNRX/HS&#10;9TXYczTtjMIMxWr94rbnlxzRDmcoqOdaMJZnKKjnor6Kei7qq6jnor7iwXPivijvVJ87UIEZivRA&#10;S2o6Hji3EWcoqOeivop6LuqrqOeivuLdO+IWi9vk0AzFr9aJex0HbOv/jabfgZqOj+7xj1eo56K+&#10;inou6quo56K+4tWRcSdgVZW1xRmK+qrIfZ8GnKGgnov6Kuq5qK+inqtlt3lhcnzuh58J+oVc1FdR&#10;z0V9xfwxca8jfZNJMxRH7hZ3g95NhuZ2RmGGoqgg7r/HW7f7r4N6LuqrqOeivop6LuorHr0w7umc&#10;6aCHZigG9Yw7c+GqY6pxhoJ6LuqrqOeivop6LuorFkZ/sQIzFCMOiTuzeKXuxThDEXk/2McvqsEZ&#10;Cuq5qK+inov6Kuq5qK94/ba4M4sTmqHYcNW4y6cP/U0jzlBELi6k7RDNUFDPRX0V9VzUV1HPRX3F&#10;xIviLsXsUOfvF0c+mfymv9XiDAX1XNRXUc9FfRX1XNRXfHhv3H5xQjMUe28R917Zdr0GnKEobMtN&#10;x/uji3CGgnou6quo56K+inou6iveuDVusbiytC3OUAzoFnfW5in7132j3bww+XDuh5+BJy6N2wms&#10;KM19wMIMReeGuAOmK4/NfcDCDAX1XNRXUc9FfRX1XNRXfBZ8M1iaoTjvT3H3uFx7YO6DDWYoIhcX&#10;Jl1SgTMU1HNRX0U9F/VV1HNRX/HyzXEfbG3TFyswQ7HmgLjX8Ze963GGgnou6quo56K+inou6iu+&#10;iF4shhmKO06JW4jr2bEYZyja18YdQN5xSuv2vCXqq6jnor7ig7vjzgBLaIZixw3iznD+9fDW7XlL&#10;1FdRz0V9xeLcQS/1XDRDMfmyuGPZ+qoCnKEY0D1u3+fiw8txhoJ6rs/G+sf21HNRX0U9F/UV88fE&#10;PpmcZihO3DfupJJBvSpxhqKgDTcd/x5VijMU1HNRX0U917fbzQuTj6z49c8B/UIu6quo56K+inou&#10;6ivevztuIS7d3JZmKPp0iTtgOmrPzjhDQT0X9VXUc1FfRT0X9RULH8qP13HzSXGXI/TvVoYzFDUV&#10;cWcujD2nAmcoqOeivop6LuqrqOeivuKTMXFfJCQ0Q7H5WnE7o78a1oAzFNRzUV9FPRf1VdRzUV+x&#10;6OH8eB0PjYhbiGuoyh1MwwxF/+5xX0JeeUwJzlBQz0V9FfVc1FdRz0V9xecPBn9RDjMU+23biD1H&#10;/27lOENBPRf1VdRzUV9FPRf1FYvzZHv+/LVx2/Oy4jY4Q7HOoLgvVk7YKz/eK5+mxWKYoaCei/oq&#10;6rmor6Kei/qKy47uiD1HHez7NC1MLs39j3y3IPjpPzRDcdFhcd8wDexZgTMUNRVxB5Dj/+m/Duq5&#10;0gcUzVBQz0V9FfVc1FdRz0V9xeoD4s7y2Wa99jhDQT3X/HGFOENBPRf1VdRzUV9FPRf1FfedFbdI&#10;m55MTjMUXRvjvlj514n5sT1f+FAbnKGgnov6Kuq5qK+inov6it9tHXfv5FX71uEMReRly/Pubd2e&#10;t0R9FfVc1Fc8fUXc4kK62oNmKNZcKW6x+Nw/luAMBfVcnz/Quj1vifoq6rmorzjr4A7Yc7Sr8f9G&#10;I59M/sbtrdvzlqivop6L+opXbonbnqe/M5qh2HHDuHsn/2nHcpyhSFeGUdPx/t35+15pXpickPsh&#10;z9Ev5PpkbO4fBGYoqOeivop6LuorvngoeLEYZijuODVu49W9QynOUHRtjFvkuPes3MYLZiio50pn&#10;p9AMBfVc1FdRz0V9FfVc1Ffst23cw8OGrVyNMxTUc707Kj/eK9RXUc9FfRX1XNRXPHph3Pa8ttL/&#10;rB/aN+51XHREfrxXPh3XFmcoqOeivop6LuqrqOeivuKCw+Lu792t0d/3iTxgmn5DJc5QUM9FfRX1&#10;XNRXUc9FfcWMG+K+dCsp8rdf2w6Lu2LlmD0rcIYi8snk/7m3AGcoqOeivop6LuqrqOeivmL0mXEL&#10;YOnp4jRDEXlV1bjz/PcK9VzUV1HPRX0V9VzUV7wzKu5vo6ANz2hemHw090Oeo1/KRX3FguiFOJih&#10;2HuruNNoN10jd1APMxTUc/3nvhKcoaCei/oq6rmor6Kei/qKB0bEnS1ZXZHb+YIZiv7d4hYXbjsl&#10;P94rC9NiMcxQUM9FfRX1XNRXUc9FfcWpB3XCnqNf12KcoaCe6+VbanCGgnou6quo56K+inou6ite&#10;uD7uoQAlhbkDJpihGD4k7t5sx+3dgDMU1HN9PNb/fKOei/oq6rmor6Kei/qKsefG3YaisbYQZygi&#10;n0x+79n58V6hvop6LuqrqOeivmLe/XHHsk2LCzBDsdfmcfcx3GfrWpyhiHyvvDO6dXveEvVV1HNR&#10;X/HqbXFfaJQU8gxFh/q4fZ+LjvDfK9RzUT9pXph8LPdDHuvSGPeH8fAFbXGGgnquJekfAGYoqOei&#10;vop6LuqrqOeivuL4feIWF9boX4QzFOk+ndR0vHp7Gc5QUM9FfRX1XNRXUc9FfcVTVwY+mbyN/zqG&#10;9IlbLL7mhAqcoaCe64uH2+AMBfVc1FdRz0V9FfVc1FeMPivuzOIuDf4+R3FB3E3Gp1xVhzMU1HNR&#10;X0U9F/VV1HNRX/HGnXGXCyc0Q7HD8Lgz4tIZ/TRDEXkm2sdj8+M4gfoq6rmor6Kei/qK566Ne69U&#10;l/l/Gw3VcWcbXX1CI85QUM+1OJ3lBDMU1HNRX0U9F/VV1HNRX3H4LnHb8+FD6nGGorgg7r/HW3cV&#10;4gwF9VzUV1HPRX0V9VzUT5oXJifm/h/yGP1CLuqrqOeivmLiZXH3uCzKHfTQDMXgXnEbr6uPL8MZ&#10;Cuq5qK+inov6Kuq5qK9Y/Cj3XDRDcdGRcQtxA7sX4QxFZWnc/WCfvKIcZyio56K+inou6quo56K+&#10;YubNcWeipcspaYZi49XjXschOzfgDEXk/QMXP8YzFNRzUV9FPRf1VdRzUV/x4D/jHgrQvq4AZyg6&#10;1cft+9x8SjXOUFDPRX0V9VzUV1HPRX3Fpw/GPsmWZij22SpuIW6rdWpxhiLy/oGfjecZCuq5qK+i&#10;nov6Kuq5qK+Y8a+4L6ir0mIxzFAM7hW373Py/vmxPV/wiH9sTz0X9VXUc1FfRT0X9RWnHBh3BeLg&#10;3lU4Q1FWFPdF+YyRFTgjaVqY/PLx//V1vrrkqLhvmNZYqQxnKMqL4059n3RFOc5QUM9FfRX1XNRX&#10;Uc9FfcWbwfdcoBmKNXN/39R0HLN3Hc5QUM9FfRX1XNRXUc9FfUVapKGei2YoRp8V9zfaq1MRzlA0&#10;VMedhX/nGf7nCvVc1FdRz0V9FfVc1Fd8OC5ucSGdxUUzFL/ZOO6LlW3Xa92et0R9FfVc1FeknXfq&#10;uWiG4skr47bn9VWFOEPRL/DJ5Jce3bp/3hL1VdRzUV+xcELcwXRCMxTH7h13P9hBvfx9jrZtuOlI&#10;2yGaoaCei/oq6rmor1iaQz0XzVDMvjX2smWaodhynbgvIQ/bNT+25/PHF+AMBfVc1FdRz0X9/9G8&#10;MDkp90Oeol/IRX0V9VzUV1HPRX3FPWfHLdL27prbaMAMRXV53AHk/SMqcYaCeq6l0FdRz0V9FfVc&#10;1FdRz0V9xQZD477p2m6DzjhDQT3X4vThATMU1HNRX0U9F/VV1HNRX/HopXFn9NZXF+EMRa/OcVcD&#10;XHWC/7lCPVfr9vybqK+inov6iv13aMSeo0en/NjnWDQxdwAJMxTUc1FfRT0X9VXUc1Ff8cLIuC/K&#10;0/1gaYZi2JC4L1ZOObAQZyio51rSuu/zDdRXUc9FfcW5h3XGnqOyrABnKCKvFJl7WxXOUFDPRX0V&#10;9VzUV1HPRX3FO/fGbc8TmqHYc8u4L1b227YEZ/yP5oXJJ375dT6a90Dc6n1CMxTrDo57UtavN2rE&#10;GQrquT57pC3OUFDPRX0V9VzUV1HPRX3F/SPiNl6dG3MbDZih6NUp7j17/Um5AzeYoaCea+FjuQM3&#10;mKGgnov6Kuq5qK+inov6iv22q8eeY+3B9ThDEfkk27fv9d+z1HNRX0U9F/VV1HNRXzH1urjtefoC&#10;j2Yo1hkcd7ndGQeX4wwF9VzzH26DMxTUc1FfRT0X9VXUc1FfMeKwuMXi9nWlOEMRedny9JH+66Ce&#10;i/oq6rmor6Kei/qKV+6MO4miqMDfH91p47jLlg/b1d/nSFeGUdPxwdjW7XlL1FdRz0V9xZjz4/bP&#10;y4r9dY7K0rj37Jjza3GGgnou6quo56J+S80Lk0/mfshD9Au5FqVvumCGgnou6quo56K+4rMJsU8m&#10;pxmK/baPezjBOitX4AwF9VwfPliEMxTUc1FfRT0X9VXUc1FfMSnwMreaikKcoVi1X9zruOSYGpyh&#10;oJ7r80dzO6MwQ0E9F/VV1HNRX0U9F/UV5x/REXuO7h1yB/UwQxF5wPTCTdU4Q0E9F/VV1HNRX0U9&#10;F/UVL98et1hcnM5EgxmKX60Xt1h8zD758Tc678ECnKGgnov6Kuq5qK+inov6invOrcOeo7LM3/cp&#10;DbwF193n1uIMBfVc1FdRz0V9FfVc1Fe8PzbuEv+mW3DBDMUfd4rbnu+0cTnOUKTPJGo6XhvdFmco&#10;qOeivop6LuqrqOeivuLFW+KOIZu+WIEZLTUvTD6V+yHPLM29OPqlXDRDcc95cWdLlpfk3qwwQ9G/&#10;W9wfxs2nleEMBfVciyfxDAX1XNRXUc9FfRX1XNRXnPbH7thz9O6cO1CBGQrquf49tgRnKKjnor6K&#10;ei7qq6jnor5i+i1xl9YXpg9YmKFYd+W47fmZf6rHGQrquT5Li8UwQ0E9F/VV1HNRX0U9F/UV942I&#10;u8ytptL/24g8E+3uER1whoJ6LuqrqOeivop6Luor5j0U+7AZmqHYdbO4K0V227wdzlBE3j/wvTH5&#10;sQ9GfRX1XNRXUc9FfcVngQ+lLE73D4QZisqyuMXisw5tjzMU1HNRX0U9F/VV1HNRX7H4ifx4HSfu&#10;F/eAu3VWrsUZitKiuPfKnDt+PtvzpoXJZZN/+XW+iVy9f+OeApyhoJ6L+irquaivop6L+oqnb4i7&#10;0Xn6O6MZitUGxH3Tdf7hVThDEXl/kkWTeIaCei7qq6jnor6Kei7qK64+Me7M4p6d2uIMRUXgk8mn&#10;XFeKMxTUc1FfRT0X9VXUc1Ff8d7YuEXahGYodtgg7h6Xh+1WjzMUkYsLn05YEWcoqOeivop6Luqr&#10;qOeivuLFWwOfZFvub8/b18UtxF19ov9eoZ6L+irquaivop6L+or5E+I+6xOaoThk17jt+WZr1+EM&#10;RUngk2zfvLcQZyio56K+inou6quo56K+4tNH4l5HUaH/Wb9y37hj6uP29d8r1HMtmtS679MS9VXU&#10;c1H/25oXJqfkfsgz9Au5qK9YEnzWJs1QXH5C3AfsoF65DzaYoUiXVFDT8cQ1JThDQT0X9VXUc1Ff&#10;RT0X9RWvjo47UElPsqUZik3XjHuv/Hn3WpyhiFwsXvoUz1BQz0V9FfVc1FdRz0V9xT3nx+0Edmzw&#10;t+ed28Utcow8tRJnKKjnor6Kei7qq6jnor7i40dib7hOMxT7bht3xcpW6/rb88izNhc8zjMU1HNR&#10;X0U9F/VV1HNRXzEr8BL/dDYZzVCs1DPuc+WMP5XjDAX1XNRXUc9FfRX1XNRXfPF43PYroRmKv/8+&#10;7oFIQ/pV4AxFeUncYvHc3LEPzVBQz0V9FfVc1FdRz0V9xbzxce+VdNkyzVBssU7ce2X/HapxhoJ6&#10;rv88pL1Xmhcmn/7F1/lkUO+4b9z+sHMHnKGgnov6Kuq5qK+inov6iqWT8+N1jLso7m+0e8fcmxVm&#10;KOqr4xYE7zi7EmcoqOeivop6LuqrqOeivmLBJO65aIZi2+Fxl09vO7wdzlBQz0V9FfVc1FdRz0V9&#10;xZdT8uN1TL0xbnGhtrIQZyj6dY97r1x4dBnOUFDPRX0V9VzUV1HPRX3F4ie556IZisP2bIc9x6Ce&#10;VThDEfnwMOqrqOeivop6Luor8mV7/to9cfvn6bJlmqHYeI24e20es08BzlBQz/XpY21xhoJ6Luqr&#10;qOeivmLp5OCFOJihuPHUuKuqqiv8v9HS4rgFwZdHl+MMBfVc1FdRz0V9FfVc1CfNC5PP5H7II/QL&#10;uaivop6L+irquaiv2HztuG9jf7VBB5yhoJ5r/uO5D1iYoaCei/oq6rmor6Kei/qKJ66Jux9H+7oS&#10;nKHo3SXuTLRrTqrEGQrquRamszZhhoJ6LuqrqOeivop6LuorDt8z7tvYQb1rcIYinR1NTccH43M7&#10;xTBDQT0X9VXUc1FfRT0X9RUzbo9bXEgPwaAZig3XiFss/uv+/udK5Fn4n0/y/12o56K+inou6quo&#10;56K+4twj4hbA0pfdNEORzhCipuP1+1q35y1RX0U9F/UVb42J254XtPFfx65bxO377L1NKc5QtA18&#10;0N67DxTiDAX1XNRXUc9FfRX1XNRXPHhZI/Yc6V74NENRUxH3np1wZRXOIM0Lk1NzP+SJUefFXYrZ&#10;pX3uAxZmKPp0jbv56c1n5DZeMENBPdfidP0+zFBQz0V9FfVc1FdRz0V9xW+3i9t4De5bjTMU1HO9&#10;Pa4cZyio56K+inou6quo56K+4tmb4s5Eq0lnosEMxdqD4u5jePohuQ9YmKGIXIj79PE2OENBPRf1&#10;VdRzUV9FPRf1FZefEHfZcpfGMpyhKAi8bPm5W/z3CvVc1FdRz0V9FfVc1Fe8em/gmWgF/vZrp03i&#10;jhMO2bUCZygiFxf+/VBbnKGgnov6Kuq5qK+inov6igcvrcCeI92jm2YoIm/BNXqE/16hnov6Kuq5&#10;qK+inov6inmPxF3Sns5gpxmKI/eKe69sv6F/DFlcGHdyy+xR/vEK9VzUV1HPRf3/m6aFya9y/yNf&#10;0C/kor6Kei7qK758Oj9exxPXxe0EVpS1xRmKVfvHvY5rTirFGQrqudJiMc1QUM9FfRX1XNRXUc9F&#10;fcWFx3bFnqNL+xKcoaCea9ZdtThDQT0X9VXUc1FfRT0X9RUvj447o7eooA3OUGwzPG5n9Jh98+Nv&#10;9ONH/c836rmor6Kei/oq6rmor5h0bdzZkumsTZqhSGc9UNMx9pL2OENBPRf1VdRzUV9FPRf1FelM&#10;ceo50kIrzVActnvc69hxkxqcoShoy03HG/cX4gwF9VzUV1HPRX0V9VzUV7w9Nm7hKd13mGYoOreL&#10;O5Y969AGnKGgnov6Kuq5qK+inov6ii+Cb9lCMxSnHhx3ct6agytwxv9N88Lks7kf8gT9Ui7qK844&#10;pDP2HH275j7YYIaiIPDb2FfuKcUZCuq5qK+inov6Kuq5qK944ba4S+vTU2BphmL9oXGLCyOO9P9G&#10;I89EW/jkL3GGgnou6quo56K+inou6ivuPDdue95QU4AzFKWBT+d8/No6nKGgnov6Kuq5qK+inov6&#10;ivceilssTmiGYtct47bnu27RDmcoIhcX3h/fFmcoqOeivop6LuqrqOeivuKNMXFnvxcX+q+jrjru&#10;TLQLjm2PMxTUcy19pnXfpyXqq6jnor7ibwfGLRYPX70WZyhKiuKOZWfd5R9TU8+VzuyiGQrquaiv&#10;op6L+irquaivWLlP3JeQf9zN3/ehnmvxFP+/B/Vc1P9vmhcmn1vh63wQeQ+dJU/zDAX1XNRXUc9F&#10;fRX1XNRX3HBaDfYcvTsX4QxFeWncB/0jV5XhDAX1XNRXUc9FfRX1XNRXvHZ/3DdMaaGVZih+tUHc&#10;4sIRe1XiDEXkFyvzJ+UOmGCGgnou6quo56K+inou6iueGRm3E1hT2QZnKDo3Bj6Z/IxqnKGgnov6&#10;Kuq5qK+inov6ig8fjVt4SmiG4s97xG3PN1mrFmcoSgK/WPng4dbteUvUV1HPRX3Fm+PibtmSFrFo&#10;hmK1leK+sP/LATU4Q0E91xeT/X8X6rmor6Kei/oq6rmor7jgmLizJfv1qMAZisj7B864oxBnKKjn&#10;or6Kei7qq6jnor4irZ9Rz9F04hPM+G+aFyafz/2QB+iXclFf8e5DgfdcSP8gMEOx2dpxB0wH75rb&#10;GYUZCuq5lqU/OpihoJ6L+irquaivSP8dqeeiGYrxV8Q9EbxjQ+6DDWYo0oNqqOm46azcBz3MUFDP&#10;RX0V9VzUV1HPRX3Fx4/Hbc+bFothhuJ3O8R9sdK0uAAzFJGLxV9M5hkK6rmor6Kei/oq6rmor3hp&#10;VNziQlVZG5yhGNwn7l6bZxxajjMU1HNRX0U9F/VV1HNRX7H4mdgn2dIMxV8PinuARp9upThDUVYS&#10;9/n24USeoaCei/oq6rmor6Kei/qK98bHXbZcXLAizlBstV49Nh37/7oMZyio55r/hP/5Rj0X9VXU&#10;c1FfRT0X9RU3nBb38LB2tcU4Q1FXFfeeffjKepyhoJ6L+lmaFyan5X74idVXx+0U33JOFc5QUM+1&#10;LP1HhhkK6rmor6Kei/oq6rmor9h+o7gzFzZftwPOUFDPtSSdOg0zFNRzUV9FPRf1VdRzUV/xwh1x&#10;Byp1VUU4Q9GzS9x75dwjK3CGgnqupemLFZihoJ6L+irquaivop6L+oqjfht3wNS3ezXOUKQvMKnp&#10;WPj0L3GGgnou6quo56K+inou6iteHxu3PU9nPNIMxfpD4xbijvldCc5QUM+15FmeoaCei/oq6rmo&#10;r6Kei/qKK05qjz1H073wYYYidrG4df+8JeqrqOeivmLeY3FfDCc0Q/GHXeIenLrjpv5xQuQtuOY9&#10;WoAzFNRzUV9FPRf1VdRzUT9L88LkC7kffmL0C7mor6Kei/qKJ26MWzVvrCvGGYq+XePO2rz6lHKc&#10;oaCea+Ez/r8L9VzUV1HPRX0V9VzUVxyxd9wB09ABtThDQT3XB4/571nquaivop6L+irquaiveHFU&#10;3PY8PZ2TZig2WSvuEqK/HlSBMxTUc33y5Io4Q0E9F/VV1HNRX0U9F/UVF54Qtz1vqC3BGYqiwIfN&#10;zLirDGcoqOeivop6LuqrqOeivuKd8XF/G0WFbXCGYo9t4rbnv9vB3+eIfIr/vye0bs9bor6Kei7q&#10;K8ZcGnelSNPDw2CGorYy7rYco/5ZhzMU1HNRX0U9F/VV1HNRX5H2IannohmKvx4Ud6XI5uv42/Oy&#10;3PuMmo5Z93jHK80Lk9NzP/yE9t+pA/5SjpV65Q6YYIaCeq4PJxXiDAX1XNRXUc9FfRX1XNRXPH1L&#10;3GXLVeW5NyvMUKy7StzO6JmHV+MMBfVcn03J7ZzDDAX1XNRXUc9FfRX1XNRXXHZi3Lex6R6ANEMR&#10;+STbqbfV4gwF9VzUV1HPRX0V9VzUV7w1Pu6sluK0uAAzFLttFffl3x929bfnkWcuvP+Y//lGPRf1&#10;VdRzUV9FPRf1FQ9dGXfAlO7RTTMU5SVxB0y3nluPMxTUc1FfRT0X9VXUc1Ff8XHgk2ybbsEFMxTH&#10;7hd3nLDdRv6xbPpMoqZj9r1tcYaCei7qq6jnor6Kei7qK+aOifsbbXoyOcxQdGiIe4jZ2Uc24gwF&#10;9VzUV1HPRX0V9VzUVzQvTM7I/fATol/IRX0V9VzUVyzL/aNQz0UzFBcc3wt7jrrq3AcbzFBQz/Xe&#10;hBKcoaCei/oq6rmor6Kei/qKlwOfzpm+9acZii2Gxd1wPd27imYoqOf6dHIbnKGgnov6Kuq5qK+i&#10;nov6ionXxz2ZvOnADWYoigrjFosfvKojzlBQz0V9FfVc1FdRz0V9RdrmUM9FMxQH7xp34LbLlvU4&#10;QxG5WPz2w4U4Q0E9F/VV1HNRX0U9F/UVr42L+4I6oRmK9CU79RxnHdEFZyio56K+inou6quo56K+&#10;Il+OZc85Mu5vdEj/apyhiHxw6rPpYTMwQ0E9F/VV1HNRX0U9F/UVS1/Ij9cxqE/cFSt7b9+IMxTN&#10;C5Mv5n74iTx7R9wZA0UFuYNpmKHYcI24D/pTD63AGYrIndHPp/4CZyio56K+inou6quo56K+4rYR&#10;cffQaajx3yuVZXGXRUz6VxnOUFDPRX0V9VzUV1HPRX3FW4/EPYioaQEMZih22TLuHpf77ZjbGYUZ&#10;isizNuc9sSLOUFDPRX0V9VzUV1HPRX3FC3fF3XC9uNB/HZ0b496zF5zQDmcoqOeivop6LuqrqOei&#10;vmLB1ODL3GCG4rj94o4TNl23BmcoKkrjztqceV8hzlBQz7UM+irquaivop6L+irquaivWLlf3L7P&#10;wbvV4wwF9VyLpv0SZyio56K+inou6quo56K+4qpT47bnfbr76y0NNXHHshNvLMEZCuq5vkyLezBD&#10;QT0X9VXNC5Mzcz/8ROgXclFfRT0X9VXUc1Ff8fajcd/spKfA0gzFrzaMOyPu4N1qcYYi8km2n6XF&#10;YpihoJ6L+irquaivop6L+oqJ/4rbCaxPZxbDDEWnxrj3yvVnluEMBfVc1FdRz0V9FfVc1Fd8ODnu&#10;YDqhGYo/7x14D51hVThDkR4CQk3HB0/kDphghoJ6LuqrqOeivop6Luor3p0Y914pLvT3fdKZOdR0&#10;/PUP/nuFei7qq6jnor6Kei7qKxa9EPxkcpihGHFc3N/ogF7lOENRWxl3vDJtVDHOUFDPRX0V9VzU&#10;V1HPRX3F4sCzNtuu6L+OHTZtwKZj920qcIaCeq7Ppvqfb9RzUV9FPRf1VdRzUV9xxwVV2HM0pieT&#10;wwxV88LkrNwPP4FluRdAv5SLZiieDnySbfu6QpyhaFcb9y3C9WfldkZhhoJ6LuqrqOeivop6Luor&#10;Fr7wC+y5aIZi7+3iLlveZJ0GnKEIfZJtuuEuzFBQz0V9FfVc1FdRz0V9xezAJ9mWl7bFGYpBfeNu&#10;/P73Q3MHbjBDQT0X9VXUc1FfRT0X9RVLX8yP7flJf4o7a7NPt0qcoSgtjnvPfjTlFzhDQT0X9VXU&#10;c1FfRT0X9RXvB94/MJ3BTjMUG63dDpuO/X9TgDMU1HNRX0U9F/VV1HNRX/HlS/nxOm48O+5vtL7G&#10;P5atq4pbLJ56exnOUFDPRX0V9VzUV1HPRX3FgufzY9/n97t1xJ5j03XzY//8jUd+/scJSfPC5Ozc&#10;Dz8B+oVci6bn/mPADAX1XNRXUc9FfRX1XNRXTL837izFuurcByzMUPTvEXeJ//knVOEMBfVci2b8&#10;EmcoqOeivop6LuqrqOeivuKo38UtgK3SvxZnKAractPxXnp4GMxQUM9FfRX1XNRXUc9FfcUbE+K2&#10;5yXp6ZwwQ7HJ2nFn+Rzx29wBE8xQRN6yZf5z/r8L9VzUV1HPRX0V9VzUV1xxatz2vLGuFGcoykvj&#10;3rMzxxbgDAX1XNRXUc9FfRX1XNRX/Ocp7jmazkSDGYr9fxP3xcquW/ufK5FPJn9rQut7pSXqq6jn&#10;or5i4k1xf6NN98KHGYpOjUXYdNx7aX4cy1JfRT0X9VXUc1Ff8dnz3HPRjO/i/5mFSeqrqOeivuLP&#10;+8Sd6r1KukEvzFBQz/XmhHKcoaCei/oq6rmor6Kei/qK2ePiLnOrLPN3vjZeK26x+O+HVuIMBfVc&#10;Hz/j7xRTz0V9FfVc1FdRz0V9xbVnxF3i37Gdv7gQecA05Y78+Fyhvop6LuqrqOeivuKdiXF/G01P&#10;JocZit/uGHcW/t7b+/sckbdseefx1sWFlqivop6L+opHboi7mqm8xP/bqK2KuyfanRe3bs9bor6K&#10;ei7qKz6Zyj1H+uKMZihOPDhu32eTtf0v/0qL4o5Xpt9XjDMU1HNRX0U9F/VV1HNRXzEr8OFhTffC&#10;hxmKXl3jPlfOOMI/qYR6Lup/V80Lk3NyP/zIhq0WtzM64rgSnKGgnmthOhMNZiio56K+inou6quo&#10;56K+4uxjumLP0a6uCGcoqOeacV8dzlBQz0V9FfVc1FdRz0V9xZuPxR2oNF3mBjMUO28Ztz3//W41&#10;OEMReSba+08V4gwF9VzUV1HPRX0V9VzUV0y9I25ntDSdtQkzFJFPJh99SSecoaCei/oq6rmor6Ke&#10;i/qKj5+J+9toWlyAGYqjfhd3z+JtN67GGYrIh4fNGleMMxTUc1FfRT0X9VXUc1Ff8e8n4/42ms5E&#10;gxmKxrq4h4edfkQHnKGgnov6Kuq5qK+inov6ikXRt2yBGYqLTyrGnmO1QZU4Q1ER+eDUm1u35y1R&#10;X0U9F/W/q+aFyZdzP/zI6BdyUV9FPRf1FXMeils1b1q9hxmKrYfH3fz05D+V4AxF6GVuz/8SZyio&#10;56K+inou6quo56K+4oFrOmHPkR6CQTMUaWGCmo7xNzTgDAX1XNRXUc9FfRX1XNRXzJsSd8lMQjMU&#10;B+0Wtz3fdetanKEoDDxr8+10JhrMUFDPRX0V9VzUV1HPRX3Fu4/HHdQnNEPRUBv3nr34pE44Q0E9&#10;19JZv8AZCuq5qK+inov6igXTueeiGYrz/xK3z7HG4Bqcoagojbsf7HN3F+MMBfVcy9IBMcxQUM9F&#10;fRX1XNRXUc9FfcXqub9v6jn23qE9zlBQz7XoRf+/B/Vc1FdRz0V9FfVc1FfceE7cIm23juU4Q9Gx&#10;Xdyi9dhr/HWflpoXJufmfvgR3XpBLf5Sjvb1uQMVmKGoDFy9f/C6SpyhoJ6L+irquaivop6L+op3&#10;nog7UGk6cwFmKPbYNu5MtAN2zm28YIaiKPDMhXnP/BJnKKjnor6Kei7qq6jnor7i2dFxO4HluYMe&#10;mqHo3inujLgrTq3GGQrquaivop6L+irquaiv+OT5uIP6hGYojj4gbrF43aFVOENRURr33+PVCSvi&#10;DAX1XNRXUc9FfRX1XNRXfDQ17sEV32ffZ5X+ce+VQ/epxRkK6rnSIifNUFDPRX0V9VzUV1HPRX3F&#10;VWfEfbHSr4e/f96uNu49+8RtRThDQT3XsrRIATMU1HNRX0U9F/VV1HNRX7HL1nG3q9tukxqcoaCe&#10;a94z+fFeob6Kei7qO5oXJl/J/fAjol/IRX0V9VzUV1HPRX3F1LvjFmnrawpwhqKhNu6D/orTq3GG&#10;gnou6quo56K+inou6ivmvxC3OJrQDMXBe8YdMG2+XhXOUBQXxZ258P7Tv8QZCuq5qK+inov6Kuq5&#10;qK9454m47Xlx0Yo4QzF0YNyXkH/9YwXOUFDPRX0V9VzUV1HPRX3Fwpncc9EMxTnHxT0QqU/3Mpyh&#10;qK6IW1x4/bHW7XlL1FdRz0V9xfwXuOdoetgMzFDsuHkjNh27bVOOMxTUc33yXFucoaCei/oq6rmo&#10;r6Kei/qKOy+J2543PTgVZig6Bz5s5rGRxThDQT3XsrRwBDMU1HNRX0U9F/VV1HNRX3Hq4XGLxcOG&#10;luIMR/PC5Ku5H35E9Eu5qK/43W/izq7ZYK1GnKFoG3jD9c9m+P89qOeivop6LuqrqOeivuK1ib/E&#10;nqPpYTMwQ9G/Z9xZm6ceWY0zFNRzLX35FzhDQT0X9VXUc1FfRT0X9RWnHh735MOeXSpxhiLyEv/3&#10;pvj/Pajnor6Kei7qq6jnor5i3tS47Xm6PJ5mKLZYL25n9MDdcjujMENBPdei2a3b85aor6Kei/qK&#10;q86sx56jtqoIZygaauO+4Jn98C9xhoJ6LuqrqOeivop6LuorFrwUfP9AmKE4eM+O2HNsvHYhzlCk&#10;BW9qOt57yj9eoZ6L+irquaivop6L+ooJN8XtczTdDxZmKLp3jlssvvYsf92Hei7qq6jnor6raWHy&#10;f7+2wtc/FvqFXEvm/AJnKKjnor6Kei7qq6jnor7i+D/EXRI6qF8NzlCEPkDj6RKcoaCei/oq6rmo&#10;r6Kei/qKNybFfZFQVtIWZyg2XjfurM3D96vCGYrI98pHz/v/Pajnor6Kei7qq6jnor7iun/EnbnQ&#10;vqEUZyjKS+Les0+PLscZCuq5qK+inov6Kuq5qK/46HnuOdJiMc1QHLhb3Bflu23rv1fSPcqp6Xj7&#10;ydbteUvUV1HPRX3FhJvjvqBO9/emGYouHeLuiXbvVf57hXou6quo56K+inou6isWvBT35V9CMxRn&#10;Hx93LLvu0CKcoUjHGNR0TB/rvw7quaivop6L+irquaiveGFs3PY8LRbTDFfzwuTruR9+JPRLuaiv&#10;mDk+7pKZ8tLczhfMUKy/RtziwulHleAMBfVcn073/3tQz0V9FfVc1FdRz0V9xY3nxZ250L4hP/5G&#10;Zz9cgzMU1HNRX0U9F/VV1HNRX/HO5Lidr/QUWJqh+P3ucQ8x22uHKpyhiFwsfvvJ3M4ozFBQz0V9&#10;FfVc1FdRz0V9xaM3V2DPUVZSgDMUVeVx+2C3X9weZyio56K+inou6quo56K+4vPAxYW00EozFKcd&#10;FbcAtvE6ZThDkRbxqOmYPq51e94S9VXUc1Ff8cpjcWf0Nn2xAjMUvbrGPcX/b4e2bs9bor6Kei7q&#10;Kxa/HHtmMc1QXPOPuP3zQX38Y9mG2rjPlUduLsYZCuq5qP99NC9MvpH74UdAv5DrnadyfxgwQ0E9&#10;F/VV1HNRX0U9F/UVr0yMu7dkOjCnGYptNoq7J9ohe1fhDAX1XB8+nzuAhBkK6rmor6Kei/oq6rmo&#10;r3hmdNx9nhKaoYi8x+W9V3fGGQrquaivop6L+irquaiv+GIW91w0Q3HiIXE7gVtvWIszFJG3bJn7&#10;WOu+T0vUV1HPRX3Fu5Pj/kYTmqGoqYxb5PjLn7rjDAX1XF+lAx2YoaCei/oq6rmor6Kei/qKa86J&#10;2+dYuZ+/f15eGvfFyqO3luIMBfVcre+Vb6K+inou6iv69oi7YmX37brgDAX1XK1/o99EfRX1XNT/&#10;PpYvTP4i98MPj34hF/VV1HNRXzHuhvbYczRdFgEzFJFPJh8/sgJnKKjnor6Kei7qq6jnor7i/amx&#10;TyanGYoDd4s7s3j3batxhqKoMG6n+J3JabGY52Shnov6Kuq5qK+inov6itkPx32hkdAMRecOcd8K&#10;X3xKe5yhoJ6L+irquaivop6L+opFc2IfHkYzFGceG3d2zbDV0uICz8lSWR53pvVL4wtxhoJ6rmWv&#10;8wwF9VzUV1HPRX3FvOfi9n0SmqFYY+W4fZ8Ddm3EGQrqudJ2iGYoqOeivop6LuqrqOeivuKWi+K+&#10;WOnWqQxnKDq3j3sd919bjjMU1HN9+eovcYaCei7qq6jnor6Kei7qK3baIu5e+Buslb4o5zlZIq+q&#10;+k/us5JmfB/LFybTf+gf1p7bx91DZ+9f1+AMRTpdnZqOeemeaDBDQT0X9VXUc1FfRT0X9RXTx8Xd&#10;c6GsJO188ZwsXTvGXW53+elpIY7nZKGei/oq6rmor6Kei/qKT1+M+yKhebHYc/SBcd/Grr9GJc5Q&#10;VJQFPsl2Uuv2vCXqq6jnor7i/WfiFsC+z3tlzVXidkYP2bd1e94S9VXUc1FfsWRu9GKx55JT4hbA&#10;+vdMiws8J0tjfdzn2+O3+6+Deq5lr/EMBfVc1FdRz0V9FfVc1Ffssk3cFSvbbebv+1DPNT+3X0kz&#10;FNRzUV9FPRf1VdRzUV8x7oa47Xm69JhmKPp0j1ssvuVCf92Heq6lr/jH9tRzUV9FPRf1v6/lC5Pp&#10;P/QPi34hF/VV1HNRX7HklbgzrxKaoTho97jF4k2HtcMZisjF4v88l85E4zlZqOeivop6LuqrqOei&#10;vuL9Z+MWnprPLOY5WQb0ibuZ9ZEHpJ1RnpOFei7qq6jnor6Kei7qK758NT+25+f+Ne5+sD06p4N6&#10;npOlqiJucaF5sZjnZKGei/oq6rmor6Kei/qKBbPizlJsXizmOVm22rADNh27b+e/V6jnor6Kei7q&#10;q6jnor7iq9fz43XcdUU77DlqcttkmqGIPBPt4X/lx75P+jemGQrquaivop6L+irquaivOOqArthz&#10;DFstnQHGc7JQz/XR8+kSf56ThXou6quo56K+inou6ium3B23f970sBmYoVh1QNzVANec5a/7/DfN&#10;C5OvpweW/HDemBR3oJLOkKEZipX7x50Rd8oRdThDQT3XojnpZtY8Jwv1XNRXUc9FfRX1XNRXnHpE&#10;3CWhK/VOD3nhOVnKSuIWW16bWI4zFNRzUV9FPRf1VdRzUV8x77m47XlRQRucodh2k7gz0fbfNT1s&#10;hudkoZ5r/ovpZtY8Jwv1XNRXUc9FfRX1XNRXXH9eA/YcDbXphus8J0tDbdwXPFPSk8lhhoJ6Luqr&#10;qOeivop6LuorFsyM2563TYvFMENx0B5x75Uthvv7xYW5zyRqOt6f2ro9b4n6Kuq5qK947Na4v9HS&#10;Ip6h6Ns97p78N55bizMU1HNRX0U9F/VV1HNRX7F0btxnfUIzFOccH3e7utUG+tvz8pLAfZ9Rre+V&#10;lqgfYfnCZPpH/+HQL+Sivop6LuqrqOeivuLNJ+LuRVZWkv6YeE6WzYbFLcQdsV9aiOM5Wajn+nR6&#10;OnDjOVmo56K+inou6quo56K+4pp/xJ250KmxDGcoykvjDpgm3pqefMhzslDPRX0V9VzUV1HPRX3F&#10;R9PiDlSan87Jc7L8YY+4M4t3/VVaLOY5WdI3ytR0vD6pEmcoqOeivop6LuqrqOeivuLJu+Iuc0v3&#10;6KYZig4NcQdMaQGcZiio56K+inou6quo56K+YsGs4AciwQzFOSfEbc/XWz19scJzspQFLi68MLYC&#10;Zyio56K+inou6quo56K+4tWJcbcVan6KP8/JMnRQ3C24Tv5zI85QUM9FfRX1XNRXUc9FfcWSl/Pj&#10;ddx2cdxZm326+9vzLMsXJtO3ej8c+qVc1Fdcckp37DnqqtN/PJ6ThXqudyfX4wwF9VzUV1HPRX0V&#10;9VzUV7wzOe6M3oI2aXGB52Q5YJe4xeL9d6nGGQrqud5+Ki1a85ws1HNRX0U9F/VV1HNRXzF9TNzZ&#10;kunp4jRDUVIct1h80z974QwF9VzUV1HPRX0V9VzUV3z2UvA9LmGG4tTD4xYXNl7H354XBz48bMYD&#10;6cwFnpOFei7qq6jnor6Kei7qK+Y9F/dFeXoCPs1Q9OgS9zqO+0M3nKGgnov6Kuq5qK+inov6iqWv&#10;5Mfr+Nf5cbfgWql3WqTlOVmqK+IWW8aPbN2et0R9FfVc1Fd8Hrjvk9AMxbqrxe37bLdpWizmOVmo&#10;56K+inou6kdpXph8I93L4IeRdhLol3J89EK6PwnPyUI9F/VV1HNRX0U9F/UVo66IWywuLEj3JuA5&#10;WcpL476Nvf/qLjhDQT0X9VXUc1FfRT0X9RWfTI87uyahGYqjD4hbiNt6o/Q0N56TJS3iUdMx97F0&#10;M2uek4V6LuqrqOeivop6LuorPngm7m80oRmKdnVxO2BnHtMdZyio56K+inou6quo56K+YtGcuIP6&#10;hGYoLjgp7oBpjcHpgUg8J0tVedy+z8Tb63CGgnquZa/xDAX1XNRXUc9FfRX1XNRXDBkQ917Zfdv8&#10;2D9fOLsCZyio56K+inou6quo56K+4t5r4k4qaX4yOc/J0rkx7sqZuy7Pj+350lf9/x7Uc1FfRT0X&#10;9VXUc1E/yvKFyfQP/8OgX8hFfcUHz8ad6t18w3Wek+XA3eI+YPfcLh3U85wskWcupLP8aIaCei7q&#10;q6jnor6Kei7qK156KO6hAM036OU5Wbp1jDuAvOCkjjhDQT0X9VXUc1FfRT0X9RWfz4xeLOY5WU49&#10;Mu6yiGFD0+ICz8lSWRG3uPDS+CqcoaCei/oq6rmor6Kei/qKT6bHnf2e0AzFGqvEvY6D92rEGQrq&#10;uT6f6b9nqeeivop6LuorlsyNuwQyoRmKG88LfHhYF56hiHzYzAM3pMUFnpOFeq5lr/EMBfVc1FdR&#10;z0V9FfVc1Ff8dqdO2HMMXys//kY/mJofr4P6Kuq5qK+inov6igm3xK23NF0lCzMUQ1aKO5a9/PQG&#10;nKGgnmvhnHKcEaV5YfL1dE+8eI31cf8xLvp7J5yhoJ6L+irquaivop6L+ooFM+O+YUpohuLIA+I2&#10;Xuutni4X5jlZykvibkr7+uPpnmg8Jwv1XNRXUc9FfRX1XNRXfPh83EF98z10eE6WtYfE3WvzT/vk&#10;dgJhhoJ6LuqrqOeivop6LuorlrycH9vzf54U9zfaKy0uwAxFQ23c4sK0pnui8Zws1HNRX0U9F/VV&#10;1HNRX7FoTvAXKzBDsf1mcYsLWw1Pl/jznCzUc308Ld3eiOdkoZ6L+irquaivop6L+opx1zdiz1FT&#10;le4Hy3Oy9Oked7bR3Vfkx9/ol6+0fq60RH0V9VzUV/z9sLgrEFcZwDMU1HO99lhHnKGgnov6Kuq5&#10;qK+inov6kZYvTKaFjHj0C7mor6Kei/qKT16I2xktLU73ROM5Wfr3jPvvcfSB6QEaPCcL9VxL5qad&#10;Yp6ThXou6quo56K+inou6ivOPj5ucaFPd/9vI/Iyt1kPp0VrnpOFei7qq6jnor6Kei7qKxbNiXsd&#10;zfcP5DlZtt20IzYdO2+TH9vRhbNbt+ctUV9FPRf1FbdeFPc3mu5rRjMUnRvjFosnj04PZuI5Wajn&#10;+uo1nqGgnov6Kuq5qK+inov6imMOiltcWGfVdJDHc7K0XTHuFlxvP5EfxwnUV1HPRX0V9VzUVzx1&#10;V2fsOQra+q9jcL+4xZaRI/Ljb/TLV3iGgnou6quo56K+inou6iuuOqMX9hzdO6UvVnhOlqKCuKtk&#10;n7+vM86ItHxhMh00xzrzmLhHxQ/ozTMUaRGPmo65EzrgDAX1XNRXUc9FfRX1XNRXzHsu7nWky+Np&#10;hmLbjRuw6Thwt/R0Tp6TJS2QUNPx0bR2OENBPRf1VdRzUV9FPRf1FTf/M+4S/3a16WluPCdLQ20h&#10;Nh0Tb23dnrdEfRX1XNRXLJgZeGZx7sCcZiiOPCBue771hmlHjedkSQ9Ao6bjjUn+5wr1XNRXUc9F&#10;fRX1XNRXTLw1bv+8vKQAZyj694q7quqGpieT85ws1HNRX0U9F/VV1HNRX7F0bn68jvNPjPtiZeV+&#10;pThDUVEWt+/z9N2t+z4tUV9FPRf1FbPGx/2NNj88jOdkGbZ63AlYR+yXrpLlOVmo56K+inou6quo&#10;56J+tOULk+mJWLHoF3JRX0U9F/VV1HNRX3HdOXHfxrZvSB+wPCdLSVHcAdMLY3rgDAX1XNRXUc9F&#10;fRX1XNRXfDgt7j5PTfe4hBmK3+8ed+C2w2bpsmWekyVdek1NxyuPpZ1RnpOFei7qq6jnor6Kei7q&#10;Kybf1QV7jvQAMJqhaFcbd2bxNWe3bs9bor6Kei7qKxbNiXsdzWcW85wsF54cd5/x9XIHXzRDURR4&#10;f+/Jo9JZPjwnC/Vc1FdRz0V9FfVc1Fe89WTclSLpSwmaoRg6MO5so+P/mBYXeE4W6rmor6Kei/oq&#10;6rmor1g6Nz9ex52XBV5V1S3dsoXnZKmviXvYzJhrW/fPW6K+inou6iv+82zc3+j32ffZYfO422Fs&#10;v6m/z/FdLF+YTPe8iPPO5Liza5r/QXhOll22iVtcOHjPtJLLc7JQz/Xvp9M9F3hOFuq5qK+inov6&#10;Kuq5qK+Ydn8f7LlohiJyAWziLf1xhoJ6LuqrqOeivop6Luor5s+I+2BLaIZixF/iXsfwNdIHIM/J&#10;kha8qemY/kC6LILnZKGei/oq6rmor6Kei/qKf0/pij0XzVB0bh93wHTSnwfgDAX1XF+9xjMU1HNR&#10;X0U9F/VV1HNRXzHq8rgzOfr2SGcW85wsVeVxZ6I9cH1+7J+3vle+ifoq6rmor1h3aNxiy/abdccZ&#10;Cuq5lr3KMxTUc1FfRT0X9VXUc1FfMeHmuNfRoenEJ56TpUfnuC9Wrj+3EWcoqOf6f2F7/l00LUx+&#10;9VpD7hePQ7+Qi/oq6rmor6Kei/qK95+JXSymGYpD9olbLP7VxvU4Q1FSHPewmXSJP81QUM9FfRX1&#10;XNRXUc9FfcXcCT2w56IZis7t4y5zO+uYnjhDQT0X9VXUc1FfRT0X9RWLZscuFtMMxSV/j9ueDx1Y&#10;hTMUNZVxiwtTRrfHGQrquaivop6L+irquaiv+PDZuDOLE5qhWHPluMWF3+7UFWcoqOf6Ymbre6Ul&#10;6quo56K+4t6r4l5Ht47lOEPRpUPcw2Zu+mdHnKGgnmvxy+1whoJ6LuqrqOeivop6Luor9t0x7ph6&#10;3aGNOENBPdd7T3fCGQrquaivop6L+irquaiveObuwIeHVRbhjB9C08Lk/36t8etI9Eu5qK94+ZG4&#10;Mxea7rkAMxSd21dg03HhSd1whoJ6LuqrqOeivop6Luor5k+P+2BLaIbitCPjXsc6q9bgDEVVRdzi&#10;woyxPENBPRf1VdRzUV9FPRf1Ff+ZGru4QDMUq68ct8Nx8J4dcYaCei7qq6jnor6Kei7qK5a+HLdI&#10;m9AMxY3nxT2coGeXUpyh6NQubnHh8dsacIaCeq4v5/IMBfVc1FdRz0V9xYKX4p4IntAMxb47xX2u&#10;NJ2FDzMU1HN9Mq0rzlBQz0V9FfVc1FdRz0V9xUP/irt/YG1VEc5QrNI/7ky0K8/ojDMU1HMtmt0e&#10;Zyio56K+inou6quo56K+4qxj4k4q6dW1AmcoIq+qeumBHjhDQT0X9X8oyxcm0wFSjJKiuHvovP54&#10;J5yhoJ6L+irquaivop6L+orFcwJv0Jsu8YcZilUGBC4u7NX6N9oS9VXUc1FfseyV/HgdF50ct7jQ&#10;qX0ZzlA01MVdEvr8/WknkOdkoZ6L+irquaivop6L+oov5+bH69h8eNziwhbrV+MMBfVc1FdRz0V9&#10;FfVc1Fd89Wp+vI67r4g7YKosK8AZir7d474ov/PitADGc7JQz5W2QzRDQT0X9VXUc1FfRT0X9RUn&#10;/7kf9hwDeqcvVnhOFuq5/vNMT5yhoJ6L+irquaivop6L+ooXxsY9bTk9MZlmKNYaEvewmfP/0h1n&#10;KKjnWjir9Zi6JeqrqOei/g9l+cJk+kOIQb+Qi/oq6rmorzj3hLg/jEF90ploPCdLdeCZaM/fl87a&#10;5DlZqOeivop6LuqrqOeiviJ9CFDP0XxmMc/J8uvN48422n279K0Lz8kS+WTyj5vOXOA5Wajnor6K&#10;ei7qq6jnor7izkvjHh5WW1WCMxRdO8QtFo+7Pp25wHOyUM/11as8Q0E9F/VV1HNRX5H+O1LPRTMU&#10;R+0feSZaJc5QFAaeufD2k11whoJ6LuqrqOeivop6LuorpozuiT1HcWFaXOA5WVZdKe5MtEv+nh/7&#10;50tf5hkK6rmor6Kei/oq6rmor7jijN7Yc/Tp7u/7pIf0UdPx/L3pTDSek4V6LuqrqOeivop6Luor&#10;Xn00bnue0AzFrzaOu2XLUfv7++eRz434YibP+KE0L0y+mjuADrDDpnGLCwfu2gFnKKjn+ui5njhD&#10;QT0X9VXUc1FfRT0X9RW3XRi38WqsL8UZinZ1cYvFj4zsgzMU1HNRX0U9F/VV1HNRX7HgxbjXkT6c&#10;aIbimAPjztrccoNanKFos2Lc4sJrj7Vuz1uivop6LuorHr817syFpieTwwxFvx7F2HRccXrugAlm&#10;KKjnor6Kei7qq6jnor5i6Zz8eB0XB56FP2RAGc5QVJTF7ftMvqsbzlBQz0V9FfVc1FdRz0V9xauP&#10;xp1ZnL6UoBmKdYfGnYl25H48Q0E9F/VV1HNRX0U9F/UVX72SH69j9OVxX5R361iMMxSdGsux6bj1&#10;gtbteUvUV1HPRf0f0vKFyfTH8P3RL+Sivop6LuorPnw27gO2eXGB52Q5cNe4Mxd22qIOZyio5/r3&#10;5LQQx3OyUM9FfRX1XNRXUc9FfcWTt/fHnqPpzAWYoWioLcKm48ozBuIMBfVc1FdRz0V9FfVc1Fcs&#10;mpkfr+Off4nb4Vhv9RqcoUhnR1PT8fTo1u15S9RXUc9FfcUn0+JeR0E6Cx9mKAb0ijuz+Ljft/6N&#10;tkR9FfVc1Fcsm5sfr+P+a+LONurZJS0W85wstVVxX6zcc2V3nKGgnov6Kuq5qK+inov6igUvxi2A&#10;JTRDsfWG7bDn2H7TtADCc7JQz0V9FfVc1FdRz0V9xVev5MfrmDIq7nXUVafFYp6TpW/3amw6Lj2l&#10;E874IS1fmEzf0H8/465bCX8pR2G65wLMUJSXxn0bO/GmfjhDQT0X9VXUc1FfRT0X9RWfTIs7uyah&#10;GYrTjohbXNhi/XQmGs/JUhx4P9i5j/TGGQrquaivop6L+irquaivmP1Q3PY8oRmKHl3ivo3926ED&#10;cIaCei7qq6jnor6Kei7qK5bMzo/XccPZcQduA/tU4QxFerABNR3jb8yP7fmyuTxDQT0X9VXUc1Ff&#10;RT0X9RUbrVOPPcd2m6SDGJ6ThXquJbPTWfg8Jwv1XNRXUc9FfRX1XNRXPHpz3MkcHdqlq6p4Tpae&#10;gfs+N5ybFot5ThbquZa+zDMU1HNRX0U9F/VV1HNRX7HvjnFn4Q/uX48zFJG34Prw2V44Q0E9F/VV&#10;1HNR/4e2fGEy/UN8P/QLuaivop6L+irquaivmHb/AOw50lOmaIaiZ9e4yyJOPzIdMPGcLNRzUV9F&#10;PRf1VdRzUV/xxUtx965JaIbighPjvukaOrAaZygiFxeeHpUOmHhOFuq5qK+inov6Kuq5qK+YPy3u&#10;oQAJzVCsPjju4WF7bNcZZyio56K+inou6quo56K+Yumc/Nie33Fx3C1benQuxxmKbh3LsOm4/aK0&#10;085zslDPtfRlnqGgnov6Kuq5qK+inov6ir12iPuifK0h7XCGgnqu9yb3xxkK6rmor6Kei/oq6rmo&#10;r3jm7rjteTo7mGYo1hgcdyx73glpsZjnZKGe6/MXW4+pW6K+inou6isuPjnudXTtWIkzfmjLFybT&#10;H6Zv4cw++Eu5aIbitCPjVu/XWTVdtsxzslQEnrU5Y2xaXOA5Wajnor6Kei7qq6jnor7ik2l9sedI&#10;3xLRDMXqK8fdD3b/nbvgDAX1XNRXUc9FfRX1XNRXLJ2TH9vza8+OXFyowBmK9g2l2HRMui3tjPKc&#10;LNRzUV9FPRf1VdRzUV+xeHZ+vFd2/VXct+TD10yX+POcLNRzfTh1JZyhoJ6L+irquaivWDY3P17H&#10;ozfF7ftUlqf7wfKcLKv0j1tcuOHstFjMc7JQz7Uktx2iGQrquaivop6L+irquaivOPf4uJNKmr9Y&#10;4TlZqOeaM34QzlBQz0V9FfVc1FdRz0V9xZyH47bnJUVtcYZiy+FxZ+H/5eB0Fj7PyUI916fT+uIM&#10;BfVc1P8xLF+YTJcs++gXci2elb7p4jlZqOeivop6LuqrqOeivuKSk+POROveKV3mxnOyNNTG3UNn&#10;8l1pJ5DnZKGe66tXeIaCei7qq6jnor6Kei7qK7bdJO4Sos2GpcsieE6WyMsiFrzYuj1vifoq6rmo&#10;rxh1WeTiQhHOUPTpVoFNx/1Xp8VinpOFeq5lc3mGgnou6quo56K+inou6iuOOSjudazUKy0u8Jws&#10;6T6d1HS8NiEtLvCcLNRzUV9FPRf1VdRzUV8x7b6B2HOk+w7TDMU6q8Y9yfaiv6XFYp6TpQ30XItm&#10;8QwF9VzUV1HPRX0V9VzUV9x24WDsOdo3pLM2eU6WdB99ajqevL11e94S9VXUc1Ff8d5Tg7Dnohk/&#10;huULk+mbaR/9Qi7qKxbOjHuARvPT3HhOll9v3gGbjr22T5e58ZwskYsLHzyTNl48Jwv1XNRXUc9F&#10;fRX1XNRX3HNF3Ea0sS7dcJ3nZOnWIe7hBPdcmTZoPCcL9VzUV1HPRX0V9VzUVyybG3fGQEIzFMce&#10;GHdZxPprpPvB8pws6TOJmo6XH+YZCuq5qK+inov6Kuq5qK94enTce6WsJJ2JxnOyDB0YdybaZaem&#10;K0V4Thbqub58Od2XludkoZ6L+irquaivop6L+opr/xG379O3u7/vU14Sd1XVE7enB+3xnCzUc1Ff&#10;RT0X9VXUc1Ff8eqjcYsLzYvFPCfLVhvEPWzm6P3TmWg8J0vkg/a+eKl1e94S9VXUc1Ff8dCNcV+s&#10;1Ff7+z6xTyZPZ0vynCzUc1H/x7J8YTJ9sHlqqwrwl3JMvGVlnKGgnov6Kuq5qK+inov6igUvxr1R&#10;2q6YPmB5Tpaj9o+7zG3L4Q04QxH5AfvaY63vlZaor6Kei/qKZ++O2xktLU4fsDwnS6+ucZctX3Vm&#10;+pDhOVmo56K+inou6quo56K+Ysmc6B0fnpPlor/FXT49ZEA6C5/nZIk8c2FS0+KCh3ou6quo56K+&#10;inou6iveeTLuvVLYNj0Mkudk2WjtOmw6Dt0nnVnMc7JQz0V9FfVc1FdRz0V9xVev5MfrGHdd3Fn4&#10;XTukh83wnCzpS3ZqOm67KH1RznOyUM9FfRX1XNRXUc9FfcVHz8XtnzffgovnZNllm47YdGy+Xgec&#10;oYg8ll0yu/U4oSXqq6jnov6PZfnC5ODcDx76hVzUV1HPRX3F47euij1H85PJeU6W2qq4b2Pvu3JV&#10;nKGgnov6Kuq5qK+inov6ioUv5cfrOOe4uJ3RdYemM9F4Tpb0PqOmY8pdabGY52Shnov6Kuq5qK+i&#10;nov6ig+mDMGei2Yo0pk51HMcuX/64Oc5WajnWjaXZyio56K+inou6quo56K+4pGRcfeD7dU13XCd&#10;52SpKI37ovyOi9MBE8/JQj3XV6/wDAX1XNRXUc9FfRX1XNRXbLNx3P29txqezkTjOVmo5/ryZZ6h&#10;oJ6L+irquaivop6L+orn7o07s7i+pgRnKLp3rsSm49JT0y24eE4W6rla932+ifoq6rmorzjst3H3&#10;dezXIz3bhOdkibxKdvFsnvFjWb4wmQ6ov7vjfx93JtrWG6Z7ovGcLOkMIWo6po9Jly3znCzUc1Ff&#10;RT0X9VXUc1Ff8cZjQ7HnohmKPt3iPmDPPS5djsBzslDPRX0V9VzUV1HPRX3Fwpn58TpGjohbLB7Y&#10;O52JxnOy1FXH3Q/2kZFpcYHnZKGei/oq6rmor6Kei/qKT56LXizmOVk2Gxa3uLDrNulMNJ6ThXqu&#10;L15cBWcoqOeivop6LuqrqOeivuLRm+POLE4PAKMZit5d4+4He/056Uw0npOFeq7Fs3iGgnou6quo&#10;56K+inou6ivS2cDUc6w+qBFnKKjnmjd1CM5QUM9FfRX1XNRXUc9FfcX0MXFn4VdXpPt785ws668e&#10;dz/Yk/+c7gfLc7JQzzV/Os9QUM9FfRX1XNT/MTUvTL6S24AZ6BdyUV9FPRf1FQtm5MfrOOe4uHui&#10;DRlQgzMUkYsLk+8ciDMU1HNRX0U9F/VV1HNRX/HRs8GLxTBDsfaQuMWFPbbrhjMU1HNRX0U9F/VV&#10;1HNRX/HlnPx4HXdcHHf/wO4dy3GGokv7uHvo3HdVX5yhoJ6L+irquaivop6L+oovXoy7UiShGYp9&#10;d4w7a3O1wXU4Q0E918dTh+IMBfVc1FdRz0V9FfVc1FdMvjPuktCmxQWYoVh1pRpsOs47Pj+25wtm&#10;rIozFNRzUV9FPRf1VdRzUV9x8Ulxl6Z26VCBMxTUcz1/72o4Q0E9F/VV1HNRX0U9F/UVb06MWxBs&#10;ejI5zFDsvGUjNh1Nt2yBGT+m5QuTaYP+3Xw5J3pnlOdkWal33KPi99ulF85QUM9FfRX1XNRXUc9F&#10;fcVXc/Pjddx4XtyDmTo3pg9YnpOlfX3cJaETbxmAMxTUc1FfRT0X9VXUc1Ffsezl/Hgd228S+bCZ&#10;BpyhoJ6L+irquaivop6L+op82Z4/fGPczmhpcdoZ5TlZVupdjU3H6MvyY99nySyeoaCei/oq6rmo&#10;r8iX98qIE+JeR2N9Mc5QUM/17yfT4gLPyUI9F/VV1HNRX0U9F/UV0+6Lex0F6cGpMEOx6bpxD5s5&#10;6ZA+OENBPddnL6QvVnhOFuq5qK+inov6Kuq5qK+YMHJN7DkKC/z3SuQtuMbfuDrOUFDPRX0V9VzU&#10;/7EtX5hM/zDfDf1CrmUv8wwF9VzUV1HPRX0V9VzUV+yxbTfsObbZsCPOUETec+E/z/AMBfVc1FdR&#10;z0V9FfVc1Ffce1Xc/UmqK9IBE8/J0r9n3CX+t12UFot5Thbqub6ckw7ceE4W6rmor6Kei/oq6rmo&#10;rzjuoLhLQlfpX4UzFEWBO6NvTEwHTDwnC/Vc1FdRz0V9FfVc1FdMHR23c15U2AZnKNZZNe5hM2ce&#10;mc5E4zlZIvd9vnixdXveEvVV1HNRX3HLP+OuWGnf4O/7VJbF3Qt/8u3pTBuek4V6LuqrqOeivop6&#10;Luor3nw87nU0PZkcZih22qIDNh2/3y2dicZzshS2jXvYzMfPte77tER9FfVc1Fc8d88a2HOUFvv7&#10;PpGWL0yukfvhu6FfykV9xT2Xx5250L6+FGcoOjXGXbY86tJVcIaCei7qq6jnor6Kei7qK9KiO/Vc&#10;NENx8qFxiwvDm85E4zlZIp/mNvshnqGgnov6Kuq5qK+inov6iqmj4w6YytKTyWGGIj2pmZqOC/+2&#10;Es5QUM/15Zz0gc9zslDPRX0V9VzUV1HPRX3FyPPi7jfVv2c6C5/nZCkvibu/94SRrfs+LVFfRT0X&#10;9RVvTYrb92k+E43nZNlqg8DL3PZOZxbznCxtVozb91nYtFjMc7JQz0V9FfVc1FdRz0V9xYSRcZem&#10;tqtLl/jznCwd28XdsuXWC9ItuHhOFuq5qK+inov6Kuq5qK/4cGp+vI4/7hn3bJOtNuiAMxQlhXFf&#10;lKfbm9EMBfVc1P8pNC9Mzl3z6++CfiHX24+vhTMU1HNRX0U9F/VV1HNRXzF1dOSp3m1whqJX17gP&#10;2GvOym00YIaCei7qq6jnor6Kei7qK5bOCd6YwwzFDWfH3UNnlf7VOEORDvqo6ZhyF89QUM9FfRX1&#10;XNRXUc9FfcVbj8e9jqYzF2CGYtjQuMuWD9mrH85QUM9FfRX1XNRXUc9FfcVXc/Nje/7EbXH3D+zU&#10;WIYzFA21pdh0jBwxGGcoqOeivop6LuqrqOeivmLhS3HvlTY5NEOxY+CZaJuv1wVnKCLPLF4yO3dQ&#10;DTMU1HNRX0U9F/VV1HNRX/HSuLiz8KsrC3GGYmCfuNvVnXFkH5yhoJ6L+irquaivop6L+oqls/Pn&#10;v0ek5QuTaXFQR7+Qi/qKBdPz43WcfmTc/QPXXbUWZyjSvaqo6Zh+/+o4Q0E9F/VV1HNRX0U9F/UV&#10;rzy8NvZcNEMxqG/cDdeP3G8lnKGgnov6Kuq5qK+inov6iqWz8+N13HVx3CX+/XpU4gxFbVXcWfh3&#10;XzYEZyio5/pyDs9QUM9FfRX1XNRXUc9FfcU2G8Y9POzXm/fEGQrquRa/xDMU1HNRX0U9F/VV1HNR&#10;XzHt3lWw56ivKcEZij7d475YuSidhQ8zFNRzLZnFMxTUc1FfRT0X9VXUc1Ffcdg+gQ9OXakRZygi&#10;F4vfn8wzFNRzUV9FPRf1VdRzUV/x2qOrYc/RdH9vmKHYcK24fZ9jD8qPfZ/Pp6dFQZ7zY1u+MLl2&#10;7gdNn25xH7DnHDsQZyio56K+inou6quo56K+YuGL+fE6rvtH3JloK/etwhmKhtoSbDom3pwWF3hO&#10;Fuq5qK+inov6Kuq5qK94f/I62HPRDMUm63TEnmOnLbrjDAX1XNRXUc9FfRX1XNRXfDk7P17HuGvj&#10;Fhc6tivFGYp+3eMu8b/h7EE4Q0E915KZPENBPRf1VdRzUV9FPRf1FX/aK+6WLUMGNOAMBfVcnz63&#10;Ds5QUM9FfRX1XNRXUc9FfcWMMXG3bKksT2ei8ZwsG67ZgE3H6Uf0xRkK6rkWTOcZCuq5qK+inov6&#10;Kuq5qK8YcULcWfgd21XgDEXkVVXPjOIZCuq5qK+inov6Kuq5qP9TWb4wOSz3g4Z+IRf1VdRzUV/x&#10;8XPrYs+RviWiGYp1V+uMTUfz4gLPyUI9F/VV1HNRX0U9F/UVX87Oj9dx58Vx99Dp2qEcZyi6dYx7&#10;2Mx9V62MMxTUc1FfRT0X9VXUc1FfsWRWfryOnbeKW1wY2KcGZyio56K+inou6quo56K+Ytmc/Hgd&#10;T9wad0loVdPiAs/JstrAuMvcLvhrusSf52ShnmvxSzxDQT0X9VXUc1FfRT0X9RVnHh13SWhjuhc+&#10;zFBQz/XSmPVwhoJ6LuqrqOeivop6Luor3nws7ovy9JA6mqH49WZxX5Qfd2BvnKEIfXDq0zxDQT0X&#10;9VXUc1FfRT0X9RVT7og7U7GspABnKCKfTH735WlBkOf8FL7TwuSN58St3vfonO6JxnOypAfVUNMx&#10;7tpVcYaCeq50wEEzFNRzUV9FPRf1VdRzUV+xyzZxl0Wsv3p7nKGgnmv+NJ6hoJ6L+irquaivop6L&#10;+orxN8RdFtH0ZHKYoVipd9xZ+DeNSGfh85ws1HMtnc0zFNRzUV9FPRf1VdRzUV9xyp/jvljp3Ogv&#10;LhS0jdsZ/XBqOhON52Shnov6Kuq5qK+inov6ihfuj1tcaNvGfx2brxd3/8BTD0tnovGcLJGLC5+/&#10;wDMU1HNRX0U9F/VV1HNRXzHm6rjXUV7qLy6UFMXdgmvCv/zFBeq5qK+inov6Kuq5qK/4z5T8eB37&#10;79wde449tu2GMxSR+z7vPtm679MS9X9KzQuTL6//tYJ+IRf1VdRzUV9FPRf1FfdcHndZRNM9dGCG&#10;YkDPuDPRRp47BGcoqOdaOnM9nKGgnov6Kuq5qK+inov6ihMPjnuS7Sr9a3CGIvKbrjkProszFNRz&#10;UV9FPRf1VdRzUV/x/D1xN7MuLy3EGYoN1oi7zO2so/vjDEXk4sLCGa3b85aor6Kei/qKkefF7ft0&#10;aufv+1SWFWHT8fD1a+IMBfVc1FdRz0V9FfVc1Fe89XjcAWR6qjfNUOy0RdxVVb/frQfOUETu+3w8&#10;tXXfpyXqq6jnor5iyh1xVyBWlhfgDEXkk8mvPn0VnKGgnov6Kuq5qK+inov6ik+fzY/Xcfhve2PP&#10;scV6HXHGT2n5wuTw3A//3bLZ0f8gPCfL3/4Yt7iw3moNOEMRec+F2Q+kAyaek4V6LuqrqOeivop6&#10;LuorXhoT9wFbWpw+YHlOliED4s5EO++E9AHLc7JQz/XlrLTh4jlZqOeivop6LuqrqOeivuKGf8Rd&#10;5tY3PWwGZigiz1x46Pq1cIaCei7qq6jnor6Kei7qKz6YHLe4kPYbaIZi6w3ibrh+8B59cIYicrH4&#10;i6bFYp6ThXou6quo56K+inou6ism3xH3xUpjXVos5jlZ6msCn0x+7lCcoaCei/oq6rmor6Kei/qK&#10;T5/Lj2PZg3btiT3HVsM74wxFcWHcvk/zYjHPyUI9F/VV1HNRX0U9F/UVc8cHHsvm9rFphmLIgHbY&#10;dJx8SD+coaCei/oq6rmo/1NbvjC5Qe6H/45+IRf1VdRzUV9FPRf1FUtn5sfruOK0uMWFwX2rcYai&#10;OHBx4Zm7huEMBfVc1FdRz0V9FfVc1Fd8OCU/Xsdaq9Riz3HsQSvjDAX1XMtm8wwF9VzUV1HPRX3F&#10;V3Py43U8eHXc/QM7tivDGYqairgz0W45fw2coaCeK/0b0wwF9VzUV1HPRX0V9VzUV+yyVdyZaBut&#10;3Q1nKNLZdNR0LJqRDg54Thbquaivop6L+irquaivmDs+7p5oVeVFOEPRr0fcvs9ZRw3CGQrqub6c&#10;3fpeaYn6Kuq5qK849sD+2HP06lqLMxSRX5TPS/e4hBkK6rmor6Kei/oq6rmor/jgqfWw52i6HyzM&#10;+KktX5jcMPfDf0e/lIv6itkPxq0UN5+5wHOyRN5w/W9/GogzFNRzUV9FPRf1VdRzUV+xZGZ+vI6b&#10;Ai9z69s9nYnGc7I01sWduXDP5avjDAX1XNRXUc9FfRX1XNRXzH8uP17HNht2wp5jt1/1xBkK6rk+&#10;n8YzFNRzUV9FPRf1Fctm58frmBZ4iX9DbToTjedk6dcj7snkF544GGcoqOdKn9k0Q0E9F/VV1HNR&#10;X0U9F/UVxxwQt7gwZEAjzlBQz/X+UzxDQT0X9VXUc1FfRT0X9RWvPRJ3JlrzLVt4TpYN14q7H+yx&#10;B6Yz0XhOlsiz8D+emhaLeU4W6rmor6Kei/oq6rmor7j69Lhj2Q4NFThDUVoUdxuKl8amK0V4Thbq&#10;uaifD5YvTG6U++H/rq66BH8px4Qb05kLPCcL9VzUV1HPRX0V9VzUV3wwOfqNwnOybD6sK/YcO2+V&#10;7qHDc7JQz0V9FfVc1FdRz0V9xdJZ+fE6HroubnGhQ0M6E43nZOnVJW5x4dbz0/1geU4W6rmor6Ke&#10;i/oq6rmor1g0Iz9ex6F7x92yZehK6ZYtPCcL9VwfTuEZCuq5qK+inov6Kuq5qK+Yfn/c4kJF0+IC&#10;z8kybGgjNh1nHTUAZyio50rbIZqhoJ6L+irquaivop6L+ooL/hq5uFCOMxTUc815gGcoqOeivop6&#10;LuqrqOeivuKtiXGX+KfL42mG4nc7dsOmY99fpy/KeU6WyMXidyalM+F4Thbquaivop6L+irquaif&#10;D5oXJuds8vV/Q7+Qi/qKr2ZvjD0XzVDceVHck2wb63IfsDBD0aVD3MNm7r5sNZyhoJ6L+irquaiv&#10;op6L+op8ea/suk3cmQsDe9fjDAX1XNRXUc9FfRX1XNRXfDU7P17H4zcFLy7ADMWgPnFn4V9z+kCc&#10;oaCei/oq6rmor6Kei/qKfHmvnHV03BcrNZXFOENBPde7j/MMBfVc1FdRz0V9FfVc1FfMeTDucru2&#10;bVbEGYot1o+7xP+wffviDAX1XB8/szHOUFDPRX0V9VzUV1HPRX3FU7cHL3LADAW1XPdfuQHOUFDP&#10;RX0V9VzUV1HPRX3Fgmn5cSx7/IFxD5vZdqOuOEMRuVj86sMb4ox8kLkwufNWvfCXcmw6rAvOUET+&#10;g/z7iY1whoJ6LuqrqOeivop6LuorJty4NvYctZUlOEMxuG8NNh1XnzEEZyio51r8YuvOaEvUV1HP&#10;RX3FaUesgj1Hvx41OEMR+fCwuQ8NxxkK6rmor6Kei/oq6rmor3hxTNwtW9JTYGmGYvNhHbHpOP2I&#10;fjhDkRZIqOn49NnWfZ+WqK+inov6ivuvjHuvlJW0xRmKisAnk08cOQxnKKjnor6Kei7qq6jnor7i&#10;zUfjrqpKx4E0Q/G7neIeNrPX9j1whiLd142ajvfSmWgwQ0E9F/VV1HNRX0U9F/UVM8flx0Jc5/YV&#10;2HNc+vfVcYaCei7qq6jnor6Kei7q54vlC5Ob5n5g9Au5qK+inov6Kuq5qK84++iVsedYdUAdzlBE&#10;Li5Mvy+t3vOcLNRzUV9FPRf1VdRzUV8x7Z64yyLSjaBphmL91eOe5nba4YNxhiLyi5WF09NiMc/J&#10;Qj0X9VXUc1FfRT0X9RWjLol72EznxjKcoagMXFx46Lp1cYaCei7qq6jnor6Kei7qK955PG5xoaDp&#10;TDSek2XnLbtg0/G7HfvgDEXkvs9HT6fFYp6ThXou6quo56K+inou6iueGx23WFxZVoAzFI315dh0&#10;pPu80QwF9VzUV1HPRX0V9VzUV3wyNW6Ro3mxmOdkOfy3/bDp2GitDjhDUV5agE3Hm4+lL8p5Thbq&#10;uaivop6L+irquaiveG9S3GJx2zb+61i5X9yx7LEH9ccZ+WL5wuRmuR/+TzPujzvVu7BtOnOB52QZ&#10;2DvunmgjTkiXLfOcLNRzLZuV/gF4Thbquaivop6L+irquaivuOeyuLM2e3etxBmKyAOmx0amb2N5&#10;Thbquaivop6L+irquaiveG9S9M4oz8my2bpx90Q7ZK9BOENBPdcX01u35y1RX0U9F/UVM8fGPfmw&#10;viadhc9zstRWxd3f+7qz1sQZCuq5qK+inov6Kuq5qK9YPCP6wI3nZNnvNz2w59hi/W44QxG/WMxz&#10;slDPRX0V9VzUV1HPRX1F5BcrZcXpi3Kek2VAzwZsOk76U37s+1BfRT0X9VXUc1FfsXRmfmzP/3H0&#10;EOw5enatxhmKyvK4L8rfalos5jlZqOeivop6Lurnk+ULk5vnfvg/0S/kor6Kei7qq6jnor7izUej&#10;N148J8t6q8UtLhxz4Mo4Q0E9F/VV1HNRX0U9F/UVX83Oj9fxyPVx9w/s0j7dD5bnZEkLE9R0jLpk&#10;HZyhoJ7ry5k8Q0E9F/VV1HNRX/Hp1Px4HftsH3fD9a2Gp8vceE6WyDOLv5iWdnJ4Thbquaivop6L&#10;+irquaiveGV83Fn4VbmDHpqhGNQ37n6wpx+RH/s+i2e0vldaor6Kei7qK44/aAD2HAP7NOAMRWlx&#10;W2w63nw0XSnCc7JQz0V9FfVc1FdRz0V9xQdPxZ34VNx0VRXPybLpunH3gz1o1944Q0E912fPpy/K&#10;eU4W6rmor6Kei/oq6rmor7j2zLj7e7erTVdV8Zx8sXxhcovcD9+05MUt8Jdy0QzFv86J+wfp26MK&#10;Zyg6tIu7LGLMVWlxgedkoZ6L+irquaivop6L+op5k6M3Xjwny9Ybxi0ubL1Bd5yhoJ6L+irquaiv&#10;op6L+opls/LjdUy6Oe5MtMa6dCYaz8nSt3vc/WAvOjHdD5bnZKGea/EMnqGgnov6Kuq5qK+inov6&#10;imP2j3sy+aortcMZCuq5Pn6aZyio56K+inou6quo56K+4vWH4xYXykvSw8N4TpaN1+6ETcdxB62E&#10;MxTUc81/Lh2k8Zws1HNRX0U9F/VV1HNRX3HlqYG3bGmfrqriOVkiF4sn3ZLOLOY5Wajnor6Kei7q&#10;q6jnor5i3pS4E5+ar5LlOVkO2DnuYTN7bOsfy0Z+Uf7mo+n+iTwnC/Vc1M83yxcmt8r98E30C7mo&#10;r6Kei/oq6rmor/hy1pbYc9EMxYPXDcOeo7G+FGcoenWNW1y4eUS6QS/PyUI9F/VV1HNRX0U9F/UV&#10;i2bkx3vlgF0GYs8xqOnJ5DwnC/Vc1FdRz0V9FfVc1Fd8NTs//kan3RO5uJDuicZzsqy3WuDDZg5P&#10;l7nxnCzUc33xwpY4Q0E9F/VV1HNRX0U9F/UVF54Yd8uW5kv8eU4W6rn+/Xjr32hL1FdRz0V9xVuP&#10;xV32ly6PpxmK3/467mEzzWei8Zws1HN9OCUdOPOcLNRzUV9FPRf1VdRzUV/x4LWRl/j7+z5FhXEP&#10;RLr1/HQLLp6ThXou6quo56K+inou6ivmPxt34lPzLbh4Tj5ZYYUVVvj/AMc6NXEkjpx9AAAAAElF&#10;TkSuQmCCUEsDBBQABgAIAAAAIQCBK6Fx3gAAAAcBAAAPAAAAZHJzL2Rvd25yZXYueG1sTI/BTsMw&#10;EETvSPyDtUjcWscUohKyqaoKOFVItEiI2zbeJlFjO4rdJP173BMcd2Y08zZfTaYVA/e+cRZBzRMQ&#10;bEunG1shfO3fZksQPpDV1DrLCBf2sCpub3LKtBvtJw+7UIlYYn1GCHUIXSalL2s25OeuYxu9o+sN&#10;hXj2ldQ9jbHctPIhSVJpqLFxoaaONzWXp93ZILyPNK4X6nXYno6by8/+6eN7qxjx/m5av4AIPIW/&#10;MFzxIzoUkengzlZ70SLERwLCTD2CuLqLdBmVA0KqnkEWufzPX/w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6boWH44DAAA3CAAADgAAAAAAAAAAAAAAAAA6AgAA&#10;ZHJzL2Uyb0RvYy54bWxQSwECLQAKAAAAAAAAACEA506vIYpqAACKagAAFAAAAAAAAAAAAAAAAAD0&#10;BQAAZHJzL21lZGlhL2ltYWdlMS5wbmdQSwECLQAUAAYACAAAACEAgSuhcd4AAAAHAQAADwAAAAAA&#10;AAAAAAAAAACwcAAAZHJzL2Rvd25yZXYueG1sUEsBAi0AFAAGAAgAAAAhAKomDr68AAAAIQEAABkA&#10;AAAAAAAAAAAAAAAAu3EAAGRycy9fcmVscy9lMm9Eb2MueG1sLnJlbHNQSwUGAAAAAAYABgB8AQAA&#10;rnIAAAAA&#10;">
              <v:shape id="Zone de texte 11" o:spid="_x0000_s1030" type="#_x0000_t202" style="position:absolute;left:3988;width:82843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0MwgAAANsAAAAPAAAAZHJzL2Rvd25yZXYueG1sRE9NawIx&#10;EL0X/A9hBC9FsxZa7NYoIljb3lx78TZsprvRzWTZZDX++0YQvM3jfc58GW0jztR541jBdJKBIC6d&#10;Nlwp+N1vxjMQPiBrbByTgit5WC4GT3PMtbvwjs5FqEQKYZ+jgjqENpfSlzVZ9BPXEifuz3UWQ4Jd&#10;JXWHlxRuG/mSZW/SouHUUGNL65rKU9FbBc3PJr4Xh2dz/Izbb2P662u/K5QaDePqA0SgGB7iu/tL&#10;p/lTuP2SDpCLfwAAAP//AwBQSwECLQAUAAYACAAAACEA2+H2y+4AAACFAQAAEwAAAAAAAAAAAAAA&#10;AAAAAAAAW0NvbnRlbnRfVHlwZXNdLnhtbFBLAQItABQABgAIAAAAIQBa9CxbvwAAABUBAAALAAAA&#10;AAAAAAAAAAAAAB8BAABfcmVscy8ucmVsc1BLAQItABQABgAIAAAAIQC/ct0MwgAAANsAAAAPAAAA&#10;AAAAAAAAAAAAAAcCAABkcnMvZG93bnJldi54bWxQSwUGAAAAAAMAAwC3AAAA9gIAAAAA&#10;" fillcolor="black [3213]" stroked="f" strokeweight=".5pt">
                <v:textbox>
                  <w:txbxContent>
                    <w:p w14:paraId="4BFB99AF" w14:textId="24C649FC" w:rsidR="00CA523A" w:rsidRDefault="00675E9B" w:rsidP="0070141F">
                      <w:pPr>
                        <w:pStyle w:val="Sansinterligne"/>
                        <w:tabs>
                          <w:tab w:val="left" w:pos="11700"/>
                        </w:tabs>
                        <w:jc w:val="both"/>
                        <w:rPr>
                          <w:b/>
                          <w:bCs/>
                          <w:cap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2E22">
                        <w:rPr>
                          <w:b/>
                          <w:bCs/>
                          <w:caps/>
                          <w:color w:val="FFFFFF" w:themeColor="background1"/>
                          <w:sz w:val="18"/>
                          <w:szCs w:val="18"/>
                        </w:rPr>
                        <w:t>outil d’autoévalution</w:t>
                      </w:r>
                      <w:r w:rsidR="006E3218" w:rsidRPr="006E3218">
                        <w:rPr>
                          <w:b/>
                          <w:bCs/>
                          <w:cap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CC5B5C" w14:textId="428F9C68" w:rsidR="00675E9B" w:rsidRPr="00C42E22" w:rsidRDefault="00675E9B" w:rsidP="0070141F">
                      <w:pPr>
                        <w:pStyle w:val="Sansinterligne"/>
                        <w:tabs>
                          <w:tab w:val="left" w:pos="11700"/>
                        </w:tabs>
                        <w:jc w:val="both"/>
                        <w:rPr>
                          <w:sz w:val="16"/>
                          <w:szCs w:val="16"/>
                        </w:rPr>
                      </w:pPr>
                      <w:r w:rsidRPr="00C42E22">
                        <w:rPr>
                          <w:b/>
                          <w:bCs/>
                          <w:caps/>
                          <w:color w:val="FFFFFF" w:themeColor="background1"/>
                          <w:sz w:val="18"/>
                          <w:szCs w:val="18"/>
                        </w:rPr>
                        <w:t>PROGRAMME DE GESTION GLOBALE DES ÉVÉNEMENTS TRAUMATIQUES AU TRAVAIL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1" type="#_x0000_t75" style="position:absolute;width:4013;height:401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vpwwAAANoAAAAPAAAAZHJzL2Rvd25yZXYueG1sRI9Ba8JA&#10;FITvBf/D8oTe6kahpURXEUEbTyWpl94e2WcSzL5dsmuS5te7hUKPw8x8w2x2o2lFT51vLCtYLhIQ&#10;xKXVDVcKLl/Hl3cQPiBrbC2Tgh/ysNvOnjaYajtwTn0RKhEh7FNUUIfgUil9WZNBv7COOHpX2xkM&#10;UXaV1B0OEW5auUqSN2mw4bhQo6NDTeWtuBsFx8/7R+YOl+9kOrX5qa/O5ZQ7pZ7n434NItAY/sN/&#10;7UwreIXfK/EGyO0DAAD//wMAUEsBAi0AFAAGAAgAAAAhANvh9svuAAAAhQEAABMAAAAAAAAAAAAA&#10;AAAAAAAAAFtDb250ZW50X1R5cGVzXS54bWxQSwECLQAUAAYACAAAACEAWvQsW78AAAAVAQAACwAA&#10;AAAAAAAAAAAAAAAfAQAAX3JlbHMvLnJlbHNQSwECLQAUAAYACAAAACEAKi7r6cMAAADaAAAADwAA&#10;AAAAAAAAAAAAAAAHAgAAZHJzL2Rvd25yZXYueG1sUEsFBgAAAAADAAMAtwAAAPcCAAAAAA==&#10;">
                <v:imagedata r:id="rId2" o:title="" cropleft="1328f" cropright="59387f"/>
                <o:lock v:ext="edit" aspectratio="f"/>
              </v:shape>
              <w10:wrap anchorx="margin"/>
            </v:group>
          </w:pict>
        </mc:Fallback>
      </mc:AlternateContent>
    </w:r>
    <w:r w:rsidR="007014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F53412" wp14:editId="06F00510">
              <wp:simplePos x="0" y="0"/>
              <wp:positionH relativeFrom="column">
                <wp:posOffset>7753985</wp:posOffset>
              </wp:positionH>
              <wp:positionV relativeFrom="paragraph">
                <wp:posOffset>55880</wp:posOffset>
              </wp:positionV>
              <wp:extent cx="0" cy="264795"/>
              <wp:effectExtent l="0" t="0" r="38100" b="20955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6479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A6B63" id="Connecteur droit 9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0.55pt,4.4pt" to="610.5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03uwEAAN0DAAAOAAAAZHJzL2Uyb0RvYy54bWysU01v3CAQvVfqf0Dcu/au2qS11ptDovQS&#10;pVE/fgCLhzUSMAjI2vvvO2CvN0qrSq16wTDMe/PmMd7ejNawI4So0bV8vao5Ayex0+7Q8h/f7999&#10;5Cwm4Tph0EHLTxD5ze7tm+3gG9hgj6aDwIjExWbwLe9T8k1VRdmDFXGFHhxdKgxWJDqGQ9UFMRC7&#10;NdWmrq+qAUPnA0qIkaJ30yXfFX6lQKYvSkVIzLSctKWyhrLu81rttqI5BOF7LWcZ4h9UWKEdFV2o&#10;7kQS7DnoX6islgEjqrSSaCtUSksoPVA36/pVN9964aH0QuZEv9gU/x+tfDzeuqdANgw+NtE/hdzF&#10;qILNX9LHxmLWaTELxsTkFJQU3Vy9v/70IftYXXA+xPQZ0LK8abnRLrchGnF8iGlKPafksHFsoOHZ&#10;XNd1SYtodHevjcmXZRTg1gR2FPSI+8N6LvYii0obRwouPZRdOhmY+L+CYroj1eupQB6vC6eQElw6&#10;8xpH2RmmSMECnJX9CTjnZyiU0fsb8IIoldGlBWy1w/A72Wk8S1ZT/tmBqe9swR67U3ndYg3NUHmm&#10;ed7zkL48F/jlr9z9BAAA//8DAFBLAwQUAAYACAAAACEA+Pg07NoAAAAKAQAADwAAAGRycy9kb3du&#10;cmV2LnhtbEyPwU7DMBBE70j8g7VI3KiT0KIoxKkQiBuXNuW+iTdxRLyOYqcNf48rDnCc2afZmXK/&#10;2lGcafaDYwXpJgFB3Do9cK/gVL8/5CB8QNY4OiYF3+RhX93elFhod+EDnY+hFzGEfYEKTAhTIaVv&#10;DVn0GzcRx1vnZoshyrmXesZLDLejzJLkSVocOH4wONGrofbruFgFj11Xt7350HigJq/flm2Tfm6V&#10;ur9bX55BBFrDHwzX+rE6VLFT4xbWXoxRZ1maRlZBHidcgV+jUbBLdiCrUv6fUP0AAAD//wMAUEsB&#10;Ai0AFAAGAAgAAAAhALaDOJL+AAAA4QEAABMAAAAAAAAAAAAAAAAAAAAAAFtDb250ZW50X1R5cGVz&#10;XS54bWxQSwECLQAUAAYACAAAACEAOP0h/9YAAACUAQAACwAAAAAAAAAAAAAAAAAvAQAAX3JlbHMv&#10;LnJlbHNQSwECLQAUAAYACAAAACEALjHdN7sBAADdAwAADgAAAAAAAAAAAAAAAAAuAgAAZHJzL2Uy&#10;b0RvYy54bWxQSwECLQAUAAYACAAAACEA+Pg07NoAAAAKAQAADwAAAAAAAAAAAAAAAAAVBAAAZHJz&#10;L2Rvd25yZXYueG1sUEsFBgAAAAAEAAQA8wAAABwFAAAAAA==&#10;" strokecolor="white [3212]" strokeweight="1pt">
              <v:stroke joinstyle="miter"/>
            </v:line>
          </w:pict>
        </mc:Fallback>
      </mc:AlternateContent>
    </w:r>
  </w:p>
  <w:p w14:paraId="602B31B2" w14:textId="1D535945" w:rsidR="006164C6" w:rsidRDefault="006164C6" w:rsidP="000D1B31">
    <w:pPr>
      <w:pStyle w:val="En-tte"/>
      <w:tabs>
        <w:tab w:val="clear" w:pos="4320"/>
        <w:tab w:val="clear" w:pos="8640"/>
        <w:tab w:val="left" w:pos="2900"/>
      </w:tabs>
    </w:pPr>
  </w:p>
  <w:p w14:paraId="7EDCCBFD" w14:textId="77777777" w:rsidR="005E1B28" w:rsidRDefault="005E1B28" w:rsidP="000D1B31">
    <w:pPr>
      <w:pStyle w:val="En-tte"/>
      <w:tabs>
        <w:tab w:val="clear" w:pos="4320"/>
        <w:tab w:val="clear" w:pos="8640"/>
        <w:tab w:val="left" w:pos="29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36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66"/>
      <w:gridCol w:w="1814"/>
    </w:tblGrid>
    <w:tr w:rsidR="00BA25F0" w14:paraId="49114892" w14:textId="77777777" w:rsidTr="00BA25F0">
      <w:trPr>
        <w:trHeight w:val="1817"/>
        <w:jc w:val="center"/>
      </w:trPr>
      <w:tc>
        <w:tcPr>
          <w:tcW w:w="11866" w:type="dxa"/>
          <w:shd w:val="clear" w:color="auto" w:fill="000000"/>
          <w:vAlign w:val="center"/>
        </w:tcPr>
        <w:p w14:paraId="1D5E9C7A" w14:textId="7A07D3FF" w:rsidR="00BA25F0" w:rsidRDefault="00BA25F0" w:rsidP="006C676B">
          <w:pPr>
            <w:pStyle w:val="Sansinterligne"/>
            <w:rPr>
              <w:b/>
              <w:bCs/>
              <w:color w:val="FFFFFF" w:themeColor="background1"/>
              <w:sz w:val="56"/>
              <w:szCs w:val="56"/>
            </w:rPr>
          </w:pPr>
          <w:r>
            <w:rPr>
              <w:b/>
              <w:bCs/>
              <w:color w:val="FFFFFF" w:themeColor="background1"/>
              <w:sz w:val="56"/>
              <w:szCs w:val="56"/>
            </w:rPr>
            <w:t>OUTIL D’AUTOÉVALUATION</w:t>
          </w:r>
        </w:p>
        <w:p w14:paraId="51A5B941" w14:textId="59E2A9A7" w:rsidR="00BA25F0" w:rsidRPr="008E0777" w:rsidRDefault="00BA25F0" w:rsidP="00BA25F0">
          <w:pPr>
            <w:pStyle w:val="Sous-titredocument"/>
          </w:pPr>
          <w:r>
            <w:rPr>
              <w:color w:val="FFFFFF" w:themeColor="background1"/>
            </w:rPr>
            <w:t>PROGRAMME DE GESTION GLOBALE DES ÉV</w:t>
          </w:r>
          <w:r w:rsidR="00C630A9">
            <w:rPr>
              <w:color w:val="FFFFFF" w:themeColor="background1"/>
            </w:rPr>
            <w:t>É</w:t>
          </w:r>
          <w:r>
            <w:rPr>
              <w:color w:val="FFFFFF" w:themeColor="background1"/>
            </w:rPr>
            <w:t>NEMENTS TRAUMATIQUES AU TRAVAIL</w:t>
          </w:r>
        </w:p>
      </w:tc>
      <w:tc>
        <w:tcPr>
          <w:tcW w:w="1814" w:type="dxa"/>
          <w:shd w:val="clear" w:color="auto" w:fill="FFC000"/>
          <w:vAlign w:val="center"/>
        </w:tcPr>
        <w:p w14:paraId="5DC0D0A6" w14:textId="742CC25D" w:rsidR="00BA25F0" w:rsidRPr="00921579" w:rsidRDefault="006C676B" w:rsidP="0066422D">
          <w:pPr>
            <w:pStyle w:val="Sansinterligne"/>
            <w:spacing w:before="400"/>
            <w:jc w:val="center"/>
            <w:rPr>
              <w:b/>
              <w:bCs/>
              <w:sz w:val="18"/>
              <w:szCs w:val="18"/>
            </w:rPr>
          </w:pPr>
          <w:r w:rsidRPr="00921579">
            <w:rPr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5142BBAC" wp14:editId="31964053">
                <wp:simplePos x="0" y="0"/>
                <wp:positionH relativeFrom="column">
                  <wp:posOffset>-65405</wp:posOffset>
                </wp:positionH>
                <wp:positionV relativeFrom="paragraph">
                  <wp:posOffset>894080</wp:posOffset>
                </wp:positionV>
                <wp:extent cx="1146810" cy="254000"/>
                <wp:effectExtent l="0" t="0" r="0" b="0"/>
                <wp:wrapNone/>
                <wp:docPr id="33" name="Imag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199" t="14133" r="2084" b="13099"/>
                        <a:stretch/>
                      </pic:blipFill>
                      <pic:spPr bwMode="auto">
                        <a:xfrm flipH="1" flipV="1">
                          <a:off x="0" y="0"/>
                          <a:ext cx="1146810" cy="25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21579" w:rsidRPr="00921579">
            <w:rPr>
              <w:b/>
              <w:bCs/>
              <w:sz w:val="18"/>
              <w:szCs w:val="18"/>
            </w:rPr>
            <w:t>PRÉPOSÉS AUX COMMUNICATIONS D’URGENCE</w:t>
          </w:r>
        </w:p>
      </w:tc>
    </w:tr>
  </w:tbl>
  <w:p w14:paraId="6DF5EDDC" w14:textId="60C73C37" w:rsidR="005F44F9" w:rsidRDefault="005F44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5E624E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83391"/>
    <w:multiLevelType w:val="hybridMultilevel"/>
    <w:tmpl w:val="E36EA5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CC2"/>
    <w:multiLevelType w:val="hybridMultilevel"/>
    <w:tmpl w:val="C3BCBE1A"/>
    <w:lvl w:ilvl="0" w:tplc="90EE7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10A05"/>
    <w:multiLevelType w:val="hybridMultilevel"/>
    <w:tmpl w:val="049E9DA8"/>
    <w:lvl w:ilvl="0" w:tplc="880002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31FAC"/>
    <w:multiLevelType w:val="hybridMultilevel"/>
    <w:tmpl w:val="843EE7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03A"/>
    <w:multiLevelType w:val="hybridMultilevel"/>
    <w:tmpl w:val="B5006A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71F31"/>
    <w:multiLevelType w:val="hybridMultilevel"/>
    <w:tmpl w:val="C4545D68"/>
    <w:lvl w:ilvl="0" w:tplc="5E60FCD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C77BA"/>
    <w:multiLevelType w:val="hybridMultilevel"/>
    <w:tmpl w:val="56824CAA"/>
    <w:lvl w:ilvl="0" w:tplc="AB6A7A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186413"/>
    <w:multiLevelType w:val="hybridMultilevel"/>
    <w:tmpl w:val="D144BE40"/>
    <w:lvl w:ilvl="0" w:tplc="2B40932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B1650A"/>
    <w:multiLevelType w:val="hybridMultilevel"/>
    <w:tmpl w:val="05F032A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43F71"/>
    <w:multiLevelType w:val="hybridMultilevel"/>
    <w:tmpl w:val="7B9C81CA"/>
    <w:lvl w:ilvl="0" w:tplc="9ACAA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4436C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1E2F49"/>
    <w:multiLevelType w:val="hybridMultilevel"/>
    <w:tmpl w:val="5FE65FD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0674D4"/>
    <w:multiLevelType w:val="hybridMultilevel"/>
    <w:tmpl w:val="6FB266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F5037"/>
    <w:multiLevelType w:val="hybridMultilevel"/>
    <w:tmpl w:val="8A905496"/>
    <w:lvl w:ilvl="0" w:tplc="3976AD9A">
      <w:start w:val="2021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D1033"/>
    <w:multiLevelType w:val="hybridMultilevel"/>
    <w:tmpl w:val="29FC13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B5DEB"/>
    <w:multiLevelType w:val="hybridMultilevel"/>
    <w:tmpl w:val="D604DB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85282"/>
    <w:multiLevelType w:val="hybridMultilevel"/>
    <w:tmpl w:val="15FA82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57FED"/>
    <w:multiLevelType w:val="hybridMultilevel"/>
    <w:tmpl w:val="F2FEA776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864868"/>
    <w:multiLevelType w:val="hybridMultilevel"/>
    <w:tmpl w:val="0174124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4F3248"/>
    <w:multiLevelType w:val="hybridMultilevel"/>
    <w:tmpl w:val="43AA2C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764237"/>
    <w:multiLevelType w:val="hybridMultilevel"/>
    <w:tmpl w:val="537292CC"/>
    <w:lvl w:ilvl="0" w:tplc="1DBAE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A70F1"/>
    <w:multiLevelType w:val="hybridMultilevel"/>
    <w:tmpl w:val="2D322A6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EE0EB7"/>
    <w:multiLevelType w:val="hybridMultilevel"/>
    <w:tmpl w:val="8B301D0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E64D3"/>
    <w:multiLevelType w:val="hybridMultilevel"/>
    <w:tmpl w:val="8488BF12"/>
    <w:lvl w:ilvl="0" w:tplc="92E6F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371C9"/>
    <w:multiLevelType w:val="hybridMultilevel"/>
    <w:tmpl w:val="134CBA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4E5661"/>
    <w:multiLevelType w:val="hybridMultilevel"/>
    <w:tmpl w:val="2B4C68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8E4411"/>
    <w:multiLevelType w:val="hybridMultilevel"/>
    <w:tmpl w:val="241A609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16E"/>
    <w:multiLevelType w:val="hybridMultilevel"/>
    <w:tmpl w:val="761C7DB8"/>
    <w:lvl w:ilvl="0" w:tplc="96468E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22C4D"/>
    <w:multiLevelType w:val="hybridMultilevel"/>
    <w:tmpl w:val="7BDADA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B1799D"/>
    <w:multiLevelType w:val="hybridMultilevel"/>
    <w:tmpl w:val="35DA6EC2"/>
    <w:lvl w:ilvl="0" w:tplc="88968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B23121"/>
    <w:multiLevelType w:val="hybridMultilevel"/>
    <w:tmpl w:val="F26A59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056B"/>
    <w:multiLevelType w:val="hybridMultilevel"/>
    <w:tmpl w:val="32567A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2532A"/>
    <w:multiLevelType w:val="hybridMultilevel"/>
    <w:tmpl w:val="6C22F40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B65B68"/>
    <w:multiLevelType w:val="hybridMultilevel"/>
    <w:tmpl w:val="8694608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D33332"/>
    <w:multiLevelType w:val="hybridMultilevel"/>
    <w:tmpl w:val="74461AC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638373">
    <w:abstractNumId w:val="10"/>
  </w:num>
  <w:num w:numId="2" w16cid:durableId="1514346678">
    <w:abstractNumId w:val="17"/>
  </w:num>
  <w:num w:numId="3" w16cid:durableId="406389352">
    <w:abstractNumId w:val="12"/>
  </w:num>
  <w:num w:numId="4" w16cid:durableId="945697971">
    <w:abstractNumId w:val="29"/>
  </w:num>
  <w:num w:numId="5" w16cid:durableId="1253660407">
    <w:abstractNumId w:val="28"/>
  </w:num>
  <w:num w:numId="6" w16cid:durableId="1438599590">
    <w:abstractNumId w:val="26"/>
  </w:num>
  <w:num w:numId="7" w16cid:durableId="1073311362">
    <w:abstractNumId w:val="19"/>
  </w:num>
  <w:num w:numId="8" w16cid:durableId="745342108">
    <w:abstractNumId w:val="8"/>
  </w:num>
  <w:num w:numId="9" w16cid:durableId="1517230138">
    <w:abstractNumId w:val="31"/>
  </w:num>
  <w:num w:numId="10" w16cid:durableId="228421417">
    <w:abstractNumId w:val="34"/>
  </w:num>
  <w:num w:numId="11" w16cid:durableId="1097680114">
    <w:abstractNumId w:val="1"/>
  </w:num>
  <w:num w:numId="12" w16cid:durableId="166603887">
    <w:abstractNumId w:val="0"/>
  </w:num>
  <w:num w:numId="13" w16cid:durableId="887685405">
    <w:abstractNumId w:val="22"/>
  </w:num>
  <w:num w:numId="14" w16cid:durableId="1917745902">
    <w:abstractNumId w:val="27"/>
  </w:num>
  <w:num w:numId="15" w16cid:durableId="472869480">
    <w:abstractNumId w:val="25"/>
  </w:num>
  <w:num w:numId="16" w16cid:durableId="1341398244">
    <w:abstractNumId w:val="13"/>
  </w:num>
  <w:num w:numId="17" w16cid:durableId="1895266940">
    <w:abstractNumId w:val="32"/>
  </w:num>
  <w:num w:numId="18" w16cid:durableId="2049135089">
    <w:abstractNumId w:val="2"/>
  </w:num>
  <w:num w:numId="19" w16cid:durableId="1345015539">
    <w:abstractNumId w:val="6"/>
  </w:num>
  <w:num w:numId="20" w16cid:durableId="778717605">
    <w:abstractNumId w:val="7"/>
  </w:num>
  <w:num w:numId="21" w16cid:durableId="501697954">
    <w:abstractNumId w:val="5"/>
  </w:num>
  <w:num w:numId="22" w16cid:durableId="1552695650">
    <w:abstractNumId w:val="15"/>
  </w:num>
  <w:num w:numId="23" w16cid:durableId="1668901348">
    <w:abstractNumId w:val="9"/>
  </w:num>
  <w:num w:numId="24" w16cid:durableId="1943218161">
    <w:abstractNumId w:val="24"/>
  </w:num>
  <w:num w:numId="25" w16cid:durableId="1731078307">
    <w:abstractNumId w:val="14"/>
  </w:num>
  <w:num w:numId="26" w16cid:durableId="590629395">
    <w:abstractNumId w:val="18"/>
  </w:num>
  <w:num w:numId="27" w16cid:durableId="1699041974">
    <w:abstractNumId w:val="4"/>
  </w:num>
  <w:num w:numId="28" w16cid:durableId="450635158">
    <w:abstractNumId w:val="23"/>
  </w:num>
  <w:num w:numId="29" w16cid:durableId="1883637901">
    <w:abstractNumId w:val="21"/>
  </w:num>
  <w:num w:numId="30" w16cid:durableId="325599255">
    <w:abstractNumId w:val="11"/>
  </w:num>
  <w:num w:numId="31" w16cid:durableId="929506838">
    <w:abstractNumId w:val="33"/>
  </w:num>
  <w:num w:numId="32" w16cid:durableId="168376206">
    <w:abstractNumId w:val="3"/>
  </w:num>
  <w:num w:numId="33" w16cid:durableId="1405034554">
    <w:abstractNumId w:val="20"/>
  </w:num>
  <w:num w:numId="34" w16cid:durableId="498082222">
    <w:abstractNumId w:val="16"/>
  </w:num>
  <w:num w:numId="35" w16cid:durableId="18143277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E1"/>
    <w:rsid w:val="00000745"/>
    <w:rsid w:val="000008F8"/>
    <w:rsid w:val="0000163D"/>
    <w:rsid w:val="00001AFC"/>
    <w:rsid w:val="00001EE1"/>
    <w:rsid w:val="0000236D"/>
    <w:rsid w:val="00002DB5"/>
    <w:rsid w:val="00002F19"/>
    <w:rsid w:val="0000313E"/>
    <w:rsid w:val="00003FD1"/>
    <w:rsid w:val="0000425E"/>
    <w:rsid w:val="000042C9"/>
    <w:rsid w:val="0000615F"/>
    <w:rsid w:val="00007A14"/>
    <w:rsid w:val="00010A3E"/>
    <w:rsid w:val="000123CC"/>
    <w:rsid w:val="000123D0"/>
    <w:rsid w:val="00012DCB"/>
    <w:rsid w:val="000149C8"/>
    <w:rsid w:val="00015021"/>
    <w:rsid w:val="00015CB4"/>
    <w:rsid w:val="000166A4"/>
    <w:rsid w:val="000170C6"/>
    <w:rsid w:val="000171AA"/>
    <w:rsid w:val="00017324"/>
    <w:rsid w:val="000176B3"/>
    <w:rsid w:val="00017D6B"/>
    <w:rsid w:val="00020733"/>
    <w:rsid w:val="000208C3"/>
    <w:rsid w:val="00021AD7"/>
    <w:rsid w:val="00021E52"/>
    <w:rsid w:val="00022998"/>
    <w:rsid w:val="00022F65"/>
    <w:rsid w:val="000231D5"/>
    <w:rsid w:val="00023345"/>
    <w:rsid w:val="00024B6C"/>
    <w:rsid w:val="00026B32"/>
    <w:rsid w:val="00027867"/>
    <w:rsid w:val="00027AE4"/>
    <w:rsid w:val="0003004F"/>
    <w:rsid w:val="000305FE"/>
    <w:rsid w:val="000319FE"/>
    <w:rsid w:val="00032439"/>
    <w:rsid w:val="00032810"/>
    <w:rsid w:val="00032F55"/>
    <w:rsid w:val="00033227"/>
    <w:rsid w:val="0003386A"/>
    <w:rsid w:val="000340E7"/>
    <w:rsid w:val="00034A83"/>
    <w:rsid w:val="00034BF5"/>
    <w:rsid w:val="00034EF1"/>
    <w:rsid w:val="000354A6"/>
    <w:rsid w:val="00035573"/>
    <w:rsid w:val="00035BFA"/>
    <w:rsid w:val="00037C6D"/>
    <w:rsid w:val="00037FC8"/>
    <w:rsid w:val="000403B2"/>
    <w:rsid w:val="0004058E"/>
    <w:rsid w:val="00040748"/>
    <w:rsid w:val="00042B3F"/>
    <w:rsid w:val="00043E1C"/>
    <w:rsid w:val="00044946"/>
    <w:rsid w:val="00046B21"/>
    <w:rsid w:val="0004722F"/>
    <w:rsid w:val="00047950"/>
    <w:rsid w:val="00047FDA"/>
    <w:rsid w:val="00050C15"/>
    <w:rsid w:val="00051036"/>
    <w:rsid w:val="00051869"/>
    <w:rsid w:val="00053228"/>
    <w:rsid w:val="00053B28"/>
    <w:rsid w:val="00054630"/>
    <w:rsid w:val="00056056"/>
    <w:rsid w:val="00056779"/>
    <w:rsid w:val="00056CC2"/>
    <w:rsid w:val="000575C8"/>
    <w:rsid w:val="0005782A"/>
    <w:rsid w:val="00057D41"/>
    <w:rsid w:val="00060072"/>
    <w:rsid w:val="000611CF"/>
    <w:rsid w:val="00061D2D"/>
    <w:rsid w:val="00062587"/>
    <w:rsid w:val="000633D9"/>
    <w:rsid w:val="00063C4D"/>
    <w:rsid w:val="00063DB5"/>
    <w:rsid w:val="000646E1"/>
    <w:rsid w:val="00064CE0"/>
    <w:rsid w:val="00065FBA"/>
    <w:rsid w:val="0006611D"/>
    <w:rsid w:val="000667B8"/>
    <w:rsid w:val="00066E91"/>
    <w:rsid w:val="000675A2"/>
    <w:rsid w:val="0006795A"/>
    <w:rsid w:val="000679BB"/>
    <w:rsid w:val="00067A2D"/>
    <w:rsid w:val="00071467"/>
    <w:rsid w:val="000715F7"/>
    <w:rsid w:val="00071BF6"/>
    <w:rsid w:val="000721D7"/>
    <w:rsid w:val="000725CF"/>
    <w:rsid w:val="00074022"/>
    <w:rsid w:val="00075917"/>
    <w:rsid w:val="00077066"/>
    <w:rsid w:val="000803F6"/>
    <w:rsid w:val="000807E5"/>
    <w:rsid w:val="00081251"/>
    <w:rsid w:val="00082B40"/>
    <w:rsid w:val="00083B87"/>
    <w:rsid w:val="00084E26"/>
    <w:rsid w:val="00084FF8"/>
    <w:rsid w:val="00085130"/>
    <w:rsid w:val="00085739"/>
    <w:rsid w:val="00086F18"/>
    <w:rsid w:val="000878F9"/>
    <w:rsid w:val="00087FAA"/>
    <w:rsid w:val="00090A84"/>
    <w:rsid w:val="00090C9D"/>
    <w:rsid w:val="00090F92"/>
    <w:rsid w:val="00091CCC"/>
    <w:rsid w:val="00091D8B"/>
    <w:rsid w:val="00092210"/>
    <w:rsid w:val="00092679"/>
    <w:rsid w:val="000926D7"/>
    <w:rsid w:val="000936FA"/>
    <w:rsid w:val="00095337"/>
    <w:rsid w:val="00095659"/>
    <w:rsid w:val="00096B51"/>
    <w:rsid w:val="00096C8B"/>
    <w:rsid w:val="00097C5B"/>
    <w:rsid w:val="000A06E4"/>
    <w:rsid w:val="000A0744"/>
    <w:rsid w:val="000A2325"/>
    <w:rsid w:val="000A25C9"/>
    <w:rsid w:val="000A2B76"/>
    <w:rsid w:val="000A3A52"/>
    <w:rsid w:val="000A416E"/>
    <w:rsid w:val="000A4885"/>
    <w:rsid w:val="000A49BD"/>
    <w:rsid w:val="000A4D41"/>
    <w:rsid w:val="000A50CC"/>
    <w:rsid w:val="000A50D2"/>
    <w:rsid w:val="000A55FC"/>
    <w:rsid w:val="000A5607"/>
    <w:rsid w:val="000A5A5B"/>
    <w:rsid w:val="000A5A62"/>
    <w:rsid w:val="000A5EBD"/>
    <w:rsid w:val="000A61F7"/>
    <w:rsid w:val="000B2477"/>
    <w:rsid w:val="000B4B28"/>
    <w:rsid w:val="000B6354"/>
    <w:rsid w:val="000B6C2F"/>
    <w:rsid w:val="000B6CA9"/>
    <w:rsid w:val="000C01E8"/>
    <w:rsid w:val="000C2ABB"/>
    <w:rsid w:val="000C3203"/>
    <w:rsid w:val="000C3733"/>
    <w:rsid w:val="000C3ABB"/>
    <w:rsid w:val="000C3C43"/>
    <w:rsid w:val="000C3CD7"/>
    <w:rsid w:val="000C4013"/>
    <w:rsid w:val="000C55EF"/>
    <w:rsid w:val="000C632D"/>
    <w:rsid w:val="000C6E84"/>
    <w:rsid w:val="000D0396"/>
    <w:rsid w:val="000D05CB"/>
    <w:rsid w:val="000D0612"/>
    <w:rsid w:val="000D0627"/>
    <w:rsid w:val="000D0643"/>
    <w:rsid w:val="000D0BA7"/>
    <w:rsid w:val="000D0D32"/>
    <w:rsid w:val="000D163D"/>
    <w:rsid w:val="000D1B31"/>
    <w:rsid w:val="000D1FD1"/>
    <w:rsid w:val="000D2201"/>
    <w:rsid w:val="000D223F"/>
    <w:rsid w:val="000D2EF0"/>
    <w:rsid w:val="000D30E6"/>
    <w:rsid w:val="000D4163"/>
    <w:rsid w:val="000D518A"/>
    <w:rsid w:val="000D57EE"/>
    <w:rsid w:val="000D59EF"/>
    <w:rsid w:val="000E0032"/>
    <w:rsid w:val="000E02B9"/>
    <w:rsid w:val="000E0836"/>
    <w:rsid w:val="000E09B0"/>
    <w:rsid w:val="000E2C49"/>
    <w:rsid w:val="000E301B"/>
    <w:rsid w:val="000E4161"/>
    <w:rsid w:val="000E7258"/>
    <w:rsid w:val="000E75F4"/>
    <w:rsid w:val="000F0D48"/>
    <w:rsid w:val="000F0DC9"/>
    <w:rsid w:val="000F197E"/>
    <w:rsid w:val="000F19D8"/>
    <w:rsid w:val="000F2387"/>
    <w:rsid w:val="000F3524"/>
    <w:rsid w:val="000F3799"/>
    <w:rsid w:val="000F37DA"/>
    <w:rsid w:val="000F459A"/>
    <w:rsid w:val="000F4722"/>
    <w:rsid w:val="000F4E5A"/>
    <w:rsid w:val="000F5EBB"/>
    <w:rsid w:val="000F5F1C"/>
    <w:rsid w:val="000F70B9"/>
    <w:rsid w:val="000F7BE2"/>
    <w:rsid w:val="001001A8"/>
    <w:rsid w:val="001006BD"/>
    <w:rsid w:val="001014CA"/>
    <w:rsid w:val="00102039"/>
    <w:rsid w:val="001022FD"/>
    <w:rsid w:val="00102316"/>
    <w:rsid w:val="00102402"/>
    <w:rsid w:val="00102AF3"/>
    <w:rsid w:val="0010348B"/>
    <w:rsid w:val="001038C1"/>
    <w:rsid w:val="00103CC5"/>
    <w:rsid w:val="001040FA"/>
    <w:rsid w:val="0010427B"/>
    <w:rsid w:val="001059ED"/>
    <w:rsid w:val="00106307"/>
    <w:rsid w:val="00106422"/>
    <w:rsid w:val="00107014"/>
    <w:rsid w:val="001074C4"/>
    <w:rsid w:val="00107AC9"/>
    <w:rsid w:val="00110204"/>
    <w:rsid w:val="00110866"/>
    <w:rsid w:val="0011189F"/>
    <w:rsid w:val="001119FE"/>
    <w:rsid w:val="00111D9F"/>
    <w:rsid w:val="00113163"/>
    <w:rsid w:val="00113B43"/>
    <w:rsid w:val="00113EDA"/>
    <w:rsid w:val="001147DF"/>
    <w:rsid w:val="00114FEE"/>
    <w:rsid w:val="00115F95"/>
    <w:rsid w:val="00116779"/>
    <w:rsid w:val="00116A11"/>
    <w:rsid w:val="00116F59"/>
    <w:rsid w:val="00117AD0"/>
    <w:rsid w:val="0012052F"/>
    <w:rsid w:val="00120E64"/>
    <w:rsid w:val="00120F43"/>
    <w:rsid w:val="0012103E"/>
    <w:rsid w:val="00121F9F"/>
    <w:rsid w:val="00122B51"/>
    <w:rsid w:val="00123062"/>
    <w:rsid w:val="001253A7"/>
    <w:rsid w:val="00126240"/>
    <w:rsid w:val="00127284"/>
    <w:rsid w:val="00127359"/>
    <w:rsid w:val="00127419"/>
    <w:rsid w:val="00130D34"/>
    <w:rsid w:val="001318AA"/>
    <w:rsid w:val="00131F74"/>
    <w:rsid w:val="00132298"/>
    <w:rsid w:val="00132DAC"/>
    <w:rsid w:val="00133027"/>
    <w:rsid w:val="0013359E"/>
    <w:rsid w:val="00134014"/>
    <w:rsid w:val="0013450A"/>
    <w:rsid w:val="001348B5"/>
    <w:rsid w:val="00134CDA"/>
    <w:rsid w:val="0013546B"/>
    <w:rsid w:val="00135591"/>
    <w:rsid w:val="00136372"/>
    <w:rsid w:val="00136BCF"/>
    <w:rsid w:val="001370ED"/>
    <w:rsid w:val="00137ED8"/>
    <w:rsid w:val="001400D3"/>
    <w:rsid w:val="00140312"/>
    <w:rsid w:val="0014118E"/>
    <w:rsid w:val="00141865"/>
    <w:rsid w:val="00142687"/>
    <w:rsid w:val="00142A51"/>
    <w:rsid w:val="00143318"/>
    <w:rsid w:val="00143370"/>
    <w:rsid w:val="00144357"/>
    <w:rsid w:val="00144A83"/>
    <w:rsid w:val="00145BB9"/>
    <w:rsid w:val="00147042"/>
    <w:rsid w:val="0014755A"/>
    <w:rsid w:val="0014777A"/>
    <w:rsid w:val="0014785B"/>
    <w:rsid w:val="00147DE9"/>
    <w:rsid w:val="00151D2E"/>
    <w:rsid w:val="00152466"/>
    <w:rsid w:val="0015450C"/>
    <w:rsid w:val="001554A0"/>
    <w:rsid w:val="001557C9"/>
    <w:rsid w:val="00155B06"/>
    <w:rsid w:val="00155F01"/>
    <w:rsid w:val="00156414"/>
    <w:rsid w:val="00157F82"/>
    <w:rsid w:val="001601C9"/>
    <w:rsid w:val="001602DD"/>
    <w:rsid w:val="001608F5"/>
    <w:rsid w:val="00162DAB"/>
    <w:rsid w:val="00165CB5"/>
    <w:rsid w:val="001662F0"/>
    <w:rsid w:val="0016716C"/>
    <w:rsid w:val="001712FA"/>
    <w:rsid w:val="00171957"/>
    <w:rsid w:val="00171F8F"/>
    <w:rsid w:val="001720EC"/>
    <w:rsid w:val="00174E86"/>
    <w:rsid w:val="001754C4"/>
    <w:rsid w:val="001761E4"/>
    <w:rsid w:val="001766F9"/>
    <w:rsid w:val="0017727B"/>
    <w:rsid w:val="0017750C"/>
    <w:rsid w:val="00177E87"/>
    <w:rsid w:val="00177EEC"/>
    <w:rsid w:val="001800EE"/>
    <w:rsid w:val="0018095D"/>
    <w:rsid w:val="00180DEA"/>
    <w:rsid w:val="00180FAE"/>
    <w:rsid w:val="001812FC"/>
    <w:rsid w:val="00181325"/>
    <w:rsid w:val="00181762"/>
    <w:rsid w:val="00183B7B"/>
    <w:rsid w:val="00183BE0"/>
    <w:rsid w:val="00184AFE"/>
    <w:rsid w:val="00185B7D"/>
    <w:rsid w:val="001862E1"/>
    <w:rsid w:val="00186B7E"/>
    <w:rsid w:val="0018786A"/>
    <w:rsid w:val="00190E10"/>
    <w:rsid w:val="001919AD"/>
    <w:rsid w:val="00191E0E"/>
    <w:rsid w:val="00191EB2"/>
    <w:rsid w:val="00192984"/>
    <w:rsid w:val="0019303E"/>
    <w:rsid w:val="00193167"/>
    <w:rsid w:val="001933CD"/>
    <w:rsid w:val="001939F9"/>
    <w:rsid w:val="001945A2"/>
    <w:rsid w:val="00194D31"/>
    <w:rsid w:val="00195794"/>
    <w:rsid w:val="00195D38"/>
    <w:rsid w:val="00197120"/>
    <w:rsid w:val="001A11CA"/>
    <w:rsid w:val="001A1FC4"/>
    <w:rsid w:val="001A21D7"/>
    <w:rsid w:val="001A3D4D"/>
    <w:rsid w:val="001A57F5"/>
    <w:rsid w:val="001A6693"/>
    <w:rsid w:val="001A6B86"/>
    <w:rsid w:val="001A71E2"/>
    <w:rsid w:val="001A76A7"/>
    <w:rsid w:val="001A77B8"/>
    <w:rsid w:val="001B02EB"/>
    <w:rsid w:val="001B04A8"/>
    <w:rsid w:val="001B0548"/>
    <w:rsid w:val="001B1287"/>
    <w:rsid w:val="001B1B38"/>
    <w:rsid w:val="001B1CA5"/>
    <w:rsid w:val="001B1E86"/>
    <w:rsid w:val="001B287F"/>
    <w:rsid w:val="001B336C"/>
    <w:rsid w:val="001B3ABC"/>
    <w:rsid w:val="001B429A"/>
    <w:rsid w:val="001B4706"/>
    <w:rsid w:val="001B4A18"/>
    <w:rsid w:val="001B4B85"/>
    <w:rsid w:val="001B5C55"/>
    <w:rsid w:val="001B6F75"/>
    <w:rsid w:val="001B715A"/>
    <w:rsid w:val="001B7825"/>
    <w:rsid w:val="001C0D2E"/>
    <w:rsid w:val="001C2224"/>
    <w:rsid w:val="001C2DCF"/>
    <w:rsid w:val="001C3FE1"/>
    <w:rsid w:val="001C4084"/>
    <w:rsid w:val="001C4766"/>
    <w:rsid w:val="001C5352"/>
    <w:rsid w:val="001C5FAB"/>
    <w:rsid w:val="001C6571"/>
    <w:rsid w:val="001C657D"/>
    <w:rsid w:val="001C7817"/>
    <w:rsid w:val="001D1CD4"/>
    <w:rsid w:val="001D25FC"/>
    <w:rsid w:val="001D35E8"/>
    <w:rsid w:val="001D35EB"/>
    <w:rsid w:val="001D377C"/>
    <w:rsid w:val="001D3D6A"/>
    <w:rsid w:val="001D3E2C"/>
    <w:rsid w:val="001D47ED"/>
    <w:rsid w:val="001D48EF"/>
    <w:rsid w:val="001D4ADD"/>
    <w:rsid w:val="001D4E60"/>
    <w:rsid w:val="001D5C25"/>
    <w:rsid w:val="001D6C79"/>
    <w:rsid w:val="001D6CD7"/>
    <w:rsid w:val="001D763D"/>
    <w:rsid w:val="001D7937"/>
    <w:rsid w:val="001E0712"/>
    <w:rsid w:val="001E1B36"/>
    <w:rsid w:val="001E1C15"/>
    <w:rsid w:val="001E3C26"/>
    <w:rsid w:val="001E4DF9"/>
    <w:rsid w:val="001E6664"/>
    <w:rsid w:val="001F0100"/>
    <w:rsid w:val="001F042A"/>
    <w:rsid w:val="001F0520"/>
    <w:rsid w:val="001F088E"/>
    <w:rsid w:val="001F1283"/>
    <w:rsid w:val="001F1518"/>
    <w:rsid w:val="001F187C"/>
    <w:rsid w:val="001F1B10"/>
    <w:rsid w:val="001F1B54"/>
    <w:rsid w:val="001F250F"/>
    <w:rsid w:val="001F27C8"/>
    <w:rsid w:val="001F3571"/>
    <w:rsid w:val="001F3598"/>
    <w:rsid w:val="001F39A9"/>
    <w:rsid w:val="001F3E33"/>
    <w:rsid w:val="001F456A"/>
    <w:rsid w:val="001F4912"/>
    <w:rsid w:val="001F54E4"/>
    <w:rsid w:val="001F6ACB"/>
    <w:rsid w:val="001F7922"/>
    <w:rsid w:val="001F7C8B"/>
    <w:rsid w:val="002006E9"/>
    <w:rsid w:val="00200770"/>
    <w:rsid w:val="0020078B"/>
    <w:rsid w:val="002007A9"/>
    <w:rsid w:val="00200C1E"/>
    <w:rsid w:val="00200EC2"/>
    <w:rsid w:val="0020126F"/>
    <w:rsid w:val="002018E8"/>
    <w:rsid w:val="00201DF4"/>
    <w:rsid w:val="00201FCF"/>
    <w:rsid w:val="00202704"/>
    <w:rsid w:val="002032B2"/>
    <w:rsid w:val="00203F26"/>
    <w:rsid w:val="0020470F"/>
    <w:rsid w:val="002047AF"/>
    <w:rsid w:val="0020482B"/>
    <w:rsid w:val="00205943"/>
    <w:rsid w:val="00205BF8"/>
    <w:rsid w:val="00205D51"/>
    <w:rsid w:val="00206349"/>
    <w:rsid w:val="00207B14"/>
    <w:rsid w:val="00210001"/>
    <w:rsid w:val="00210741"/>
    <w:rsid w:val="002111B6"/>
    <w:rsid w:val="00211724"/>
    <w:rsid w:val="00211A07"/>
    <w:rsid w:val="00211C68"/>
    <w:rsid w:val="00212041"/>
    <w:rsid w:val="00212148"/>
    <w:rsid w:val="00212252"/>
    <w:rsid w:val="00212E62"/>
    <w:rsid w:val="00212EA1"/>
    <w:rsid w:val="00215AAB"/>
    <w:rsid w:val="00216127"/>
    <w:rsid w:val="00216131"/>
    <w:rsid w:val="00216531"/>
    <w:rsid w:val="00217873"/>
    <w:rsid w:val="00217A62"/>
    <w:rsid w:val="00220195"/>
    <w:rsid w:val="002209AC"/>
    <w:rsid w:val="00220A55"/>
    <w:rsid w:val="00220AB8"/>
    <w:rsid w:val="00220B2B"/>
    <w:rsid w:val="00220C47"/>
    <w:rsid w:val="00220E1A"/>
    <w:rsid w:val="00221073"/>
    <w:rsid w:val="00222264"/>
    <w:rsid w:val="002232D7"/>
    <w:rsid w:val="00223309"/>
    <w:rsid w:val="00223360"/>
    <w:rsid w:val="002233EB"/>
    <w:rsid w:val="002236A4"/>
    <w:rsid w:val="00223DA2"/>
    <w:rsid w:val="00225BAE"/>
    <w:rsid w:val="002262B4"/>
    <w:rsid w:val="002263A4"/>
    <w:rsid w:val="00227D97"/>
    <w:rsid w:val="002300B2"/>
    <w:rsid w:val="0023044D"/>
    <w:rsid w:val="002307F3"/>
    <w:rsid w:val="00231457"/>
    <w:rsid w:val="00231733"/>
    <w:rsid w:val="002324CA"/>
    <w:rsid w:val="00232D7E"/>
    <w:rsid w:val="00232DEE"/>
    <w:rsid w:val="002332F1"/>
    <w:rsid w:val="0023331E"/>
    <w:rsid w:val="0023491A"/>
    <w:rsid w:val="00234C06"/>
    <w:rsid w:val="00235019"/>
    <w:rsid w:val="002369B5"/>
    <w:rsid w:val="00240E68"/>
    <w:rsid w:val="00241B64"/>
    <w:rsid w:val="00242154"/>
    <w:rsid w:val="002425E2"/>
    <w:rsid w:val="00242995"/>
    <w:rsid w:val="00242DFE"/>
    <w:rsid w:val="00243008"/>
    <w:rsid w:val="002434CB"/>
    <w:rsid w:val="00244BE7"/>
    <w:rsid w:val="00244DAA"/>
    <w:rsid w:val="00245BD7"/>
    <w:rsid w:val="00245C7C"/>
    <w:rsid w:val="00246196"/>
    <w:rsid w:val="00246CA9"/>
    <w:rsid w:val="00246DD2"/>
    <w:rsid w:val="00247270"/>
    <w:rsid w:val="00250B92"/>
    <w:rsid w:val="002514C5"/>
    <w:rsid w:val="00252009"/>
    <w:rsid w:val="0025260C"/>
    <w:rsid w:val="002528EA"/>
    <w:rsid w:val="002529A9"/>
    <w:rsid w:val="00252A9D"/>
    <w:rsid w:val="00252EB0"/>
    <w:rsid w:val="00253513"/>
    <w:rsid w:val="00254AD0"/>
    <w:rsid w:val="00254E7F"/>
    <w:rsid w:val="0025513A"/>
    <w:rsid w:val="00256607"/>
    <w:rsid w:val="00256919"/>
    <w:rsid w:val="002605C1"/>
    <w:rsid w:val="00262413"/>
    <w:rsid w:val="0026256F"/>
    <w:rsid w:val="002629BB"/>
    <w:rsid w:val="002638E2"/>
    <w:rsid w:val="00263C0F"/>
    <w:rsid w:val="00264EF5"/>
    <w:rsid w:val="00265192"/>
    <w:rsid w:val="00265424"/>
    <w:rsid w:val="0026571F"/>
    <w:rsid w:val="00265AEA"/>
    <w:rsid w:val="0026642D"/>
    <w:rsid w:val="002667E9"/>
    <w:rsid w:val="002674E9"/>
    <w:rsid w:val="00267814"/>
    <w:rsid w:val="00267B6D"/>
    <w:rsid w:val="00271C8C"/>
    <w:rsid w:val="00272B0C"/>
    <w:rsid w:val="00272EAD"/>
    <w:rsid w:val="002737AD"/>
    <w:rsid w:val="00273A99"/>
    <w:rsid w:val="00273E88"/>
    <w:rsid w:val="0027438B"/>
    <w:rsid w:val="002746A9"/>
    <w:rsid w:val="00274938"/>
    <w:rsid w:val="00274FD3"/>
    <w:rsid w:val="00275DF6"/>
    <w:rsid w:val="00276A5B"/>
    <w:rsid w:val="00277054"/>
    <w:rsid w:val="00277797"/>
    <w:rsid w:val="00277AD0"/>
    <w:rsid w:val="00280440"/>
    <w:rsid w:val="00280FD4"/>
    <w:rsid w:val="00282376"/>
    <w:rsid w:val="002824D1"/>
    <w:rsid w:val="00282D9F"/>
    <w:rsid w:val="00283560"/>
    <w:rsid w:val="002867F4"/>
    <w:rsid w:val="00286DE4"/>
    <w:rsid w:val="002873F4"/>
    <w:rsid w:val="002875ED"/>
    <w:rsid w:val="00287AD8"/>
    <w:rsid w:val="00291181"/>
    <w:rsid w:val="002919CC"/>
    <w:rsid w:val="00292053"/>
    <w:rsid w:val="00292333"/>
    <w:rsid w:val="00292EAB"/>
    <w:rsid w:val="0029374D"/>
    <w:rsid w:val="0029384B"/>
    <w:rsid w:val="00294B64"/>
    <w:rsid w:val="0029508B"/>
    <w:rsid w:val="00295AF9"/>
    <w:rsid w:val="00295B96"/>
    <w:rsid w:val="00295E44"/>
    <w:rsid w:val="00296393"/>
    <w:rsid w:val="002964FE"/>
    <w:rsid w:val="00296993"/>
    <w:rsid w:val="002970B7"/>
    <w:rsid w:val="00297B37"/>
    <w:rsid w:val="00297E01"/>
    <w:rsid w:val="00297EEE"/>
    <w:rsid w:val="002A03EA"/>
    <w:rsid w:val="002A079A"/>
    <w:rsid w:val="002A1BD5"/>
    <w:rsid w:val="002A2B76"/>
    <w:rsid w:val="002A2CE9"/>
    <w:rsid w:val="002A2CF2"/>
    <w:rsid w:val="002A3AC6"/>
    <w:rsid w:val="002A4174"/>
    <w:rsid w:val="002A4815"/>
    <w:rsid w:val="002A5109"/>
    <w:rsid w:val="002A55E4"/>
    <w:rsid w:val="002A6245"/>
    <w:rsid w:val="002A7258"/>
    <w:rsid w:val="002A7620"/>
    <w:rsid w:val="002A76E1"/>
    <w:rsid w:val="002B0724"/>
    <w:rsid w:val="002B0A8A"/>
    <w:rsid w:val="002B1090"/>
    <w:rsid w:val="002B10E6"/>
    <w:rsid w:val="002B1257"/>
    <w:rsid w:val="002B16C2"/>
    <w:rsid w:val="002B19C1"/>
    <w:rsid w:val="002B1B2B"/>
    <w:rsid w:val="002B2EF5"/>
    <w:rsid w:val="002B31BF"/>
    <w:rsid w:val="002B35DB"/>
    <w:rsid w:val="002B4D6F"/>
    <w:rsid w:val="002B4EF2"/>
    <w:rsid w:val="002B526B"/>
    <w:rsid w:val="002B531F"/>
    <w:rsid w:val="002B53D3"/>
    <w:rsid w:val="002B53DA"/>
    <w:rsid w:val="002B556B"/>
    <w:rsid w:val="002B596B"/>
    <w:rsid w:val="002B5A0A"/>
    <w:rsid w:val="002B6B48"/>
    <w:rsid w:val="002B6CCC"/>
    <w:rsid w:val="002B7977"/>
    <w:rsid w:val="002B7AEB"/>
    <w:rsid w:val="002B7DE4"/>
    <w:rsid w:val="002B7EE3"/>
    <w:rsid w:val="002C0782"/>
    <w:rsid w:val="002C08B4"/>
    <w:rsid w:val="002C09C1"/>
    <w:rsid w:val="002C0CA4"/>
    <w:rsid w:val="002C113C"/>
    <w:rsid w:val="002C1F95"/>
    <w:rsid w:val="002C3F6B"/>
    <w:rsid w:val="002C4A94"/>
    <w:rsid w:val="002C4C13"/>
    <w:rsid w:val="002C4C6D"/>
    <w:rsid w:val="002C6106"/>
    <w:rsid w:val="002C6539"/>
    <w:rsid w:val="002C67D6"/>
    <w:rsid w:val="002C6AA8"/>
    <w:rsid w:val="002C7BF9"/>
    <w:rsid w:val="002D05B4"/>
    <w:rsid w:val="002D285E"/>
    <w:rsid w:val="002D2A06"/>
    <w:rsid w:val="002D3087"/>
    <w:rsid w:val="002D31B4"/>
    <w:rsid w:val="002D3F35"/>
    <w:rsid w:val="002D46C1"/>
    <w:rsid w:val="002D4997"/>
    <w:rsid w:val="002D689C"/>
    <w:rsid w:val="002D69F9"/>
    <w:rsid w:val="002E0917"/>
    <w:rsid w:val="002E0A22"/>
    <w:rsid w:val="002E0D0E"/>
    <w:rsid w:val="002E2482"/>
    <w:rsid w:val="002E2772"/>
    <w:rsid w:val="002E2A24"/>
    <w:rsid w:val="002E3376"/>
    <w:rsid w:val="002E3E51"/>
    <w:rsid w:val="002E44A1"/>
    <w:rsid w:val="002E46AF"/>
    <w:rsid w:val="002E471B"/>
    <w:rsid w:val="002E473A"/>
    <w:rsid w:val="002E5458"/>
    <w:rsid w:val="002E5675"/>
    <w:rsid w:val="002E575E"/>
    <w:rsid w:val="002E67CD"/>
    <w:rsid w:val="002E74A6"/>
    <w:rsid w:val="002F0ACB"/>
    <w:rsid w:val="002F144F"/>
    <w:rsid w:val="002F16E2"/>
    <w:rsid w:val="002F1EF8"/>
    <w:rsid w:val="002F1FD5"/>
    <w:rsid w:val="002F28BC"/>
    <w:rsid w:val="002F2AB1"/>
    <w:rsid w:val="002F3525"/>
    <w:rsid w:val="002F435B"/>
    <w:rsid w:val="002F5597"/>
    <w:rsid w:val="002F58AB"/>
    <w:rsid w:val="002F6B6D"/>
    <w:rsid w:val="002F7425"/>
    <w:rsid w:val="002F7428"/>
    <w:rsid w:val="00300094"/>
    <w:rsid w:val="00300ED6"/>
    <w:rsid w:val="00300FF7"/>
    <w:rsid w:val="00301414"/>
    <w:rsid w:val="0030177F"/>
    <w:rsid w:val="00301E28"/>
    <w:rsid w:val="00302015"/>
    <w:rsid w:val="00302284"/>
    <w:rsid w:val="003025B0"/>
    <w:rsid w:val="00302833"/>
    <w:rsid w:val="00302AB7"/>
    <w:rsid w:val="003049C8"/>
    <w:rsid w:val="00304EFC"/>
    <w:rsid w:val="00305A63"/>
    <w:rsid w:val="003064B7"/>
    <w:rsid w:val="003067DA"/>
    <w:rsid w:val="003067FC"/>
    <w:rsid w:val="003103C5"/>
    <w:rsid w:val="0031043C"/>
    <w:rsid w:val="0031231A"/>
    <w:rsid w:val="00313252"/>
    <w:rsid w:val="003135D6"/>
    <w:rsid w:val="0031472E"/>
    <w:rsid w:val="00314868"/>
    <w:rsid w:val="00314896"/>
    <w:rsid w:val="00314C68"/>
    <w:rsid w:val="003155E6"/>
    <w:rsid w:val="00316450"/>
    <w:rsid w:val="0031719E"/>
    <w:rsid w:val="003200AA"/>
    <w:rsid w:val="00321126"/>
    <w:rsid w:val="0032138E"/>
    <w:rsid w:val="00321F14"/>
    <w:rsid w:val="00322A6E"/>
    <w:rsid w:val="0032316A"/>
    <w:rsid w:val="003238F3"/>
    <w:rsid w:val="0032404B"/>
    <w:rsid w:val="00324A49"/>
    <w:rsid w:val="00325F5A"/>
    <w:rsid w:val="003262ED"/>
    <w:rsid w:val="0032660D"/>
    <w:rsid w:val="003267DE"/>
    <w:rsid w:val="00327C37"/>
    <w:rsid w:val="00330809"/>
    <w:rsid w:val="00330AB0"/>
    <w:rsid w:val="00330C5F"/>
    <w:rsid w:val="00331037"/>
    <w:rsid w:val="00331156"/>
    <w:rsid w:val="00331C44"/>
    <w:rsid w:val="00331D5F"/>
    <w:rsid w:val="003322B6"/>
    <w:rsid w:val="0033242A"/>
    <w:rsid w:val="003328CC"/>
    <w:rsid w:val="00332F13"/>
    <w:rsid w:val="003332E4"/>
    <w:rsid w:val="003350F8"/>
    <w:rsid w:val="0033522F"/>
    <w:rsid w:val="0033566A"/>
    <w:rsid w:val="00337675"/>
    <w:rsid w:val="00337B6D"/>
    <w:rsid w:val="00342049"/>
    <w:rsid w:val="00342104"/>
    <w:rsid w:val="00342449"/>
    <w:rsid w:val="003424A7"/>
    <w:rsid w:val="0034271B"/>
    <w:rsid w:val="003430AF"/>
    <w:rsid w:val="0034332A"/>
    <w:rsid w:val="0034350F"/>
    <w:rsid w:val="003446A0"/>
    <w:rsid w:val="00346C9F"/>
    <w:rsid w:val="00346F52"/>
    <w:rsid w:val="00347428"/>
    <w:rsid w:val="00347E84"/>
    <w:rsid w:val="003507E8"/>
    <w:rsid w:val="003523B1"/>
    <w:rsid w:val="003523BA"/>
    <w:rsid w:val="00352457"/>
    <w:rsid w:val="00352600"/>
    <w:rsid w:val="00352C9F"/>
    <w:rsid w:val="00353549"/>
    <w:rsid w:val="00353568"/>
    <w:rsid w:val="003537C4"/>
    <w:rsid w:val="00353967"/>
    <w:rsid w:val="00353E15"/>
    <w:rsid w:val="00354835"/>
    <w:rsid w:val="0035539F"/>
    <w:rsid w:val="00355651"/>
    <w:rsid w:val="003559D0"/>
    <w:rsid w:val="0035649C"/>
    <w:rsid w:val="00356D5C"/>
    <w:rsid w:val="00356EEE"/>
    <w:rsid w:val="003577E4"/>
    <w:rsid w:val="00357A41"/>
    <w:rsid w:val="00360283"/>
    <w:rsid w:val="003604BF"/>
    <w:rsid w:val="00360C27"/>
    <w:rsid w:val="003610D2"/>
    <w:rsid w:val="0036215A"/>
    <w:rsid w:val="00362361"/>
    <w:rsid w:val="0036254B"/>
    <w:rsid w:val="0036286D"/>
    <w:rsid w:val="00363F43"/>
    <w:rsid w:val="00366824"/>
    <w:rsid w:val="00367228"/>
    <w:rsid w:val="00370248"/>
    <w:rsid w:val="003712D0"/>
    <w:rsid w:val="0037152C"/>
    <w:rsid w:val="00372923"/>
    <w:rsid w:val="00372ED0"/>
    <w:rsid w:val="00373BBD"/>
    <w:rsid w:val="00374281"/>
    <w:rsid w:val="0037489C"/>
    <w:rsid w:val="00374BF8"/>
    <w:rsid w:val="00374EA8"/>
    <w:rsid w:val="00375441"/>
    <w:rsid w:val="003755B3"/>
    <w:rsid w:val="0038013C"/>
    <w:rsid w:val="0038029E"/>
    <w:rsid w:val="003804E5"/>
    <w:rsid w:val="00380B0C"/>
    <w:rsid w:val="00380C97"/>
    <w:rsid w:val="0038130B"/>
    <w:rsid w:val="00383266"/>
    <w:rsid w:val="003844EB"/>
    <w:rsid w:val="00384F6A"/>
    <w:rsid w:val="00386106"/>
    <w:rsid w:val="003868D6"/>
    <w:rsid w:val="0038690E"/>
    <w:rsid w:val="0038713E"/>
    <w:rsid w:val="003873E3"/>
    <w:rsid w:val="00387733"/>
    <w:rsid w:val="003878D2"/>
    <w:rsid w:val="00390913"/>
    <w:rsid w:val="00391D66"/>
    <w:rsid w:val="0039201A"/>
    <w:rsid w:val="00392061"/>
    <w:rsid w:val="003924D4"/>
    <w:rsid w:val="00392A19"/>
    <w:rsid w:val="003931FC"/>
    <w:rsid w:val="0039320A"/>
    <w:rsid w:val="003935E5"/>
    <w:rsid w:val="00394E42"/>
    <w:rsid w:val="00395326"/>
    <w:rsid w:val="00395346"/>
    <w:rsid w:val="003963C0"/>
    <w:rsid w:val="00396D27"/>
    <w:rsid w:val="00397407"/>
    <w:rsid w:val="003A00B0"/>
    <w:rsid w:val="003A02E8"/>
    <w:rsid w:val="003A07BE"/>
    <w:rsid w:val="003A0E24"/>
    <w:rsid w:val="003A1591"/>
    <w:rsid w:val="003A1810"/>
    <w:rsid w:val="003A18E6"/>
    <w:rsid w:val="003A1C9B"/>
    <w:rsid w:val="003A30C7"/>
    <w:rsid w:val="003A32F2"/>
    <w:rsid w:val="003A35B0"/>
    <w:rsid w:val="003A3C7B"/>
    <w:rsid w:val="003A4B59"/>
    <w:rsid w:val="003A579E"/>
    <w:rsid w:val="003A77EC"/>
    <w:rsid w:val="003A7F62"/>
    <w:rsid w:val="003A7F6B"/>
    <w:rsid w:val="003B0061"/>
    <w:rsid w:val="003B01A5"/>
    <w:rsid w:val="003B07DB"/>
    <w:rsid w:val="003B09F9"/>
    <w:rsid w:val="003B1FB4"/>
    <w:rsid w:val="003B2100"/>
    <w:rsid w:val="003B224D"/>
    <w:rsid w:val="003B23A7"/>
    <w:rsid w:val="003B287F"/>
    <w:rsid w:val="003B3DE1"/>
    <w:rsid w:val="003B3F29"/>
    <w:rsid w:val="003B541D"/>
    <w:rsid w:val="003B5640"/>
    <w:rsid w:val="003B570F"/>
    <w:rsid w:val="003B5D5D"/>
    <w:rsid w:val="003B5DD2"/>
    <w:rsid w:val="003B723E"/>
    <w:rsid w:val="003B79DD"/>
    <w:rsid w:val="003C0198"/>
    <w:rsid w:val="003C0509"/>
    <w:rsid w:val="003C09A2"/>
    <w:rsid w:val="003C1C64"/>
    <w:rsid w:val="003C2499"/>
    <w:rsid w:val="003C27FF"/>
    <w:rsid w:val="003C2E90"/>
    <w:rsid w:val="003C301C"/>
    <w:rsid w:val="003C33FD"/>
    <w:rsid w:val="003C4194"/>
    <w:rsid w:val="003C5112"/>
    <w:rsid w:val="003C5281"/>
    <w:rsid w:val="003C61FA"/>
    <w:rsid w:val="003C6C56"/>
    <w:rsid w:val="003C70D7"/>
    <w:rsid w:val="003C711E"/>
    <w:rsid w:val="003C72AB"/>
    <w:rsid w:val="003C7B54"/>
    <w:rsid w:val="003C7F35"/>
    <w:rsid w:val="003D0B16"/>
    <w:rsid w:val="003D1926"/>
    <w:rsid w:val="003D1DA1"/>
    <w:rsid w:val="003D2C76"/>
    <w:rsid w:val="003D2FBD"/>
    <w:rsid w:val="003D3254"/>
    <w:rsid w:val="003D32FD"/>
    <w:rsid w:val="003D4F44"/>
    <w:rsid w:val="003D57DE"/>
    <w:rsid w:val="003D5BAB"/>
    <w:rsid w:val="003D70A5"/>
    <w:rsid w:val="003D7448"/>
    <w:rsid w:val="003D7C75"/>
    <w:rsid w:val="003E1326"/>
    <w:rsid w:val="003E2DA0"/>
    <w:rsid w:val="003E2DAE"/>
    <w:rsid w:val="003E31BC"/>
    <w:rsid w:val="003E3EFE"/>
    <w:rsid w:val="003E4243"/>
    <w:rsid w:val="003E42FD"/>
    <w:rsid w:val="003E441C"/>
    <w:rsid w:val="003E5350"/>
    <w:rsid w:val="003E5817"/>
    <w:rsid w:val="003E5BB6"/>
    <w:rsid w:val="003E6F3A"/>
    <w:rsid w:val="003E774D"/>
    <w:rsid w:val="003E79BC"/>
    <w:rsid w:val="003F006C"/>
    <w:rsid w:val="003F0472"/>
    <w:rsid w:val="003F105D"/>
    <w:rsid w:val="003F1D17"/>
    <w:rsid w:val="003F1DEB"/>
    <w:rsid w:val="003F2861"/>
    <w:rsid w:val="003F2EE9"/>
    <w:rsid w:val="003F3768"/>
    <w:rsid w:val="003F437C"/>
    <w:rsid w:val="003F555F"/>
    <w:rsid w:val="003F57D1"/>
    <w:rsid w:val="003F59AF"/>
    <w:rsid w:val="003F5A89"/>
    <w:rsid w:val="003F6591"/>
    <w:rsid w:val="003F6CE4"/>
    <w:rsid w:val="003F764B"/>
    <w:rsid w:val="00401874"/>
    <w:rsid w:val="00401DE1"/>
    <w:rsid w:val="004024CB"/>
    <w:rsid w:val="00402EB4"/>
    <w:rsid w:val="004031A7"/>
    <w:rsid w:val="00403A4B"/>
    <w:rsid w:val="004050D1"/>
    <w:rsid w:val="0040534B"/>
    <w:rsid w:val="0040594E"/>
    <w:rsid w:val="00405B42"/>
    <w:rsid w:val="00405F25"/>
    <w:rsid w:val="00407A1C"/>
    <w:rsid w:val="00410B32"/>
    <w:rsid w:val="00411848"/>
    <w:rsid w:val="004120EC"/>
    <w:rsid w:val="00412395"/>
    <w:rsid w:val="0041254C"/>
    <w:rsid w:val="00412E6C"/>
    <w:rsid w:val="00413A4B"/>
    <w:rsid w:val="004141DE"/>
    <w:rsid w:val="004147D5"/>
    <w:rsid w:val="00414C60"/>
    <w:rsid w:val="0041550E"/>
    <w:rsid w:val="00415FCE"/>
    <w:rsid w:val="00420098"/>
    <w:rsid w:val="0042125A"/>
    <w:rsid w:val="00421E5F"/>
    <w:rsid w:val="00422981"/>
    <w:rsid w:val="004242F1"/>
    <w:rsid w:val="00425B33"/>
    <w:rsid w:val="004264B5"/>
    <w:rsid w:val="00426B32"/>
    <w:rsid w:val="004273CD"/>
    <w:rsid w:val="00427917"/>
    <w:rsid w:val="00430840"/>
    <w:rsid w:val="004308FC"/>
    <w:rsid w:val="00430B65"/>
    <w:rsid w:val="004316FB"/>
    <w:rsid w:val="004316FF"/>
    <w:rsid w:val="00431AD1"/>
    <w:rsid w:val="00431E52"/>
    <w:rsid w:val="00432F27"/>
    <w:rsid w:val="0043306A"/>
    <w:rsid w:val="00433D2C"/>
    <w:rsid w:val="00434B01"/>
    <w:rsid w:val="00434C0C"/>
    <w:rsid w:val="00437035"/>
    <w:rsid w:val="0043748B"/>
    <w:rsid w:val="00437BED"/>
    <w:rsid w:val="004402A2"/>
    <w:rsid w:val="00441676"/>
    <w:rsid w:val="00441C1F"/>
    <w:rsid w:val="004448E6"/>
    <w:rsid w:val="00446976"/>
    <w:rsid w:val="00446B99"/>
    <w:rsid w:val="00446D2D"/>
    <w:rsid w:val="0044736D"/>
    <w:rsid w:val="00447B16"/>
    <w:rsid w:val="00447D38"/>
    <w:rsid w:val="00450CAB"/>
    <w:rsid w:val="0045114C"/>
    <w:rsid w:val="00451FA8"/>
    <w:rsid w:val="0045257F"/>
    <w:rsid w:val="004525E7"/>
    <w:rsid w:val="00452A60"/>
    <w:rsid w:val="00452C31"/>
    <w:rsid w:val="00452CB5"/>
    <w:rsid w:val="0045417A"/>
    <w:rsid w:val="00454E9C"/>
    <w:rsid w:val="00454F08"/>
    <w:rsid w:val="004552BE"/>
    <w:rsid w:val="004560E7"/>
    <w:rsid w:val="00456217"/>
    <w:rsid w:val="0045642A"/>
    <w:rsid w:val="00456A21"/>
    <w:rsid w:val="00457495"/>
    <w:rsid w:val="004577C2"/>
    <w:rsid w:val="0045782E"/>
    <w:rsid w:val="00457966"/>
    <w:rsid w:val="00460B38"/>
    <w:rsid w:val="00461755"/>
    <w:rsid w:val="00461DE6"/>
    <w:rsid w:val="004621D7"/>
    <w:rsid w:val="00462388"/>
    <w:rsid w:val="00463AAB"/>
    <w:rsid w:val="004641D3"/>
    <w:rsid w:val="004644D4"/>
    <w:rsid w:val="00464A06"/>
    <w:rsid w:val="00464A5F"/>
    <w:rsid w:val="00464D1F"/>
    <w:rsid w:val="004652BB"/>
    <w:rsid w:val="00465CB5"/>
    <w:rsid w:val="004662E0"/>
    <w:rsid w:val="00466AA2"/>
    <w:rsid w:val="0046785A"/>
    <w:rsid w:val="00467F7A"/>
    <w:rsid w:val="00470846"/>
    <w:rsid w:val="00470C7D"/>
    <w:rsid w:val="004724BD"/>
    <w:rsid w:val="00472639"/>
    <w:rsid w:val="00472B60"/>
    <w:rsid w:val="00474F2F"/>
    <w:rsid w:val="004761D1"/>
    <w:rsid w:val="0047681D"/>
    <w:rsid w:val="0047740B"/>
    <w:rsid w:val="004774C6"/>
    <w:rsid w:val="00477BDD"/>
    <w:rsid w:val="00481691"/>
    <w:rsid w:val="0048248A"/>
    <w:rsid w:val="004824BA"/>
    <w:rsid w:val="004837AF"/>
    <w:rsid w:val="00483BED"/>
    <w:rsid w:val="00485EE4"/>
    <w:rsid w:val="00487EF7"/>
    <w:rsid w:val="00492DFD"/>
    <w:rsid w:val="00493018"/>
    <w:rsid w:val="00493594"/>
    <w:rsid w:val="00493AE0"/>
    <w:rsid w:val="004949A7"/>
    <w:rsid w:val="00494F65"/>
    <w:rsid w:val="004967CF"/>
    <w:rsid w:val="004968F2"/>
    <w:rsid w:val="00496B85"/>
    <w:rsid w:val="0049766B"/>
    <w:rsid w:val="004979D8"/>
    <w:rsid w:val="00497A63"/>
    <w:rsid w:val="004A0425"/>
    <w:rsid w:val="004A0BB5"/>
    <w:rsid w:val="004A0F53"/>
    <w:rsid w:val="004A1D11"/>
    <w:rsid w:val="004A2743"/>
    <w:rsid w:val="004A407F"/>
    <w:rsid w:val="004A4959"/>
    <w:rsid w:val="004A50C3"/>
    <w:rsid w:val="004A5253"/>
    <w:rsid w:val="004A7453"/>
    <w:rsid w:val="004A7EB4"/>
    <w:rsid w:val="004B02A1"/>
    <w:rsid w:val="004B0EA2"/>
    <w:rsid w:val="004B14BB"/>
    <w:rsid w:val="004B2E08"/>
    <w:rsid w:val="004B3808"/>
    <w:rsid w:val="004B5AC3"/>
    <w:rsid w:val="004B6783"/>
    <w:rsid w:val="004B6AA9"/>
    <w:rsid w:val="004B6CD6"/>
    <w:rsid w:val="004B71D2"/>
    <w:rsid w:val="004B7223"/>
    <w:rsid w:val="004B7738"/>
    <w:rsid w:val="004C0B8A"/>
    <w:rsid w:val="004C0C40"/>
    <w:rsid w:val="004C26FF"/>
    <w:rsid w:val="004C35F8"/>
    <w:rsid w:val="004C3D26"/>
    <w:rsid w:val="004C4858"/>
    <w:rsid w:val="004C4B5C"/>
    <w:rsid w:val="004C4F2D"/>
    <w:rsid w:val="004C5086"/>
    <w:rsid w:val="004C5A93"/>
    <w:rsid w:val="004C7901"/>
    <w:rsid w:val="004D0B57"/>
    <w:rsid w:val="004D13BB"/>
    <w:rsid w:val="004D13F9"/>
    <w:rsid w:val="004D1AA2"/>
    <w:rsid w:val="004D29B9"/>
    <w:rsid w:val="004D29F9"/>
    <w:rsid w:val="004D2B7E"/>
    <w:rsid w:val="004D2D92"/>
    <w:rsid w:val="004D35AE"/>
    <w:rsid w:val="004D42B2"/>
    <w:rsid w:val="004D5F5C"/>
    <w:rsid w:val="004D5F64"/>
    <w:rsid w:val="004D649F"/>
    <w:rsid w:val="004D6A5D"/>
    <w:rsid w:val="004D6B88"/>
    <w:rsid w:val="004D735C"/>
    <w:rsid w:val="004E17D4"/>
    <w:rsid w:val="004E25A3"/>
    <w:rsid w:val="004E3197"/>
    <w:rsid w:val="004E488E"/>
    <w:rsid w:val="004E50EF"/>
    <w:rsid w:val="004E5323"/>
    <w:rsid w:val="004E5A6D"/>
    <w:rsid w:val="004E5D8A"/>
    <w:rsid w:val="004E5E71"/>
    <w:rsid w:val="004E64AB"/>
    <w:rsid w:val="004E6A14"/>
    <w:rsid w:val="004E6E6E"/>
    <w:rsid w:val="004E7482"/>
    <w:rsid w:val="004F0CB0"/>
    <w:rsid w:val="004F1AD9"/>
    <w:rsid w:val="004F216F"/>
    <w:rsid w:val="004F2E65"/>
    <w:rsid w:val="004F3400"/>
    <w:rsid w:val="004F3948"/>
    <w:rsid w:val="004F42E5"/>
    <w:rsid w:val="004F48B1"/>
    <w:rsid w:val="004F4B81"/>
    <w:rsid w:val="004F5050"/>
    <w:rsid w:val="004F5079"/>
    <w:rsid w:val="004F61CB"/>
    <w:rsid w:val="004F63EB"/>
    <w:rsid w:val="00500A27"/>
    <w:rsid w:val="00500DD2"/>
    <w:rsid w:val="005012B4"/>
    <w:rsid w:val="00501619"/>
    <w:rsid w:val="00501FBC"/>
    <w:rsid w:val="0050238E"/>
    <w:rsid w:val="00502C7A"/>
    <w:rsid w:val="0050321F"/>
    <w:rsid w:val="00503AE2"/>
    <w:rsid w:val="005040B7"/>
    <w:rsid w:val="00504C39"/>
    <w:rsid w:val="00505275"/>
    <w:rsid w:val="0050597F"/>
    <w:rsid w:val="00505D15"/>
    <w:rsid w:val="005067BF"/>
    <w:rsid w:val="0050736A"/>
    <w:rsid w:val="005079C1"/>
    <w:rsid w:val="005079C4"/>
    <w:rsid w:val="00510852"/>
    <w:rsid w:val="0051089F"/>
    <w:rsid w:val="0051095C"/>
    <w:rsid w:val="00510ADA"/>
    <w:rsid w:val="00511078"/>
    <w:rsid w:val="00511210"/>
    <w:rsid w:val="0051154B"/>
    <w:rsid w:val="00511977"/>
    <w:rsid w:val="00511BDB"/>
    <w:rsid w:val="00512CAF"/>
    <w:rsid w:val="005137E3"/>
    <w:rsid w:val="00514097"/>
    <w:rsid w:val="00514BF7"/>
    <w:rsid w:val="005151D5"/>
    <w:rsid w:val="005159F4"/>
    <w:rsid w:val="00515A1A"/>
    <w:rsid w:val="0051691D"/>
    <w:rsid w:val="0051755A"/>
    <w:rsid w:val="00517D4A"/>
    <w:rsid w:val="00517E1D"/>
    <w:rsid w:val="00520E05"/>
    <w:rsid w:val="005211DD"/>
    <w:rsid w:val="005212F9"/>
    <w:rsid w:val="0052178C"/>
    <w:rsid w:val="00521AD2"/>
    <w:rsid w:val="00522636"/>
    <w:rsid w:val="0052279F"/>
    <w:rsid w:val="005227F2"/>
    <w:rsid w:val="00522998"/>
    <w:rsid w:val="0052318D"/>
    <w:rsid w:val="005235CF"/>
    <w:rsid w:val="00524024"/>
    <w:rsid w:val="005246AE"/>
    <w:rsid w:val="00526322"/>
    <w:rsid w:val="00526BF3"/>
    <w:rsid w:val="00527444"/>
    <w:rsid w:val="00527C0D"/>
    <w:rsid w:val="00530042"/>
    <w:rsid w:val="00531173"/>
    <w:rsid w:val="0053161C"/>
    <w:rsid w:val="00531983"/>
    <w:rsid w:val="00531CA1"/>
    <w:rsid w:val="005326D9"/>
    <w:rsid w:val="00532BF8"/>
    <w:rsid w:val="005331EF"/>
    <w:rsid w:val="0053368F"/>
    <w:rsid w:val="00534BC8"/>
    <w:rsid w:val="00534C30"/>
    <w:rsid w:val="00536E7B"/>
    <w:rsid w:val="005428DC"/>
    <w:rsid w:val="00542E86"/>
    <w:rsid w:val="00542F0D"/>
    <w:rsid w:val="00543887"/>
    <w:rsid w:val="00543E1B"/>
    <w:rsid w:val="005452F1"/>
    <w:rsid w:val="005456D3"/>
    <w:rsid w:val="00546134"/>
    <w:rsid w:val="0054711A"/>
    <w:rsid w:val="00547233"/>
    <w:rsid w:val="005475DA"/>
    <w:rsid w:val="00547F5F"/>
    <w:rsid w:val="00551288"/>
    <w:rsid w:val="00551922"/>
    <w:rsid w:val="005519FA"/>
    <w:rsid w:val="00551B53"/>
    <w:rsid w:val="00552A50"/>
    <w:rsid w:val="00552CCC"/>
    <w:rsid w:val="00553670"/>
    <w:rsid w:val="00555F01"/>
    <w:rsid w:val="00555F20"/>
    <w:rsid w:val="005561D5"/>
    <w:rsid w:val="00556C8B"/>
    <w:rsid w:val="005579F2"/>
    <w:rsid w:val="0056003E"/>
    <w:rsid w:val="005605B4"/>
    <w:rsid w:val="0056072A"/>
    <w:rsid w:val="00561411"/>
    <w:rsid w:val="0056272A"/>
    <w:rsid w:val="00562880"/>
    <w:rsid w:val="00562925"/>
    <w:rsid w:val="00562D94"/>
    <w:rsid w:val="00564F48"/>
    <w:rsid w:val="005651CC"/>
    <w:rsid w:val="0056582A"/>
    <w:rsid w:val="00565E7C"/>
    <w:rsid w:val="00566875"/>
    <w:rsid w:val="00567EEA"/>
    <w:rsid w:val="00570C39"/>
    <w:rsid w:val="00571613"/>
    <w:rsid w:val="00572477"/>
    <w:rsid w:val="0057392E"/>
    <w:rsid w:val="00573D41"/>
    <w:rsid w:val="005777BE"/>
    <w:rsid w:val="00577F01"/>
    <w:rsid w:val="00580057"/>
    <w:rsid w:val="00580089"/>
    <w:rsid w:val="005802B6"/>
    <w:rsid w:val="00580660"/>
    <w:rsid w:val="00580710"/>
    <w:rsid w:val="00581258"/>
    <w:rsid w:val="00581279"/>
    <w:rsid w:val="00581D63"/>
    <w:rsid w:val="00582BBA"/>
    <w:rsid w:val="00584BFD"/>
    <w:rsid w:val="0058510E"/>
    <w:rsid w:val="005868B3"/>
    <w:rsid w:val="005872EE"/>
    <w:rsid w:val="005876F8"/>
    <w:rsid w:val="00587EAF"/>
    <w:rsid w:val="00590558"/>
    <w:rsid w:val="005907FF"/>
    <w:rsid w:val="005908FE"/>
    <w:rsid w:val="00591176"/>
    <w:rsid w:val="00592139"/>
    <w:rsid w:val="0059240E"/>
    <w:rsid w:val="00592BAB"/>
    <w:rsid w:val="00594730"/>
    <w:rsid w:val="0059547E"/>
    <w:rsid w:val="0059549A"/>
    <w:rsid w:val="0059752B"/>
    <w:rsid w:val="005A08E5"/>
    <w:rsid w:val="005A0B6B"/>
    <w:rsid w:val="005A102A"/>
    <w:rsid w:val="005A1878"/>
    <w:rsid w:val="005A1E64"/>
    <w:rsid w:val="005A2309"/>
    <w:rsid w:val="005A2514"/>
    <w:rsid w:val="005A2598"/>
    <w:rsid w:val="005A3B85"/>
    <w:rsid w:val="005A3D1C"/>
    <w:rsid w:val="005A4C05"/>
    <w:rsid w:val="005A502D"/>
    <w:rsid w:val="005A5A74"/>
    <w:rsid w:val="005A5B20"/>
    <w:rsid w:val="005A6393"/>
    <w:rsid w:val="005A6BC7"/>
    <w:rsid w:val="005A6F19"/>
    <w:rsid w:val="005B02E8"/>
    <w:rsid w:val="005B0385"/>
    <w:rsid w:val="005B0861"/>
    <w:rsid w:val="005B1796"/>
    <w:rsid w:val="005B2733"/>
    <w:rsid w:val="005B2B62"/>
    <w:rsid w:val="005B2ED2"/>
    <w:rsid w:val="005B4537"/>
    <w:rsid w:val="005B4C98"/>
    <w:rsid w:val="005B55CB"/>
    <w:rsid w:val="005B7534"/>
    <w:rsid w:val="005B7ABF"/>
    <w:rsid w:val="005C0416"/>
    <w:rsid w:val="005C04CA"/>
    <w:rsid w:val="005C0784"/>
    <w:rsid w:val="005C307A"/>
    <w:rsid w:val="005C38A2"/>
    <w:rsid w:val="005C3A16"/>
    <w:rsid w:val="005C4156"/>
    <w:rsid w:val="005C43CD"/>
    <w:rsid w:val="005C4E79"/>
    <w:rsid w:val="005C53E0"/>
    <w:rsid w:val="005C5968"/>
    <w:rsid w:val="005C605E"/>
    <w:rsid w:val="005C623C"/>
    <w:rsid w:val="005C672E"/>
    <w:rsid w:val="005C676D"/>
    <w:rsid w:val="005C7195"/>
    <w:rsid w:val="005C7E60"/>
    <w:rsid w:val="005D0C80"/>
    <w:rsid w:val="005D0D08"/>
    <w:rsid w:val="005D124D"/>
    <w:rsid w:val="005D1516"/>
    <w:rsid w:val="005D1C48"/>
    <w:rsid w:val="005D1CB9"/>
    <w:rsid w:val="005D29D2"/>
    <w:rsid w:val="005D3D89"/>
    <w:rsid w:val="005D5011"/>
    <w:rsid w:val="005D5965"/>
    <w:rsid w:val="005D59FE"/>
    <w:rsid w:val="005D5A0E"/>
    <w:rsid w:val="005D600A"/>
    <w:rsid w:val="005D7D88"/>
    <w:rsid w:val="005E00A4"/>
    <w:rsid w:val="005E04D6"/>
    <w:rsid w:val="005E1120"/>
    <w:rsid w:val="005E116E"/>
    <w:rsid w:val="005E1B28"/>
    <w:rsid w:val="005E3257"/>
    <w:rsid w:val="005E33E6"/>
    <w:rsid w:val="005E3A13"/>
    <w:rsid w:val="005E4ADD"/>
    <w:rsid w:val="005E5672"/>
    <w:rsid w:val="005E5DAC"/>
    <w:rsid w:val="005E5EDE"/>
    <w:rsid w:val="005E675A"/>
    <w:rsid w:val="005E6FA1"/>
    <w:rsid w:val="005E76DC"/>
    <w:rsid w:val="005F0FF3"/>
    <w:rsid w:val="005F1190"/>
    <w:rsid w:val="005F2234"/>
    <w:rsid w:val="005F44F9"/>
    <w:rsid w:val="005F4762"/>
    <w:rsid w:val="005F4995"/>
    <w:rsid w:val="005F4AA4"/>
    <w:rsid w:val="005F684E"/>
    <w:rsid w:val="005F6C96"/>
    <w:rsid w:val="005F782D"/>
    <w:rsid w:val="00602F92"/>
    <w:rsid w:val="0060553D"/>
    <w:rsid w:val="00605A36"/>
    <w:rsid w:val="00605DFA"/>
    <w:rsid w:val="006068E5"/>
    <w:rsid w:val="00606B36"/>
    <w:rsid w:val="00606EAC"/>
    <w:rsid w:val="0060756A"/>
    <w:rsid w:val="00612C3E"/>
    <w:rsid w:val="0061440E"/>
    <w:rsid w:val="00614F5A"/>
    <w:rsid w:val="006151AD"/>
    <w:rsid w:val="0061545D"/>
    <w:rsid w:val="006156B6"/>
    <w:rsid w:val="006157E1"/>
    <w:rsid w:val="006164C6"/>
    <w:rsid w:val="006166E7"/>
    <w:rsid w:val="0061740A"/>
    <w:rsid w:val="006177B5"/>
    <w:rsid w:val="006201AF"/>
    <w:rsid w:val="00620267"/>
    <w:rsid w:val="0062039F"/>
    <w:rsid w:val="006232E2"/>
    <w:rsid w:val="006236B0"/>
    <w:rsid w:val="00623B6A"/>
    <w:rsid w:val="00623EA3"/>
    <w:rsid w:val="00623F23"/>
    <w:rsid w:val="00623FDE"/>
    <w:rsid w:val="0062420C"/>
    <w:rsid w:val="00624C94"/>
    <w:rsid w:val="006259EB"/>
    <w:rsid w:val="00626479"/>
    <w:rsid w:val="00626C05"/>
    <w:rsid w:val="00627DA9"/>
    <w:rsid w:val="00630825"/>
    <w:rsid w:val="00630E94"/>
    <w:rsid w:val="0063117B"/>
    <w:rsid w:val="00631BC3"/>
    <w:rsid w:val="006336EF"/>
    <w:rsid w:val="00634ABB"/>
    <w:rsid w:val="0063698A"/>
    <w:rsid w:val="006370AE"/>
    <w:rsid w:val="00637AD1"/>
    <w:rsid w:val="00640A53"/>
    <w:rsid w:val="00640BE3"/>
    <w:rsid w:val="00641BEA"/>
    <w:rsid w:val="00641D8B"/>
    <w:rsid w:val="00641E05"/>
    <w:rsid w:val="0064222C"/>
    <w:rsid w:val="00642934"/>
    <w:rsid w:val="00642C39"/>
    <w:rsid w:val="006436A1"/>
    <w:rsid w:val="00643B50"/>
    <w:rsid w:val="0064407F"/>
    <w:rsid w:val="00644542"/>
    <w:rsid w:val="00645107"/>
    <w:rsid w:val="006451DA"/>
    <w:rsid w:val="006456F9"/>
    <w:rsid w:val="00645B16"/>
    <w:rsid w:val="00645C4F"/>
    <w:rsid w:val="006460A9"/>
    <w:rsid w:val="00646BAB"/>
    <w:rsid w:val="00646E0C"/>
    <w:rsid w:val="00647FA8"/>
    <w:rsid w:val="006508EC"/>
    <w:rsid w:val="00650924"/>
    <w:rsid w:val="00650C5F"/>
    <w:rsid w:val="00650E26"/>
    <w:rsid w:val="00651810"/>
    <w:rsid w:val="006520AC"/>
    <w:rsid w:val="00652FB9"/>
    <w:rsid w:val="0065358B"/>
    <w:rsid w:val="00653A12"/>
    <w:rsid w:val="00653A76"/>
    <w:rsid w:val="00653BAA"/>
    <w:rsid w:val="00653D08"/>
    <w:rsid w:val="00653E75"/>
    <w:rsid w:val="00655472"/>
    <w:rsid w:val="00655772"/>
    <w:rsid w:val="006561E8"/>
    <w:rsid w:val="00656476"/>
    <w:rsid w:val="00660C5F"/>
    <w:rsid w:val="00662629"/>
    <w:rsid w:val="0066281A"/>
    <w:rsid w:val="006637E5"/>
    <w:rsid w:val="0066422D"/>
    <w:rsid w:val="00664B6B"/>
    <w:rsid w:val="00664DD6"/>
    <w:rsid w:val="0066542C"/>
    <w:rsid w:val="0066617D"/>
    <w:rsid w:val="006661B5"/>
    <w:rsid w:val="00666357"/>
    <w:rsid w:val="006666D2"/>
    <w:rsid w:val="006669C7"/>
    <w:rsid w:val="006675C7"/>
    <w:rsid w:val="006703A7"/>
    <w:rsid w:val="00670810"/>
    <w:rsid w:val="00670ECF"/>
    <w:rsid w:val="0067178E"/>
    <w:rsid w:val="006719E1"/>
    <w:rsid w:val="00671C49"/>
    <w:rsid w:val="00672185"/>
    <w:rsid w:val="006726FC"/>
    <w:rsid w:val="00672939"/>
    <w:rsid w:val="006730F2"/>
    <w:rsid w:val="00674236"/>
    <w:rsid w:val="006745BE"/>
    <w:rsid w:val="00674F24"/>
    <w:rsid w:val="00675E9B"/>
    <w:rsid w:val="00675F1C"/>
    <w:rsid w:val="006766D2"/>
    <w:rsid w:val="0067670B"/>
    <w:rsid w:val="006771C7"/>
    <w:rsid w:val="00677348"/>
    <w:rsid w:val="006774E4"/>
    <w:rsid w:val="006777D8"/>
    <w:rsid w:val="00680538"/>
    <w:rsid w:val="00680B49"/>
    <w:rsid w:val="00680CC8"/>
    <w:rsid w:val="00681949"/>
    <w:rsid w:val="006827D2"/>
    <w:rsid w:val="00682AB9"/>
    <w:rsid w:val="00683020"/>
    <w:rsid w:val="006830B5"/>
    <w:rsid w:val="006838F9"/>
    <w:rsid w:val="00683D9F"/>
    <w:rsid w:val="00683E0F"/>
    <w:rsid w:val="00683EB8"/>
    <w:rsid w:val="00683F10"/>
    <w:rsid w:val="00684BD4"/>
    <w:rsid w:val="00684D93"/>
    <w:rsid w:val="00685AC6"/>
    <w:rsid w:val="00686D6C"/>
    <w:rsid w:val="00686E71"/>
    <w:rsid w:val="006916C1"/>
    <w:rsid w:val="00691901"/>
    <w:rsid w:val="00691FA5"/>
    <w:rsid w:val="00692135"/>
    <w:rsid w:val="00692182"/>
    <w:rsid w:val="00692CEB"/>
    <w:rsid w:val="00695111"/>
    <w:rsid w:val="00695B1A"/>
    <w:rsid w:val="00696EE3"/>
    <w:rsid w:val="00697CB7"/>
    <w:rsid w:val="006A0958"/>
    <w:rsid w:val="006A2A30"/>
    <w:rsid w:val="006A2F09"/>
    <w:rsid w:val="006A4881"/>
    <w:rsid w:val="006A48AB"/>
    <w:rsid w:val="006A4E02"/>
    <w:rsid w:val="006A65C1"/>
    <w:rsid w:val="006A65E4"/>
    <w:rsid w:val="006A7607"/>
    <w:rsid w:val="006A7B43"/>
    <w:rsid w:val="006B11BD"/>
    <w:rsid w:val="006B12BA"/>
    <w:rsid w:val="006B26C7"/>
    <w:rsid w:val="006B3D54"/>
    <w:rsid w:val="006B44F4"/>
    <w:rsid w:val="006B5162"/>
    <w:rsid w:val="006B56A8"/>
    <w:rsid w:val="006B58BC"/>
    <w:rsid w:val="006B6291"/>
    <w:rsid w:val="006B6DC3"/>
    <w:rsid w:val="006B72E1"/>
    <w:rsid w:val="006B7EAA"/>
    <w:rsid w:val="006C333A"/>
    <w:rsid w:val="006C3BE4"/>
    <w:rsid w:val="006C5194"/>
    <w:rsid w:val="006C5868"/>
    <w:rsid w:val="006C646E"/>
    <w:rsid w:val="006C676B"/>
    <w:rsid w:val="006C6F65"/>
    <w:rsid w:val="006C6FB2"/>
    <w:rsid w:val="006C7021"/>
    <w:rsid w:val="006C716D"/>
    <w:rsid w:val="006C75DA"/>
    <w:rsid w:val="006C7D7D"/>
    <w:rsid w:val="006D0A32"/>
    <w:rsid w:val="006D0E35"/>
    <w:rsid w:val="006D11E8"/>
    <w:rsid w:val="006D1D46"/>
    <w:rsid w:val="006D2205"/>
    <w:rsid w:val="006D239B"/>
    <w:rsid w:val="006D2709"/>
    <w:rsid w:val="006D3E65"/>
    <w:rsid w:val="006D4737"/>
    <w:rsid w:val="006D4A16"/>
    <w:rsid w:val="006D4D91"/>
    <w:rsid w:val="006D4E99"/>
    <w:rsid w:val="006D5723"/>
    <w:rsid w:val="006D60C4"/>
    <w:rsid w:val="006D6F11"/>
    <w:rsid w:val="006D6F5F"/>
    <w:rsid w:val="006D7407"/>
    <w:rsid w:val="006D7829"/>
    <w:rsid w:val="006D7BB0"/>
    <w:rsid w:val="006D7DCD"/>
    <w:rsid w:val="006D7DDC"/>
    <w:rsid w:val="006E149F"/>
    <w:rsid w:val="006E1798"/>
    <w:rsid w:val="006E1FD8"/>
    <w:rsid w:val="006E206D"/>
    <w:rsid w:val="006E26AF"/>
    <w:rsid w:val="006E3218"/>
    <w:rsid w:val="006E4B09"/>
    <w:rsid w:val="006E53D6"/>
    <w:rsid w:val="006E58E2"/>
    <w:rsid w:val="006E69E5"/>
    <w:rsid w:val="006E6A03"/>
    <w:rsid w:val="006E6FD0"/>
    <w:rsid w:val="006E73F3"/>
    <w:rsid w:val="006E7558"/>
    <w:rsid w:val="006E7780"/>
    <w:rsid w:val="006E7A2A"/>
    <w:rsid w:val="006E7C71"/>
    <w:rsid w:val="006E7FCD"/>
    <w:rsid w:val="006F004C"/>
    <w:rsid w:val="006F0799"/>
    <w:rsid w:val="006F188E"/>
    <w:rsid w:val="006F2E62"/>
    <w:rsid w:val="006F3193"/>
    <w:rsid w:val="006F3594"/>
    <w:rsid w:val="006F474F"/>
    <w:rsid w:val="006F4BFA"/>
    <w:rsid w:val="006F5B92"/>
    <w:rsid w:val="006F6977"/>
    <w:rsid w:val="006F7642"/>
    <w:rsid w:val="006F7D61"/>
    <w:rsid w:val="007005E1"/>
    <w:rsid w:val="0070141F"/>
    <w:rsid w:val="00701696"/>
    <w:rsid w:val="00702107"/>
    <w:rsid w:val="00704AAB"/>
    <w:rsid w:val="00704EC8"/>
    <w:rsid w:val="007105DD"/>
    <w:rsid w:val="00710C0B"/>
    <w:rsid w:val="00710C20"/>
    <w:rsid w:val="00710F73"/>
    <w:rsid w:val="007112AF"/>
    <w:rsid w:val="0071133B"/>
    <w:rsid w:val="007128E6"/>
    <w:rsid w:val="00713C61"/>
    <w:rsid w:val="0071433F"/>
    <w:rsid w:val="00714667"/>
    <w:rsid w:val="00714D06"/>
    <w:rsid w:val="00715502"/>
    <w:rsid w:val="00717BFA"/>
    <w:rsid w:val="00720553"/>
    <w:rsid w:val="00720BD3"/>
    <w:rsid w:val="007215C4"/>
    <w:rsid w:val="007221B7"/>
    <w:rsid w:val="007227D5"/>
    <w:rsid w:val="0072290C"/>
    <w:rsid w:val="00723493"/>
    <w:rsid w:val="007237AD"/>
    <w:rsid w:val="007258C7"/>
    <w:rsid w:val="00726E5F"/>
    <w:rsid w:val="00727C50"/>
    <w:rsid w:val="00727F7B"/>
    <w:rsid w:val="00730494"/>
    <w:rsid w:val="00731483"/>
    <w:rsid w:val="007327B9"/>
    <w:rsid w:val="0073351A"/>
    <w:rsid w:val="00733552"/>
    <w:rsid w:val="00735154"/>
    <w:rsid w:val="007353A2"/>
    <w:rsid w:val="00735D89"/>
    <w:rsid w:val="00735F2B"/>
    <w:rsid w:val="00735FC6"/>
    <w:rsid w:val="00735FF9"/>
    <w:rsid w:val="007366D3"/>
    <w:rsid w:val="00736E74"/>
    <w:rsid w:val="0073704D"/>
    <w:rsid w:val="00737736"/>
    <w:rsid w:val="00737C4A"/>
    <w:rsid w:val="00740A2B"/>
    <w:rsid w:val="007413CB"/>
    <w:rsid w:val="00741975"/>
    <w:rsid w:val="00741A8E"/>
    <w:rsid w:val="0074272C"/>
    <w:rsid w:val="00742B9D"/>
    <w:rsid w:val="007443A0"/>
    <w:rsid w:val="007455F9"/>
    <w:rsid w:val="00745645"/>
    <w:rsid w:val="007471C1"/>
    <w:rsid w:val="00747761"/>
    <w:rsid w:val="0074785A"/>
    <w:rsid w:val="0075092F"/>
    <w:rsid w:val="00750943"/>
    <w:rsid w:val="00750AC4"/>
    <w:rsid w:val="00750C78"/>
    <w:rsid w:val="00750F1D"/>
    <w:rsid w:val="007517A1"/>
    <w:rsid w:val="0075246A"/>
    <w:rsid w:val="00752556"/>
    <w:rsid w:val="00752889"/>
    <w:rsid w:val="00752FFE"/>
    <w:rsid w:val="007543AE"/>
    <w:rsid w:val="007547F5"/>
    <w:rsid w:val="00754810"/>
    <w:rsid w:val="00754B78"/>
    <w:rsid w:val="007550E9"/>
    <w:rsid w:val="007557CE"/>
    <w:rsid w:val="00755FA3"/>
    <w:rsid w:val="00756400"/>
    <w:rsid w:val="00757E79"/>
    <w:rsid w:val="00757F9E"/>
    <w:rsid w:val="0076222F"/>
    <w:rsid w:val="00762C40"/>
    <w:rsid w:val="007636FF"/>
    <w:rsid w:val="0076412E"/>
    <w:rsid w:val="00764631"/>
    <w:rsid w:val="00764675"/>
    <w:rsid w:val="00764BEF"/>
    <w:rsid w:val="00765786"/>
    <w:rsid w:val="007658CE"/>
    <w:rsid w:val="00765B7B"/>
    <w:rsid w:val="0076715E"/>
    <w:rsid w:val="0077060B"/>
    <w:rsid w:val="00772257"/>
    <w:rsid w:val="007727A7"/>
    <w:rsid w:val="0077280A"/>
    <w:rsid w:val="00772954"/>
    <w:rsid w:val="00773A9C"/>
    <w:rsid w:val="00774A01"/>
    <w:rsid w:val="00775682"/>
    <w:rsid w:val="00775F94"/>
    <w:rsid w:val="00776051"/>
    <w:rsid w:val="0077616C"/>
    <w:rsid w:val="007765E3"/>
    <w:rsid w:val="007768E1"/>
    <w:rsid w:val="00776AA0"/>
    <w:rsid w:val="00776B43"/>
    <w:rsid w:val="00776C68"/>
    <w:rsid w:val="00776E5F"/>
    <w:rsid w:val="00777581"/>
    <w:rsid w:val="00782119"/>
    <w:rsid w:val="00783B99"/>
    <w:rsid w:val="00783E37"/>
    <w:rsid w:val="00784647"/>
    <w:rsid w:val="0078483C"/>
    <w:rsid w:val="00784A2D"/>
    <w:rsid w:val="00784AE7"/>
    <w:rsid w:val="00784D28"/>
    <w:rsid w:val="0078545D"/>
    <w:rsid w:val="00785504"/>
    <w:rsid w:val="00785807"/>
    <w:rsid w:val="007864A2"/>
    <w:rsid w:val="00786AA1"/>
    <w:rsid w:val="00787F30"/>
    <w:rsid w:val="00791428"/>
    <w:rsid w:val="00791FF1"/>
    <w:rsid w:val="00793480"/>
    <w:rsid w:val="00793696"/>
    <w:rsid w:val="007936DD"/>
    <w:rsid w:val="007937B9"/>
    <w:rsid w:val="007A06F3"/>
    <w:rsid w:val="007A07B7"/>
    <w:rsid w:val="007A0AC2"/>
    <w:rsid w:val="007A2A78"/>
    <w:rsid w:val="007A2F01"/>
    <w:rsid w:val="007A3325"/>
    <w:rsid w:val="007A3577"/>
    <w:rsid w:val="007A3CDB"/>
    <w:rsid w:val="007A4028"/>
    <w:rsid w:val="007A4A7E"/>
    <w:rsid w:val="007A559E"/>
    <w:rsid w:val="007A5A3C"/>
    <w:rsid w:val="007A7392"/>
    <w:rsid w:val="007A7D0C"/>
    <w:rsid w:val="007A7D8C"/>
    <w:rsid w:val="007B0259"/>
    <w:rsid w:val="007B1108"/>
    <w:rsid w:val="007B14E1"/>
    <w:rsid w:val="007B1838"/>
    <w:rsid w:val="007B1CAC"/>
    <w:rsid w:val="007B1FDB"/>
    <w:rsid w:val="007B2EA4"/>
    <w:rsid w:val="007B401C"/>
    <w:rsid w:val="007B4415"/>
    <w:rsid w:val="007B4A33"/>
    <w:rsid w:val="007B4EE4"/>
    <w:rsid w:val="007B517E"/>
    <w:rsid w:val="007B5586"/>
    <w:rsid w:val="007B5BE7"/>
    <w:rsid w:val="007B6B59"/>
    <w:rsid w:val="007B70B7"/>
    <w:rsid w:val="007B76DB"/>
    <w:rsid w:val="007C0FDA"/>
    <w:rsid w:val="007C15DC"/>
    <w:rsid w:val="007C27B0"/>
    <w:rsid w:val="007C27C9"/>
    <w:rsid w:val="007C3E1D"/>
    <w:rsid w:val="007C65EA"/>
    <w:rsid w:val="007C6780"/>
    <w:rsid w:val="007C6CE1"/>
    <w:rsid w:val="007C7763"/>
    <w:rsid w:val="007D0B08"/>
    <w:rsid w:val="007D23BE"/>
    <w:rsid w:val="007D270A"/>
    <w:rsid w:val="007D29A7"/>
    <w:rsid w:val="007D3314"/>
    <w:rsid w:val="007D3F4E"/>
    <w:rsid w:val="007D42D1"/>
    <w:rsid w:val="007D4E46"/>
    <w:rsid w:val="007D61D3"/>
    <w:rsid w:val="007D68B0"/>
    <w:rsid w:val="007E1423"/>
    <w:rsid w:val="007E19CA"/>
    <w:rsid w:val="007E1C98"/>
    <w:rsid w:val="007E1D10"/>
    <w:rsid w:val="007E1D3A"/>
    <w:rsid w:val="007E201C"/>
    <w:rsid w:val="007E368E"/>
    <w:rsid w:val="007E3CA0"/>
    <w:rsid w:val="007E4D4B"/>
    <w:rsid w:val="007E5A08"/>
    <w:rsid w:val="007E600C"/>
    <w:rsid w:val="007E726A"/>
    <w:rsid w:val="007E736B"/>
    <w:rsid w:val="007F048F"/>
    <w:rsid w:val="007F0500"/>
    <w:rsid w:val="007F1382"/>
    <w:rsid w:val="007F1702"/>
    <w:rsid w:val="007F1CC3"/>
    <w:rsid w:val="007F2596"/>
    <w:rsid w:val="007F26E1"/>
    <w:rsid w:val="007F2A4A"/>
    <w:rsid w:val="007F39C9"/>
    <w:rsid w:val="007F3F5A"/>
    <w:rsid w:val="007F40C2"/>
    <w:rsid w:val="007F4E8C"/>
    <w:rsid w:val="007F5251"/>
    <w:rsid w:val="007F53FA"/>
    <w:rsid w:val="007F5633"/>
    <w:rsid w:val="007F59B8"/>
    <w:rsid w:val="007F5E6E"/>
    <w:rsid w:val="007F790E"/>
    <w:rsid w:val="007F7F44"/>
    <w:rsid w:val="00800616"/>
    <w:rsid w:val="008007FD"/>
    <w:rsid w:val="0080117F"/>
    <w:rsid w:val="008018D7"/>
    <w:rsid w:val="00803E33"/>
    <w:rsid w:val="008043B3"/>
    <w:rsid w:val="00804755"/>
    <w:rsid w:val="00804B4C"/>
    <w:rsid w:val="00804F14"/>
    <w:rsid w:val="00805439"/>
    <w:rsid w:val="008059AA"/>
    <w:rsid w:val="00805EDC"/>
    <w:rsid w:val="00806E2F"/>
    <w:rsid w:val="00807108"/>
    <w:rsid w:val="008072EE"/>
    <w:rsid w:val="00807CF6"/>
    <w:rsid w:val="00810074"/>
    <w:rsid w:val="00810480"/>
    <w:rsid w:val="00810EC0"/>
    <w:rsid w:val="0081111E"/>
    <w:rsid w:val="00811A93"/>
    <w:rsid w:val="00811C9E"/>
    <w:rsid w:val="00811CA5"/>
    <w:rsid w:val="00811CC4"/>
    <w:rsid w:val="00812163"/>
    <w:rsid w:val="0081229A"/>
    <w:rsid w:val="008130CE"/>
    <w:rsid w:val="00814058"/>
    <w:rsid w:val="0081548D"/>
    <w:rsid w:val="00815A21"/>
    <w:rsid w:val="0081612F"/>
    <w:rsid w:val="0081637C"/>
    <w:rsid w:val="008174A7"/>
    <w:rsid w:val="00820D29"/>
    <w:rsid w:val="008216BC"/>
    <w:rsid w:val="008221C5"/>
    <w:rsid w:val="00822AFA"/>
    <w:rsid w:val="00822CD0"/>
    <w:rsid w:val="008236CD"/>
    <w:rsid w:val="008236EE"/>
    <w:rsid w:val="00823D3C"/>
    <w:rsid w:val="00824ED1"/>
    <w:rsid w:val="00826B54"/>
    <w:rsid w:val="00826D6F"/>
    <w:rsid w:val="0082745B"/>
    <w:rsid w:val="008278D9"/>
    <w:rsid w:val="00827E91"/>
    <w:rsid w:val="00831111"/>
    <w:rsid w:val="0083131D"/>
    <w:rsid w:val="00831826"/>
    <w:rsid w:val="0083186F"/>
    <w:rsid w:val="00831FFB"/>
    <w:rsid w:val="00832E90"/>
    <w:rsid w:val="00833108"/>
    <w:rsid w:val="0083311E"/>
    <w:rsid w:val="0083487F"/>
    <w:rsid w:val="00835C53"/>
    <w:rsid w:val="00836575"/>
    <w:rsid w:val="008365FC"/>
    <w:rsid w:val="00836FFC"/>
    <w:rsid w:val="008376DE"/>
    <w:rsid w:val="00837F79"/>
    <w:rsid w:val="00841180"/>
    <w:rsid w:val="00841E7B"/>
    <w:rsid w:val="0084216C"/>
    <w:rsid w:val="00843012"/>
    <w:rsid w:val="00843435"/>
    <w:rsid w:val="008434CD"/>
    <w:rsid w:val="008440F8"/>
    <w:rsid w:val="00844100"/>
    <w:rsid w:val="008443AE"/>
    <w:rsid w:val="0084464F"/>
    <w:rsid w:val="00844BE6"/>
    <w:rsid w:val="00845679"/>
    <w:rsid w:val="00845949"/>
    <w:rsid w:val="00846921"/>
    <w:rsid w:val="00846AC2"/>
    <w:rsid w:val="008472FC"/>
    <w:rsid w:val="00847605"/>
    <w:rsid w:val="00847BD2"/>
    <w:rsid w:val="00847CD3"/>
    <w:rsid w:val="008505ED"/>
    <w:rsid w:val="00852359"/>
    <w:rsid w:val="0085354E"/>
    <w:rsid w:val="00853598"/>
    <w:rsid w:val="00853A71"/>
    <w:rsid w:val="0085468A"/>
    <w:rsid w:val="008550E8"/>
    <w:rsid w:val="0085569A"/>
    <w:rsid w:val="00855F88"/>
    <w:rsid w:val="008574CC"/>
    <w:rsid w:val="008600B4"/>
    <w:rsid w:val="00860333"/>
    <w:rsid w:val="00860930"/>
    <w:rsid w:val="00860E2D"/>
    <w:rsid w:val="00861F58"/>
    <w:rsid w:val="0086278F"/>
    <w:rsid w:val="00862996"/>
    <w:rsid w:val="00862D6C"/>
    <w:rsid w:val="00863614"/>
    <w:rsid w:val="00864E26"/>
    <w:rsid w:val="00866010"/>
    <w:rsid w:val="0086616B"/>
    <w:rsid w:val="00866415"/>
    <w:rsid w:val="008676F4"/>
    <w:rsid w:val="0086771D"/>
    <w:rsid w:val="0087077E"/>
    <w:rsid w:val="00870993"/>
    <w:rsid w:val="00870995"/>
    <w:rsid w:val="00870CA5"/>
    <w:rsid w:val="00870F69"/>
    <w:rsid w:val="008716EA"/>
    <w:rsid w:val="00872DB1"/>
    <w:rsid w:val="0087324A"/>
    <w:rsid w:val="00873600"/>
    <w:rsid w:val="0087390A"/>
    <w:rsid w:val="00873B6E"/>
    <w:rsid w:val="00873C41"/>
    <w:rsid w:val="00874BC8"/>
    <w:rsid w:val="00874F76"/>
    <w:rsid w:val="00875C75"/>
    <w:rsid w:val="008761E9"/>
    <w:rsid w:val="00876308"/>
    <w:rsid w:val="008771C4"/>
    <w:rsid w:val="0087757D"/>
    <w:rsid w:val="00880DEA"/>
    <w:rsid w:val="0088101F"/>
    <w:rsid w:val="00881A18"/>
    <w:rsid w:val="0088320B"/>
    <w:rsid w:val="008835D8"/>
    <w:rsid w:val="00883D6A"/>
    <w:rsid w:val="00883DE3"/>
    <w:rsid w:val="008841C8"/>
    <w:rsid w:val="008854E3"/>
    <w:rsid w:val="00885F05"/>
    <w:rsid w:val="00886CD5"/>
    <w:rsid w:val="00886E86"/>
    <w:rsid w:val="00887B0B"/>
    <w:rsid w:val="00887FD8"/>
    <w:rsid w:val="00890276"/>
    <w:rsid w:val="00890C25"/>
    <w:rsid w:val="00890F42"/>
    <w:rsid w:val="008930F4"/>
    <w:rsid w:val="00893D91"/>
    <w:rsid w:val="00894188"/>
    <w:rsid w:val="00894E4C"/>
    <w:rsid w:val="008950A8"/>
    <w:rsid w:val="00895A6C"/>
    <w:rsid w:val="00895CFF"/>
    <w:rsid w:val="00896054"/>
    <w:rsid w:val="0089670B"/>
    <w:rsid w:val="00896A32"/>
    <w:rsid w:val="00896C69"/>
    <w:rsid w:val="00897090"/>
    <w:rsid w:val="008974D1"/>
    <w:rsid w:val="00897928"/>
    <w:rsid w:val="00897E78"/>
    <w:rsid w:val="008A09F7"/>
    <w:rsid w:val="008A1315"/>
    <w:rsid w:val="008A1637"/>
    <w:rsid w:val="008A2A6A"/>
    <w:rsid w:val="008A2BD6"/>
    <w:rsid w:val="008A3497"/>
    <w:rsid w:val="008A3C29"/>
    <w:rsid w:val="008A3C45"/>
    <w:rsid w:val="008A3DAB"/>
    <w:rsid w:val="008A40BF"/>
    <w:rsid w:val="008A4600"/>
    <w:rsid w:val="008A4E29"/>
    <w:rsid w:val="008A51E7"/>
    <w:rsid w:val="008A7607"/>
    <w:rsid w:val="008A7B6F"/>
    <w:rsid w:val="008B0B3E"/>
    <w:rsid w:val="008B0BDD"/>
    <w:rsid w:val="008B0BEF"/>
    <w:rsid w:val="008B1A9F"/>
    <w:rsid w:val="008B1B23"/>
    <w:rsid w:val="008B2240"/>
    <w:rsid w:val="008B348B"/>
    <w:rsid w:val="008B3E81"/>
    <w:rsid w:val="008B4E99"/>
    <w:rsid w:val="008B57CA"/>
    <w:rsid w:val="008B6EDA"/>
    <w:rsid w:val="008C0988"/>
    <w:rsid w:val="008C1D51"/>
    <w:rsid w:val="008C246C"/>
    <w:rsid w:val="008C3AF4"/>
    <w:rsid w:val="008C4303"/>
    <w:rsid w:val="008C4A84"/>
    <w:rsid w:val="008C520C"/>
    <w:rsid w:val="008C53E6"/>
    <w:rsid w:val="008C5673"/>
    <w:rsid w:val="008C5981"/>
    <w:rsid w:val="008C5C4C"/>
    <w:rsid w:val="008C69A5"/>
    <w:rsid w:val="008C69D1"/>
    <w:rsid w:val="008C7641"/>
    <w:rsid w:val="008C77D8"/>
    <w:rsid w:val="008C7E85"/>
    <w:rsid w:val="008D03FB"/>
    <w:rsid w:val="008D075E"/>
    <w:rsid w:val="008D17C3"/>
    <w:rsid w:val="008D1C48"/>
    <w:rsid w:val="008D1DD7"/>
    <w:rsid w:val="008D22F5"/>
    <w:rsid w:val="008D3C9B"/>
    <w:rsid w:val="008D41D1"/>
    <w:rsid w:val="008D4544"/>
    <w:rsid w:val="008D4AF9"/>
    <w:rsid w:val="008D4B01"/>
    <w:rsid w:val="008D5327"/>
    <w:rsid w:val="008D555A"/>
    <w:rsid w:val="008D589F"/>
    <w:rsid w:val="008D5C0E"/>
    <w:rsid w:val="008D5FA9"/>
    <w:rsid w:val="008D653D"/>
    <w:rsid w:val="008E03D9"/>
    <w:rsid w:val="008E061F"/>
    <w:rsid w:val="008E067C"/>
    <w:rsid w:val="008E0908"/>
    <w:rsid w:val="008E0EE4"/>
    <w:rsid w:val="008E15B1"/>
    <w:rsid w:val="008E1D80"/>
    <w:rsid w:val="008E3E01"/>
    <w:rsid w:val="008E4C2F"/>
    <w:rsid w:val="008E55A0"/>
    <w:rsid w:val="008E5615"/>
    <w:rsid w:val="008E57FC"/>
    <w:rsid w:val="008E58C3"/>
    <w:rsid w:val="008E7A20"/>
    <w:rsid w:val="008F010B"/>
    <w:rsid w:val="008F0BE6"/>
    <w:rsid w:val="008F153C"/>
    <w:rsid w:val="008F1D56"/>
    <w:rsid w:val="008F25AF"/>
    <w:rsid w:val="008F2DB1"/>
    <w:rsid w:val="008F31B4"/>
    <w:rsid w:val="008F3A94"/>
    <w:rsid w:val="008F3FDF"/>
    <w:rsid w:val="008F5722"/>
    <w:rsid w:val="008F5FBD"/>
    <w:rsid w:val="008F6708"/>
    <w:rsid w:val="008F67D5"/>
    <w:rsid w:val="008F7141"/>
    <w:rsid w:val="00900242"/>
    <w:rsid w:val="009003B5"/>
    <w:rsid w:val="00900B43"/>
    <w:rsid w:val="0090200E"/>
    <w:rsid w:val="00902726"/>
    <w:rsid w:val="00902A29"/>
    <w:rsid w:val="00902B39"/>
    <w:rsid w:val="0090349F"/>
    <w:rsid w:val="00903787"/>
    <w:rsid w:val="00905025"/>
    <w:rsid w:val="00905B33"/>
    <w:rsid w:val="00905C68"/>
    <w:rsid w:val="00905CF3"/>
    <w:rsid w:val="00906BC3"/>
    <w:rsid w:val="00906F75"/>
    <w:rsid w:val="00910701"/>
    <w:rsid w:val="00910D5B"/>
    <w:rsid w:val="00911BE8"/>
    <w:rsid w:val="00911BFE"/>
    <w:rsid w:val="00912A44"/>
    <w:rsid w:val="009135C0"/>
    <w:rsid w:val="009155F1"/>
    <w:rsid w:val="00915958"/>
    <w:rsid w:val="00915DC1"/>
    <w:rsid w:val="00916526"/>
    <w:rsid w:val="00916AB8"/>
    <w:rsid w:val="00920285"/>
    <w:rsid w:val="009209A1"/>
    <w:rsid w:val="00920F8F"/>
    <w:rsid w:val="00921579"/>
    <w:rsid w:val="009217E3"/>
    <w:rsid w:val="00922696"/>
    <w:rsid w:val="00923275"/>
    <w:rsid w:val="00923BF5"/>
    <w:rsid w:val="00923E59"/>
    <w:rsid w:val="0092477A"/>
    <w:rsid w:val="00924E62"/>
    <w:rsid w:val="0092617D"/>
    <w:rsid w:val="0093059C"/>
    <w:rsid w:val="00930ECE"/>
    <w:rsid w:val="009312FC"/>
    <w:rsid w:val="0093182E"/>
    <w:rsid w:val="00931E71"/>
    <w:rsid w:val="009334D7"/>
    <w:rsid w:val="00936670"/>
    <w:rsid w:val="00936880"/>
    <w:rsid w:val="00936B1B"/>
    <w:rsid w:val="00936DAD"/>
    <w:rsid w:val="00936E16"/>
    <w:rsid w:val="009374AC"/>
    <w:rsid w:val="009377A6"/>
    <w:rsid w:val="00940D3E"/>
    <w:rsid w:val="00941C9A"/>
    <w:rsid w:val="00941EC0"/>
    <w:rsid w:val="00941F40"/>
    <w:rsid w:val="00942517"/>
    <w:rsid w:val="00943555"/>
    <w:rsid w:val="0094512B"/>
    <w:rsid w:val="009458E4"/>
    <w:rsid w:val="00945CE6"/>
    <w:rsid w:val="00946110"/>
    <w:rsid w:val="00946774"/>
    <w:rsid w:val="00946845"/>
    <w:rsid w:val="00946FBA"/>
    <w:rsid w:val="00947039"/>
    <w:rsid w:val="00947DBF"/>
    <w:rsid w:val="0095074F"/>
    <w:rsid w:val="00951281"/>
    <w:rsid w:val="009533AC"/>
    <w:rsid w:val="00953D82"/>
    <w:rsid w:val="009556F6"/>
    <w:rsid w:val="00957AD5"/>
    <w:rsid w:val="00960119"/>
    <w:rsid w:val="009618D3"/>
    <w:rsid w:val="00963C2F"/>
    <w:rsid w:val="00964E4A"/>
    <w:rsid w:val="00964EE0"/>
    <w:rsid w:val="00966AB8"/>
    <w:rsid w:val="00966C9A"/>
    <w:rsid w:val="00966F23"/>
    <w:rsid w:val="009711BE"/>
    <w:rsid w:val="009713F5"/>
    <w:rsid w:val="009715E4"/>
    <w:rsid w:val="00971923"/>
    <w:rsid w:val="00974B77"/>
    <w:rsid w:val="009757A3"/>
    <w:rsid w:val="009758B3"/>
    <w:rsid w:val="0097599F"/>
    <w:rsid w:val="00975A5A"/>
    <w:rsid w:val="00975B26"/>
    <w:rsid w:val="0098023F"/>
    <w:rsid w:val="009804ED"/>
    <w:rsid w:val="009822EA"/>
    <w:rsid w:val="009835EC"/>
    <w:rsid w:val="00983A35"/>
    <w:rsid w:val="00983A6A"/>
    <w:rsid w:val="009844D2"/>
    <w:rsid w:val="00984F8E"/>
    <w:rsid w:val="00985A61"/>
    <w:rsid w:val="0098762B"/>
    <w:rsid w:val="00987CB7"/>
    <w:rsid w:val="0099050F"/>
    <w:rsid w:val="009914B4"/>
    <w:rsid w:val="0099211D"/>
    <w:rsid w:val="009921BF"/>
    <w:rsid w:val="00993D79"/>
    <w:rsid w:val="00993EBD"/>
    <w:rsid w:val="00994F90"/>
    <w:rsid w:val="00996241"/>
    <w:rsid w:val="009968C3"/>
    <w:rsid w:val="00996B74"/>
    <w:rsid w:val="009A170C"/>
    <w:rsid w:val="009A2E45"/>
    <w:rsid w:val="009A396E"/>
    <w:rsid w:val="009A4C5D"/>
    <w:rsid w:val="009A4FD3"/>
    <w:rsid w:val="009A6518"/>
    <w:rsid w:val="009A72FB"/>
    <w:rsid w:val="009A74FA"/>
    <w:rsid w:val="009A7AE9"/>
    <w:rsid w:val="009A7BB5"/>
    <w:rsid w:val="009B166C"/>
    <w:rsid w:val="009B19B0"/>
    <w:rsid w:val="009B4294"/>
    <w:rsid w:val="009B5E61"/>
    <w:rsid w:val="009B6EDD"/>
    <w:rsid w:val="009C16D8"/>
    <w:rsid w:val="009C174A"/>
    <w:rsid w:val="009C2BCD"/>
    <w:rsid w:val="009C3836"/>
    <w:rsid w:val="009C3AA6"/>
    <w:rsid w:val="009C401E"/>
    <w:rsid w:val="009C5013"/>
    <w:rsid w:val="009C5028"/>
    <w:rsid w:val="009C54A9"/>
    <w:rsid w:val="009C571F"/>
    <w:rsid w:val="009C5AB4"/>
    <w:rsid w:val="009C6305"/>
    <w:rsid w:val="009C6F7C"/>
    <w:rsid w:val="009C71EB"/>
    <w:rsid w:val="009C7508"/>
    <w:rsid w:val="009C7EB1"/>
    <w:rsid w:val="009D0A6B"/>
    <w:rsid w:val="009D0B4F"/>
    <w:rsid w:val="009D1593"/>
    <w:rsid w:val="009D1843"/>
    <w:rsid w:val="009D2E21"/>
    <w:rsid w:val="009D329A"/>
    <w:rsid w:val="009D5C65"/>
    <w:rsid w:val="009D64F5"/>
    <w:rsid w:val="009D6637"/>
    <w:rsid w:val="009D6EE2"/>
    <w:rsid w:val="009D714D"/>
    <w:rsid w:val="009D76DD"/>
    <w:rsid w:val="009E07C2"/>
    <w:rsid w:val="009E1609"/>
    <w:rsid w:val="009E17A8"/>
    <w:rsid w:val="009E19B6"/>
    <w:rsid w:val="009E22E6"/>
    <w:rsid w:val="009E24E7"/>
    <w:rsid w:val="009E24F8"/>
    <w:rsid w:val="009E2673"/>
    <w:rsid w:val="009E2C0D"/>
    <w:rsid w:val="009E336D"/>
    <w:rsid w:val="009E35E5"/>
    <w:rsid w:val="009E42E8"/>
    <w:rsid w:val="009E4532"/>
    <w:rsid w:val="009E4BCC"/>
    <w:rsid w:val="009E5E16"/>
    <w:rsid w:val="009E6F82"/>
    <w:rsid w:val="009E7C50"/>
    <w:rsid w:val="009F0457"/>
    <w:rsid w:val="009F16E8"/>
    <w:rsid w:val="009F1950"/>
    <w:rsid w:val="009F1FF6"/>
    <w:rsid w:val="009F388E"/>
    <w:rsid w:val="009F410B"/>
    <w:rsid w:val="009F4262"/>
    <w:rsid w:val="009F4D81"/>
    <w:rsid w:val="009F5016"/>
    <w:rsid w:val="009F5497"/>
    <w:rsid w:val="009F55DE"/>
    <w:rsid w:val="009F58E3"/>
    <w:rsid w:val="009F597F"/>
    <w:rsid w:val="009F599E"/>
    <w:rsid w:val="009F5FAD"/>
    <w:rsid w:val="009F6F17"/>
    <w:rsid w:val="009F7E21"/>
    <w:rsid w:val="00A00BB5"/>
    <w:rsid w:val="00A016C8"/>
    <w:rsid w:val="00A02469"/>
    <w:rsid w:val="00A02A15"/>
    <w:rsid w:val="00A02F18"/>
    <w:rsid w:val="00A031C9"/>
    <w:rsid w:val="00A042C2"/>
    <w:rsid w:val="00A048BF"/>
    <w:rsid w:val="00A04D5C"/>
    <w:rsid w:val="00A053BD"/>
    <w:rsid w:val="00A0559E"/>
    <w:rsid w:val="00A05636"/>
    <w:rsid w:val="00A06496"/>
    <w:rsid w:val="00A067E8"/>
    <w:rsid w:val="00A06B03"/>
    <w:rsid w:val="00A073A1"/>
    <w:rsid w:val="00A0756B"/>
    <w:rsid w:val="00A1039C"/>
    <w:rsid w:val="00A10571"/>
    <w:rsid w:val="00A10E1C"/>
    <w:rsid w:val="00A11DB7"/>
    <w:rsid w:val="00A11EC8"/>
    <w:rsid w:val="00A135AC"/>
    <w:rsid w:val="00A13738"/>
    <w:rsid w:val="00A1384C"/>
    <w:rsid w:val="00A14187"/>
    <w:rsid w:val="00A16054"/>
    <w:rsid w:val="00A16CE4"/>
    <w:rsid w:val="00A17053"/>
    <w:rsid w:val="00A17628"/>
    <w:rsid w:val="00A17BC1"/>
    <w:rsid w:val="00A17EEC"/>
    <w:rsid w:val="00A20487"/>
    <w:rsid w:val="00A21E0C"/>
    <w:rsid w:val="00A21FB6"/>
    <w:rsid w:val="00A23135"/>
    <w:rsid w:val="00A238B3"/>
    <w:rsid w:val="00A24C25"/>
    <w:rsid w:val="00A24E4A"/>
    <w:rsid w:val="00A25298"/>
    <w:rsid w:val="00A256F6"/>
    <w:rsid w:val="00A25E82"/>
    <w:rsid w:val="00A26106"/>
    <w:rsid w:val="00A26DE9"/>
    <w:rsid w:val="00A27689"/>
    <w:rsid w:val="00A27C5B"/>
    <w:rsid w:val="00A27C75"/>
    <w:rsid w:val="00A30F39"/>
    <w:rsid w:val="00A312F1"/>
    <w:rsid w:val="00A32393"/>
    <w:rsid w:val="00A3317E"/>
    <w:rsid w:val="00A3341A"/>
    <w:rsid w:val="00A33B1C"/>
    <w:rsid w:val="00A34143"/>
    <w:rsid w:val="00A343E8"/>
    <w:rsid w:val="00A34C34"/>
    <w:rsid w:val="00A3586D"/>
    <w:rsid w:val="00A36052"/>
    <w:rsid w:val="00A361E0"/>
    <w:rsid w:val="00A36A56"/>
    <w:rsid w:val="00A37FCC"/>
    <w:rsid w:val="00A412BF"/>
    <w:rsid w:val="00A418AB"/>
    <w:rsid w:val="00A41A43"/>
    <w:rsid w:val="00A41F73"/>
    <w:rsid w:val="00A42A52"/>
    <w:rsid w:val="00A449A0"/>
    <w:rsid w:val="00A44DB1"/>
    <w:rsid w:val="00A44DE3"/>
    <w:rsid w:val="00A45A66"/>
    <w:rsid w:val="00A45D40"/>
    <w:rsid w:val="00A45E83"/>
    <w:rsid w:val="00A45ED3"/>
    <w:rsid w:val="00A469AA"/>
    <w:rsid w:val="00A46F6F"/>
    <w:rsid w:val="00A4709B"/>
    <w:rsid w:val="00A473FF"/>
    <w:rsid w:val="00A4764E"/>
    <w:rsid w:val="00A5055F"/>
    <w:rsid w:val="00A5105D"/>
    <w:rsid w:val="00A511B3"/>
    <w:rsid w:val="00A5195A"/>
    <w:rsid w:val="00A522DC"/>
    <w:rsid w:val="00A53694"/>
    <w:rsid w:val="00A54747"/>
    <w:rsid w:val="00A554F1"/>
    <w:rsid w:val="00A55A34"/>
    <w:rsid w:val="00A56BA7"/>
    <w:rsid w:val="00A56F5F"/>
    <w:rsid w:val="00A578F9"/>
    <w:rsid w:val="00A57914"/>
    <w:rsid w:val="00A57C3F"/>
    <w:rsid w:val="00A602CE"/>
    <w:rsid w:val="00A61787"/>
    <w:rsid w:val="00A61DF0"/>
    <w:rsid w:val="00A61F7B"/>
    <w:rsid w:val="00A6323C"/>
    <w:rsid w:val="00A642EC"/>
    <w:rsid w:val="00A647A1"/>
    <w:rsid w:val="00A6509A"/>
    <w:rsid w:val="00A651A9"/>
    <w:rsid w:val="00A6567D"/>
    <w:rsid w:val="00A65971"/>
    <w:rsid w:val="00A6655F"/>
    <w:rsid w:val="00A67727"/>
    <w:rsid w:val="00A677F6"/>
    <w:rsid w:val="00A67F10"/>
    <w:rsid w:val="00A703C5"/>
    <w:rsid w:val="00A710AA"/>
    <w:rsid w:val="00A71BD8"/>
    <w:rsid w:val="00A7209E"/>
    <w:rsid w:val="00A728CF"/>
    <w:rsid w:val="00A72BB6"/>
    <w:rsid w:val="00A72C4C"/>
    <w:rsid w:val="00A72C7D"/>
    <w:rsid w:val="00A73051"/>
    <w:rsid w:val="00A7326C"/>
    <w:rsid w:val="00A7337F"/>
    <w:rsid w:val="00A73677"/>
    <w:rsid w:val="00A746F9"/>
    <w:rsid w:val="00A74744"/>
    <w:rsid w:val="00A74C4B"/>
    <w:rsid w:val="00A74F4C"/>
    <w:rsid w:val="00A755E1"/>
    <w:rsid w:val="00A773B4"/>
    <w:rsid w:val="00A7741F"/>
    <w:rsid w:val="00A77CBD"/>
    <w:rsid w:val="00A77F20"/>
    <w:rsid w:val="00A8032D"/>
    <w:rsid w:val="00A80615"/>
    <w:rsid w:val="00A80C80"/>
    <w:rsid w:val="00A8106A"/>
    <w:rsid w:val="00A81076"/>
    <w:rsid w:val="00A810AF"/>
    <w:rsid w:val="00A8113B"/>
    <w:rsid w:val="00A816A7"/>
    <w:rsid w:val="00A81CA2"/>
    <w:rsid w:val="00A81D5C"/>
    <w:rsid w:val="00A8228F"/>
    <w:rsid w:val="00A83686"/>
    <w:rsid w:val="00A83BAC"/>
    <w:rsid w:val="00A83CAB"/>
    <w:rsid w:val="00A83CEB"/>
    <w:rsid w:val="00A84CCF"/>
    <w:rsid w:val="00A85A8E"/>
    <w:rsid w:val="00A85BE6"/>
    <w:rsid w:val="00A85C81"/>
    <w:rsid w:val="00A86C40"/>
    <w:rsid w:val="00A86C85"/>
    <w:rsid w:val="00A87D9A"/>
    <w:rsid w:val="00A920B7"/>
    <w:rsid w:val="00A92813"/>
    <w:rsid w:val="00A92F89"/>
    <w:rsid w:val="00A93623"/>
    <w:rsid w:val="00A94EAF"/>
    <w:rsid w:val="00A95E19"/>
    <w:rsid w:val="00A95E79"/>
    <w:rsid w:val="00A96166"/>
    <w:rsid w:val="00A9691F"/>
    <w:rsid w:val="00A97D55"/>
    <w:rsid w:val="00A97F50"/>
    <w:rsid w:val="00AA119B"/>
    <w:rsid w:val="00AA1B8E"/>
    <w:rsid w:val="00AA228D"/>
    <w:rsid w:val="00AA2690"/>
    <w:rsid w:val="00AA2C7D"/>
    <w:rsid w:val="00AA2D3E"/>
    <w:rsid w:val="00AA3C13"/>
    <w:rsid w:val="00AA4882"/>
    <w:rsid w:val="00AA4B4D"/>
    <w:rsid w:val="00AA5238"/>
    <w:rsid w:val="00AA5A41"/>
    <w:rsid w:val="00AA5C15"/>
    <w:rsid w:val="00AA6885"/>
    <w:rsid w:val="00AA692D"/>
    <w:rsid w:val="00AA6A54"/>
    <w:rsid w:val="00AA6C49"/>
    <w:rsid w:val="00AB003E"/>
    <w:rsid w:val="00AB0495"/>
    <w:rsid w:val="00AB15D7"/>
    <w:rsid w:val="00AB1EAD"/>
    <w:rsid w:val="00AB1FE9"/>
    <w:rsid w:val="00AB25EC"/>
    <w:rsid w:val="00AB2AA9"/>
    <w:rsid w:val="00AB3491"/>
    <w:rsid w:val="00AB4E5C"/>
    <w:rsid w:val="00AB5AD5"/>
    <w:rsid w:val="00AB62C9"/>
    <w:rsid w:val="00AB6699"/>
    <w:rsid w:val="00AC0652"/>
    <w:rsid w:val="00AC08B8"/>
    <w:rsid w:val="00AC0AEF"/>
    <w:rsid w:val="00AC10F8"/>
    <w:rsid w:val="00AC1340"/>
    <w:rsid w:val="00AC174D"/>
    <w:rsid w:val="00AC17FB"/>
    <w:rsid w:val="00AC19CD"/>
    <w:rsid w:val="00AC271C"/>
    <w:rsid w:val="00AC2F7B"/>
    <w:rsid w:val="00AC3CE8"/>
    <w:rsid w:val="00AC3DB0"/>
    <w:rsid w:val="00AC3E5A"/>
    <w:rsid w:val="00AC453D"/>
    <w:rsid w:val="00AC4C82"/>
    <w:rsid w:val="00AC541C"/>
    <w:rsid w:val="00AC558F"/>
    <w:rsid w:val="00AC673B"/>
    <w:rsid w:val="00AC717B"/>
    <w:rsid w:val="00AC71C9"/>
    <w:rsid w:val="00AD0284"/>
    <w:rsid w:val="00AD0919"/>
    <w:rsid w:val="00AD1566"/>
    <w:rsid w:val="00AD2401"/>
    <w:rsid w:val="00AD28CC"/>
    <w:rsid w:val="00AD2B08"/>
    <w:rsid w:val="00AD34DD"/>
    <w:rsid w:val="00AD39AC"/>
    <w:rsid w:val="00AD620E"/>
    <w:rsid w:val="00AD6231"/>
    <w:rsid w:val="00AE03FB"/>
    <w:rsid w:val="00AE0C68"/>
    <w:rsid w:val="00AE0F47"/>
    <w:rsid w:val="00AE279C"/>
    <w:rsid w:val="00AE2EF2"/>
    <w:rsid w:val="00AE39D5"/>
    <w:rsid w:val="00AE4468"/>
    <w:rsid w:val="00AE54EB"/>
    <w:rsid w:val="00AE5741"/>
    <w:rsid w:val="00AE5884"/>
    <w:rsid w:val="00AE717A"/>
    <w:rsid w:val="00AE798C"/>
    <w:rsid w:val="00AE7B0B"/>
    <w:rsid w:val="00AF013E"/>
    <w:rsid w:val="00AF05B2"/>
    <w:rsid w:val="00AF1E36"/>
    <w:rsid w:val="00AF2A09"/>
    <w:rsid w:val="00AF2BC6"/>
    <w:rsid w:val="00AF3347"/>
    <w:rsid w:val="00AF47EC"/>
    <w:rsid w:val="00AF4B12"/>
    <w:rsid w:val="00AF4D90"/>
    <w:rsid w:val="00AF571F"/>
    <w:rsid w:val="00AF6230"/>
    <w:rsid w:val="00AF7374"/>
    <w:rsid w:val="00AF78E3"/>
    <w:rsid w:val="00B004C6"/>
    <w:rsid w:val="00B00D35"/>
    <w:rsid w:val="00B00DDC"/>
    <w:rsid w:val="00B011E4"/>
    <w:rsid w:val="00B01C6C"/>
    <w:rsid w:val="00B01E4F"/>
    <w:rsid w:val="00B0258C"/>
    <w:rsid w:val="00B036FB"/>
    <w:rsid w:val="00B03AD6"/>
    <w:rsid w:val="00B03B71"/>
    <w:rsid w:val="00B03F4C"/>
    <w:rsid w:val="00B04036"/>
    <w:rsid w:val="00B045BF"/>
    <w:rsid w:val="00B05777"/>
    <w:rsid w:val="00B0631B"/>
    <w:rsid w:val="00B066F1"/>
    <w:rsid w:val="00B07E06"/>
    <w:rsid w:val="00B07F91"/>
    <w:rsid w:val="00B10173"/>
    <w:rsid w:val="00B10231"/>
    <w:rsid w:val="00B102DA"/>
    <w:rsid w:val="00B1049E"/>
    <w:rsid w:val="00B107A4"/>
    <w:rsid w:val="00B10C07"/>
    <w:rsid w:val="00B10EC6"/>
    <w:rsid w:val="00B116FE"/>
    <w:rsid w:val="00B123F3"/>
    <w:rsid w:val="00B12ADF"/>
    <w:rsid w:val="00B12E3A"/>
    <w:rsid w:val="00B131BA"/>
    <w:rsid w:val="00B13866"/>
    <w:rsid w:val="00B13B69"/>
    <w:rsid w:val="00B13F5D"/>
    <w:rsid w:val="00B14892"/>
    <w:rsid w:val="00B153E8"/>
    <w:rsid w:val="00B153F8"/>
    <w:rsid w:val="00B15718"/>
    <w:rsid w:val="00B15A18"/>
    <w:rsid w:val="00B15AC2"/>
    <w:rsid w:val="00B168A4"/>
    <w:rsid w:val="00B16B66"/>
    <w:rsid w:val="00B21893"/>
    <w:rsid w:val="00B225E2"/>
    <w:rsid w:val="00B22D26"/>
    <w:rsid w:val="00B2300D"/>
    <w:rsid w:val="00B236D3"/>
    <w:rsid w:val="00B2385B"/>
    <w:rsid w:val="00B23A26"/>
    <w:rsid w:val="00B23B51"/>
    <w:rsid w:val="00B241D9"/>
    <w:rsid w:val="00B24371"/>
    <w:rsid w:val="00B2530F"/>
    <w:rsid w:val="00B26E52"/>
    <w:rsid w:val="00B2710E"/>
    <w:rsid w:val="00B271FA"/>
    <w:rsid w:val="00B272EB"/>
    <w:rsid w:val="00B3007B"/>
    <w:rsid w:val="00B30292"/>
    <w:rsid w:val="00B30A11"/>
    <w:rsid w:val="00B326D2"/>
    <w:rsid w:val="00B32C56"/>
    <w:rsid w:val="00B32C70"/>
    <w:rsid w:val="00B34184"/>
    <w:rsid w:val="00B34640"/>
    <w:rsid w:val="00B34643"/>
    <w:rsid w:val="00B35571"/>
    <w:rsid w:val="00B35648"/>
    <w:rsid w:val="00B3699C"/>
    <w:rsid w:val="00B36B25"/>
    <w:rsid w:val="00B36F33"/>
    <w:rsid w:val="00B374ED"/>
    <w:rsid w:val="00B4000D"/>
    <w:rsid w:val="00B40440"/>
    <w:rsid w:val="00B40A87"/>
    <w:rsid w:val="00B411B8"/>
    <w:rsid w:val="00B41A7D"/>
    <w:rsid w:val="00B428F7"/>
    <w:rsid w:val="00B45018"/>
    <w:rsid w:val="00B4631F"/>
    <w:rsid w:val="00B4640F"/>
    <w:rsid w:val="00B46595"/>
    <w:rsid w:val="00B466D8"/>
    <w:rsid w:val="00B470BD"/>
    <w:rsid w:val="00B47311"/>
    <w:rsid w:val="00B474AE"/>
    <w:rsid w:val="00B479FD"/>
    <w:rsid w:val="00B47AB3"/>
    <w:rsid w:val="00B50355"/>
    <w:rsid w:val="00B51213"/>
    <w:rsid w:val="00B51900"/>
    <w:rsid w:val="00B52935"/>
    <w:rsid w:val="00B52E17"/>
    <w:rsid w:val="00B52FF0"/>
    <w:rsid w:val="00B557FC"/>
    <w:rsid w:val="00B55D66"/>
    <w:rsid w:val="00B560D4"/>
    <w:rsid w:val="00B5618C"/>
    <w:rsid w:val="00B56852"/>
    <w:rsid w:val="00B574CF"/>
    <w:rsid w:val="00B57C57"/>
    <w:rsid w:val="00B623D8"/>
    <w:rsid w:val="00B62B17"/>
    <w:rsid w:val="00B63278"/>
    <w:rsid w:val="00B6329F"/>
    <w:rsid w:val="00B64057"/>
    <w:rsid w:val="00B64383"/>
    <w:rsid w:val="00B643E4"/>
    <w:rsid w:val="00B64565"/>
    <w:rsid w:val="00B64687"/>
    <w:rsid w:val="00B650F2"/>
    <w:rsid w:val="00B65225"/>
    <w:rsid w:val="00B653E7"/>
    <w:rsid w:val="00B65EBA"/>
    <w:rsid w:val="00B66ECA"/>
    <w:rsid w:val="00B704CB"/>
    <w:rsid w:val="00B70EE1"/>
    <w:rsid w:val="00B7110C"/>
    <w:rsid w:val="00B71599"/>
    <w:rsid w:val="00B71F6E"/>
    <w:rsid w:val="00B7250E"/>
    <w:rsid w:val="00B73BCD"/>
    <w:rsid w:val="00B74041"/>
    <w:rsid w:val="00B75B46"/>
    <w:rsid w:val="00B75BAB"/>
    <w:rsid w:val="00B7600D"/>
    <w:rsid w:val="00B762AF"/>
    <w:rsid w:val="00B76843"/>
    <w:rsid w:val="00B76A02"/>
    <w:rsid w:val="00B76C27"/>
    <w:rsid w:val="00B770DD"/>
    <w:rsid w:val="00B77A4E"/>
    <w:rsid w:val="00B800EB"/>
    <w:rsid w:val="00B80163"/>
    <w:rsid w:val="00B803EB"/>
    <w:rsid w:val="00B804CD"/>
    <w:rsid w:val="00B806B0"/>
    <w:rsid w:val="00B80B35"/>
    <w:rsid w:val="00B81092"/>
    <w:rsid w:val="00B81242"/>
    <w:rsid w:val="00B81B5D"/>
    <w:rsid w:val="00B81C1A"/>
    <w:rsid w:val="00B81DF2"/>
    <w:rsid w:val="00B81EFC"/>
    <w:rsid w:val="00B830E0"/>
    <w:rsid w:val="00B834D3"/>
    <w:rsid w:val="00B83506"/>
    <w:rsid w:val="00B83875"/>
    <w:rsid w:val="00B83AA0"/>
    <w:rsid w:val="00B840A5"/>
    <w:rsid w:val="00B840B4"/>
    <w:rsid w:val="00B8462F"/>
    <w:rsid w:val="00B84C2D"/>
    <w:rsid w:val="00B850E2"/>
    <w:rsid w:val="00B855F9"/>
    <w:rsid w:val="00B86FAB"/>
    <w:rsid w:val="00B8742D"/>
    <w:rsid w:val="00B9015E"/>
    <w:rsid w:val="00B90FA8"/>
    <w:rsid w:val="00B91867"/>
    <w:rsid w:val="00B93EDB"/>
    <w:rsid w:val="00B94531"/>
    <w:rsid w:val="00B94E28"/>
    <w:rsid w:val="00B95F4D"/>
    <w:rsid w:val="00B962C4"/>
    <w:rsid w:val="00B963D9"/>
    <w:rsid w:val="00B964A1"/>
    <w:rsid w:val="00B973B5"/>
    <w:rsid w:val="00B974D3"/>
    <w:rsid w:val="00B979CD"/>
    <w:rsid w:val="00B97C27"/>
    <w:rsid w:val="00BA0AE7"/>
    <w:rsid w:val="00BA107E"/>
    <w:rsid w:val="00BA245D"/>
    <w:rsid w:val="00BA25F0"/>
    <w:rsid w:val="00BA3F95"/>
    <w:rsid w:val="00BA4C8F"/>
    <w:rsid w:val="00BA5477"/>
    <w:rsid w:val="00BA5488"/>
    <w:rsid w:val="00BA60BE"/>
    <w:rsid w:val="00BB0FB4"/>
    <w:rsid w:val="00BB102E"/>
    <w:rsid w:val="00BB1C2A"/>
    <w:rsid w:val="00BB2F0F"/>
    <w:rsid w:val="00BB474A"/>
    <w:rsid w:val="00BB4E9B"/>
    <w:rsid w:val="00BB50F9"/>
    <w:rsid w:val="00BB5802"/>
    <w:rsid w:val="00BB6115"/>
    <w:rsid w:val="00BB65A7"/>
    <w:rsid w:val="00BB65D3"/>
    <w:rsid w:val="00BB7F15"/>
    <w:rsid w:val="00BC0507"/>
    <w:rsid w:val="00BC0525"/>
    <w:rsid w:val="00BC06A8"/>
    <w:rsid w:val="00BC0720"/>
    <w:rsid w:val="00BC0BE4"/>
    <w:rsid w:val="00BC1675"/>
    <w:rsid w:val="00BC1931"/>
    <w:rsid w:val="00BC1C58"/>
    <w:rsid w:val="00BC2166"/>
    <w:rsid w:val="00BC2DA3"/>
    <w:rsid w:val="00BC3EB8"/>
    <w:rsid w:val="00BC42A3"/>
    <w:rsid w:val="00BC4B91"/>
    <w:rsid w:val="00BC4D45"/>
    <w:rsid w:val="00BC4F33"/>
    <w:rsid w:val="00BC532D"/>
    <w:rsid w:val="00BC5438"/>
    <w:rsid w:val="00BC5529"/>
    <w:rsid w:val="00BC6660"/>
    <w:rsid w:val="00BC6A97"/>
    <w:rsid w:val="00BC7243"/>
    <w:rsid w:val="00BC7317"/>
    <w:rsid w:val="00BC791F"/>
    <w:rsid w:val="00BD037F"/>
    <w:rsid w:val="00BD05AD"/>
    <w:rsid w:val="00BD13C7"/>
    <w:rsid w:val="00BD1AAE"/>
    <w:rsid w:val="00BD1CEC"/>
    <w:rsid w:val="00BD423A"/>
    <w:rsid w:val="00BD435D"/>
    <w:rsid w:val="00BD43AB"/>
    <w:rsid w:val="00BD47FA"/>
    <w:rsid w:val="00BD48DF"/>
    <w:rsid w:val="00BD4B9C"/>
    <w:rsid w:val="00BD5A01"/>
    <w:rsid w:val="00BE04A2"/>
    <w:rsid w:val="00BE0561"/>
    <w:rsid w:val="00BE190B"/>
    <w:rsid w:val="00BE2485"/>
    <w:rsid w:val="00BE260A"/>
    <w:rsid w:val="00BE329D"/>
    <w:rsid w:val="00BE3FC8"/>
    <w:rsid w:val="00BE5063"/>
    <w:rsid w:val="00BE6247"/>
    <w:rsid w:val="00BE692D"/>
    <w:rsid w:val="00BE6AF5"/>
    <w:rsid w:val="00BF2385"/>
    <w:rsid w:val="00BF2A6A"/>
    <w:rsid w:val="00BF2E03"/>
    <w:rsid w:val="00BF389E"/>
    <w:rsid w:val="00BF3F46"/>
    <w:rsid w:val="00BF584A"/>
    <w:rsid w:val="00BF5BDD"/>
    <w:rsid w:val="00BF5F7E"/>
    <w:rsid w:val="00BF6098"/>
    <w:rsid w:val="00BF6230"/>
    <w:rsid w:val="00BF67CE"/>
    <w:rsid w:val="00BF6849"/>
    <w:rsid w:val="00BF6A45"/>
    <w:rsid w:val="00BF6E8F"/>
    <w:rsid w:val="00BF78E3"/>
    <w:rsid w:val="00C006FA"/>
    <w:rsid w:val="00C011E8"/>
    <w:rsid w:val="00C01F87"/>
    <w:rsid w:val="00C030F3"/>
    <w:rsid w:val="00C03FB0"/>
    <w:rsid w:val="00C04212"/>
    <w:rsid w:val="00C05151"/>
    <w:rsid w:val="00C05560"/>
    <w:rsid w:val="00C06CA0"/>
    <w:rsid w:val="00C06F47"/>
    <w:rsid w:val="00C070B8"/>
    <w:rsid w:val="00C07D6A"/>
    <w:rsid w:val="00C10798"/>
    <w:rsid w:val="00C118E7"/>
    <w:rsid w:val="00C13114"/>
    <w:rsid w:val="00C1373A"/>
    <w:rsid w:val="00C13BCD"/>
    <w:rsid w:val="00C14080"/>
    <w:rsid w:val="00C14EB1"/>
    <w:rsid w:val="00C165F6"/>
    <w:rsid w:val="00C1712F"/>
    <w:rsid w:val="00C17A51"/>
    <w:rsid w:val="00C17D00"/>
    <w:rsid w:val="00C20410"/>
    <w:rsid w:val="00C204F2"/>
    <w:rsid w:val="00C22198"/>
    <w:rsid w:val="00C22F35"/>
    <w:rsid w:val="00C238C7"/>
    <w:rsid w:val="00C24A32"/>
    <w:rsid w:val="00C24E20"/>
    <w:rsid w:val="00C24E48"/>
    <w:rsid w:val="00C25087"/>
    <w:rsid w:val="00C25888"/>
    <w:rsid w:val="00C26076"/>
    <w:rsid w:val="00C268BE"/>
    <w:rsid w:val="00C27194"/>
    <w:rsid w:val="00C27497"/>
    <w:rsid w:val="00C31EE2"/>
    <w:rsid w:val="00C3226E"/>
    <w:rsid w:val="00C32D7C"/>
    <w:rsid w:val="00C32E8C"/>
    <w:rsid w:val="00C32EF8"/>
    <w:rsid w:val="00C339E9"/>
    <w:rsid w:val="00C342DF"/>
    <w:rsid w:val="00C3466A"/>
    <w:rsid w:val="00C34ED5"/>
    <w:rsid w:val="00C35D9E"/>
    <w:rsid w:val="00C3643A"/>
    <w:rsid w:val="00C369EA"/>
    <w:rsid w:val="00C36A3A"/>
    <w:rsid w:val="00C37A81"/>
    <w:rsid w:val="00C40886"/>
    <w:rsid w:val="00C41209"/>
    <w:rsid w:val="00C423A4"/>
    <w:rsid w:val="00C425F3"/>
    <w:rsid w:val="00C42E22"/>
    <w:rsid w:val="00C43061"/>
    <w:rsid w:val="00C431D4"/>
    <w:rsid w:val="00C43370"/>
    <w:rsid w:val="00C43427"/>
    <w:rsid w:val="00C436ED"/>
    <w:rsid w:val="00C43D3D"/>
    <w:rsid w:val="00C43DE4"/>
    <w:rsid w:val="00C443F9"/>
    <w:rsid w:val="00C449E7"/>
    <w:rsid w:val="00C44CA4"/>
    <w:rsid w:val="00C4604C"/>
    <w:rsid w:val="00C46513"/>
    <w:rsid w:val="00C46BEF"/>
    <w:rsid w:val="00C510AD"/>
    <w:rsid w:val="00C5162E"/>
    <w:rsid w:val="00C51CA2"/>
    <w:rsid w:val="00C51EF2"/>
    <w:rsid w:val="00C52C20"/>
    <w:rsid w:val="00C53720"/>
    <w:rsid w:val="00C5393C"/>
    <w:rsid w:val="00C546BC"/>
    <w:rsid w:val="00C5486C"/>
    <w:rsid w:val="00C54C13"/>
    <w:rsid w:val="00C54E1A"/>
    <w:rsid w:val="00C54E74"/>
    <w:rsid w:val="00C55182"/>
    <w:rsid w:val="00C5522E"/>
    <w:rsid w:val="00C55E5F"/>
    <w:rsid w:val="00C565CF"/>
    <w:rsid w:val="00C5660A"/>
    <w:rsid w:val="00C6041D"/>
    <w:rsid w:val="00C61F6A"/>
    <w:rsid w:val="00C62370"/>
    <w:rsid w:val="00C6291B"/>
    <w:rsid w:val="00C62D91"/>
    <w:rsid w:val="00C630A9"/>
    <w:rsid w:val="00C645A5"/>
    <w:rsid w:val="00C6498B"/>
    <w:rsid w:val="00C6595C"/>
    <w:rsid w:val="00C65BFF"/>
    <w:rsid w:val="00C66D09"/>
    <w:rsid w:val="00C66D55"/>
    <w:rsid w:val="00C6772E"/>
    <w:rsid w:val="00C67DA5"/>
    <w:rsid w:val="00C70083"/>
    <w:rsid w:val="00C709D1"/>
    <w:rsid w:val="00C70BA6"/>
    <w:rsid w:val="00C71050"/>
    <w:rsid w:val="00C726B7"/>
    <w:rsid w:val="00C72D1C"/>
    <w:rsid w:val="00C72DED"/>
    <w:rsid w:val="00C74A5E"/>
    <w:rsid w:val="00C750B4"/>
    <w:rsid w:val="00C755B2"/>
    <w:rsid w:val="00C759F1"/>
    <w:rsid w:val="00C76676"/>
    <w:rsid w:val="00C771D1"/>
    <w:rsid w:val="00C8087E"/>
    <w:rsid w:val="00C81095"/>
    <w:rsid w:val="00C81238"/>
    <w:rsid w:val="00C814C7"/>
    <w:rsid w:val="00C82383"/>
    <w:rsid w:val="00C82699"/>
    <w:rsid w:val="00C851DC"/>
    <w:rsid w:val="00C85240"/>
    <w:rsid w:val="00C8548C"/>
    <w:rsid w:val="00C862B2"/>
    <w:rsid w:val="00C86973"/>
    <w:rsid w:val="00C87829"/>
    <w:rsid w:val="00C87E0F"/>
    <w:rsid w:val="00C90981"/>
    <w:rsid w:val="00C9152E"/>
    <w:rsid w:val="00C9340B"/>
    <w:rsid w:val="00C93FEE"/>
    <w:rsid w:val="00C9590E"/>
    <w:rsid w:val="00C96A03"/>
    <w:rsid w:val="00C96C70"/>
    <w:rsid w:val="00C9767F"/>
    <w:rsid w:val="00CA0212"/>
    <w:rsid w:val="00CA0E31"/>
    <w:rsid w:val="00CA17CB"/>
    <w:rsid w:val="00CA30BC"/>
    <w:rsid w:val="00CA3E07"/>
    <w:rsid w:val="00CA4681"/>
    <w:rsid w:val="00CA523A"/>
    <w:rsid w:val="00CA702A"/>
    <w:rsid w:val="00CA737A"/>
    <w:rsid w:val="00CA77BF"/>
    <w:rsid w:val="00CA7D47"/>
    <w:rsid w:val="00CB0592"/>
    <w:rsid w:val="00CB1F8B"/>
    <w:rsid w:val="00CB2287"/>
    <w:rsid w:val="00CB3610"/>
    <w:rsid w:val="00CB388E"/>
    <w:rsid w:val="00CB562D"/>
    <w:rsid w:val="00CB5C93"/>
    <w:rsid w:val="00CB6549"/>
    <w:rsid w:val="00CB716F"/>
    <w:rsid w:val="00CB782C"/>
    <w:rsid w:val="00CB7E81"/>
    <w:rsid w:val="00CC0E11"/>
    <w:rsid w:val="00CC1267"/>
    <w:rsid w:val="00CC2D3F"/>
    <w:rsid w:val="00CC2F6F"/>
    <w:rsid w:val="00CC3ACE"/>
    <w:rsid w:val="00CC4E27"/>
    <w:rsid w:val="00CC606A"/>
    <w:rsid w:val="00CC6A89"/>
    <w:rsid w:val="00CC6AA3"/>
    <w:rsid w:val="00CC70D4"/>
    <w:rsid w:val="00CC7A5D"/>
    <w:rsid w:val="00CC7D73"/>
    <w:rsid w:val="00CD030C"/>
    <w:rsid w:val="00CD03C9"/>
    <w:rsid w:val="00CD0445"/>
    <w:rsid w:val="00CD04EB"/>
    <w:rsid w:val="00CD06D3"/>
    <w:rsid w:val="00CD0AEF"/>
    <w:rsid w:val="00CD0D78"/>
    <w:rsid w:val="00CD0F3E"/>
    <w:rsid w:val="00CD231B"/>
    <w:rsid w:val="00CD4490"/>
    <w:rsid w:val="00CD63C1"/>
    <w:rsid w:val="00CD64CE"/>
    <w:rsid w:val="00CD6CBD"/>
    <w:rsid w:val="00CD6DC9"/>
    <w:rsid w:val="00CD6F91"/>
    <w:rsid w:val="00CD715F"/>
    <w:rsid w:val="00CD74E9"/>
    <w:rsid w:val="00CD7DBD"/>
    <w:rsid w:val="00CE0174"/>
    <w:rsid w:val="00CE105B"/>
    <w:rsid w:val="00CE148F"/>
    <w:rsid w:val="00CE1E8C"/>
    <w:rsid w:val="00CE2D26"/>
    <w:rsid w:val="00CE312D"/>
    <w:rsid w:val="00CE3497"/>
    <w:rsid w:val="00CE3D85"/>
    <w:rsid w:val="00CE5246"/>
    <w:rsid w:val="00CE7381"/>
    <w:rsid w:val="00CE79FE"/>
    <w:rsid w:val="00CE7E4F"/>
    <w:rsid w:val="00CF0203"/>
    <w:rsid w:val="00CF0283"/>
    <w:rsid w:val="00CF271C"/>
    <w:rsid w:val="00CF2E7C"/>
    <w:rsid w:val="00CF2ED9"/>
    <w:rsid w:val="00CF4361"/>
    <w:rsid w:val="00CF5274"/>
    <w:rsid w:val="00CF6D7E"/>
    <w:rsid w:val="00CF7040"/>
    <w:rsid w:val="00CF72C6"/>
    <w:rsid w:val="00CF78D8"/>
    <w:rsid w:val="00D001A2"/>
    <w:rsid w:val="00D0030F"/>
    <w:rsid w:val="00D0053D"/>
    <w:rsid w:val="00D00CD9"/>
    <w:rsid w:val="00D036C9"/>
    <w:rsid w:val="00D03A38"/>
    <w:rsid w:val="00D03ED1"/>
    <w:rsid w:val="00D04003"/>
    <w:rsid w:val="00D04284"/>
    <w:rsid w:val="00D054E5"/>
    <w:rsid w:val="00D05A63"/>
    <w:rsid w:val="00D061A7"/>
    <w:rsid w:val="00D06886"/>
    <w:rsid w:val="00D06966"/>
    <w:rsid w:val="00D07A7D"/>
    <w:rsid w:val="00D07C75"/>
    <w:rsid w:val="00D103DD"/>
    <w:rsid w:val="00D10827"/>
    <w:rsid w:val="00D10A24"/>
    <w:rsid w:val="00D11046"/>
    <w:rsid w:val="00D111B9"/>
    <w:rsid w:val="00D11914"/>
    <w:rsid w:val="00D130C6"/>
    <w:rsid w:val="00D1408B"/>
    <w:rsid w:val="00D1456B"/>
    <w:rsid w:val="00D14651"/>
    <w:rsid w:val="00D14DF2"/>
    <w:rsid w:val="00D15034"/>
    <w:rsid w:val="00D15628"/>
    <w:rsid w:val="00D175FD"/>
    <w:rsid w:val="00D2026F"/>
    <w:rsid w:val="00D20617"/>
    <w:rsid w:val="00D218BA"/>
    <w:rsid w:val="00D222F1"/>
    <w:rsid w:val="00D22A51"/>
    <w:rsid w:val="00D22B94"/>
    <w:rsid w:val="00D2360C"/>
    <w:rsid w:val="00D239EE"/>
    <w:rsid w:val="00D23DC8"/>
    <w:rsid w:val="00D2423E"/>
    <w:rsid w:val="00D242CF"/>
    <w:rsid w:val="00D24E11"/>
    <w:rsid w:val="00D26CD0"/>
    <w:rsid w:val="00D27271"/>
    <w:rsid w:val="00D275A8"/>
    <w:rsid w:val="00D306D5"/>
    <w:rsid w:val="00D30C93"/>
    <w:rsid w:val="00D31834"/>
    <w:rsid w:val="00D31BF6"/>
    <w:rsid w:val="00D3250E"/>
    <w:rsid w:val="00D32F2F"/>
    <w:rsid w:val="00D33082"/>
    <w:rsid w:val="00D34341"/>
    <w:rsid w:val="00D34512"/>
    <w:rsid w:val="00D34930"/>
    <w:rsid w:val="00D3544F"/>
    <w:rsid w:val="00D356F5"/>
    <w:rsid w:val="00D36323"/>
    <w:rsid w:val="00D3653F"/>
    <w:rsid w:val="00D36C99"/>
    <w:rsid w:val="00D37079"/>
    <w:rsid w:val="00D37449"/>
    <w:rsid w:val="00D37CCC"/>
    <w:rsid w:val="00D37F08"/>
    <w:rsid w:val="00D409D2"/>
    <w:rsid w:val="00D40E2F"/>
    <w:rsid w:val="00D4166B"/>
    <w:rsid w:val="00D41DAC"/>
    <w:rsid w:val="00D4241D"/>
    <w:rsid w:val="00D42E85"/>
    <w:rsid w:val="00D4323F"/>
    <w:rsid w:val="00D434A2"/>
    <w:rsid w:val="00D43818"/>
    <w:rsid w:val="00D4459B"/>
    <w:rsid w:val="00D453D8"/>
    <w:rsid w:val="00D46C3F"/>
    <w:rsid w:val="00D475C0"/>
    <w:rsid w:val="00D47ED2"/>
    <w:rsid w:val="00D50A09"/>
    <w:rsid w:val="00D5102F"/>
    <w:rsid w:val="00D51877"/>
    <w:rsid w:val="00D523DB"/>
    <w:rsid w:val="00D5244C"/>
    <w:rsid w:val="00D5301C"/>
    <w:rsid w:val="00D53616"/>
    <w:rsid w:val="00D53AA4"/>
    <w:rsid w:val="00D547D3"/>
    <w:rsid w:val="00D55366"/>
    <w:rsid w:val="00D553F8"/>
    <w:rsid w:val="00D555E6"/>
    <w:rsid w:val="00D5582E"/>
    <w:rsid w:val="00D55CBF"/>
    <w:rsid w:val="00D5632F"/>
    <w:rsid w:val="00D56E28"/>
    <w:rsid w:val="00D572AA"/>
    <w:rsid w:val="00D576DD"/>
    <w:rsid w:val="00D57711"/>
    <w:rsid w:val="00D60FBC"/>
    <w:rsid w:val="00D61785"/>
    <w:rsid w:val="00D61912"/>
    <w:rsid w:val="00D61F39"/>
    <w:rsid w:val="00D62042"/>
    <w:rsid w:val="00D62A42"/>
    <w:rsid w:val="00D62A94"/>
    <w:rsid w:val="00D634F1"/>
    <w:rsid w:val="00D63AF6"/>
    <w:rsid w:val="00D63DD1"/>
    <w:rsid w:val="00D644AC"/>
    <w:rsid w:val="00D64A9D"/>
    <w:rsid w:val="00D64BFA"/>
    <w:rsid w:val="00D6502C"/>
    <w:rsid w:val="00D652AD"/>
    <w:rsid w:val="00D652F3"/>
    <w:rsid w:val="00D654D9"/>
    <w:rsid w:val="00D65EE6"/>
    <w:rsid w:val="00D664A9"/>
    <w:rsid w:val="00D66B1A"/>
    <w:rsid w:val="00D675D7"/>
    <w:rsid w:val="00D7037F"/>
    <w:rsid w:val="00D7047A"/>
    <w:rsid w:val="00D71A5C"/>
    <w:rsid w:val="00D723F8"/>
    <w:rsid w:val="00D725F8"/>
    <w:rsid w:val="00D7411C"/>
    <w:rsid w:val="00D74C98"/>
    <w:rsid w:val="00D74FCA"/>
    <w:rsid w:val="00D76CC8"/>
    <w:rsid w:val="00D771EB"/>
    <w:rsid w:val="00D777D0"/>
    <w:rsid w:val="00D80265"/>
    <w:rsid w:val="00D80684"/>
    <w:rsid w:val="00D806D5"/>
    <w:rsid w:val="00D806F1"/>
    <w:rsid w:val="00D80A4F"/>
    <w:rsid w:val="00D813A3"/>
    <w:rsid w:val="00D81563"/>
    <w:rsid w:val="00D81693"/>
    <w:rsid w:val="00D818FF"/>
    <w:rsid w:val="00D81D87"/>
    <w:rsid w:val="00D82301"/>
    <w:rsid w:val="00D83702"/>
    <w:rsid w:val="00D83832"/>
    <w:rsid w:val="00D86784"/>
    <w:rsid w:val="00D868D4"/>
    <w:rsid w:val="00D86EC4"/>
    <w:rsid w:val="00D87919"/>
    <w:rsid w:val="00D87A0F"/>
    <w:rsid w:val="00D87B5F"/>
    <w:rsid w:val="00D87E13"/>
    <w:rsid w:val="00D91629"/>
    <w:rsid w:val="00D91883"/>
    <w:rsid w:val="00D91B46"/>
    <w:rsid w:val="00D9225E"/>
    <w:rsid w:val="00D922B5"/>
    <w:rsid w:val="00D92881"/>
    <w:rsid w:val="00D931EF"/>
    <w:rsid w:val="00D93723"/>
    <w:rsid w:val="00D9460A"/>
    <w:rsid w:val="00D957BB"/>
    <w:rsid w:val="00D9692C"/>
    <w:rsid w:val="00D97116"/>
    <w:rsid w:val="00D97969"/>
    <w:rsid w:val="00D97E3C"/>
    <w:rsid w:val="00DA012C"/>
    <w:rsid w:val="00DA0F15"/>
    <w:rsid w:val="00DA15F1"/>
    <w:rsid w:val="00DA2163"/>
    <w:rsid w:val="00DA297B"/>
    <w:rsid w:val="00DA357B"/>
    <w:rsid w:val="00DA3E02"/>
    <w:rsid w:val="00DA4294"/>
    <w:rsid w:val="00DA447B"/>
    <w:rsid w:val="00DA45AC"/>
    <w:rsid w:val="00DA49A9"/>
    <w:rsid w:val="00DA5407"/>
    <w:rsid w:val="00DA554C"/>
    <w:rsid w:val="00DA5ED6"/>
    <w:rsid w:val="00DA6036"/>
    <w:rsid w:val="00DA6392"/>
    <w:rsid w:val="00DA6BE1"/>
    <w:rsid w:val="00DA6E13"/>
    <w:rsid w:val="00DA7F5B"/>
    <w:rsid w:val="00DB0612"/>
    <w:rsid w:val="00DB131D"/>
    <w:rsid w:val="00DB1B9D"/>
    <w:rsid w:val="00DB1CBF"/>
    <w:rsid w:val="00DB1DF2"/>
    <w:rsid w:val="00DB2A51"/>
    <w:rsid w:val="00DB3442"/>
    <w:rsid w:val="00DB3DC3"/>
    <w:rsid w:val="00DB432A"/>
    <w:rsid w:val="00DB4846"/>
    <w:rsid w:val="00DB4A5A"/>
    <w:rsid w:val="00DB5706"/>
    <w:rsid w:val="00DB621C"/>
    <w:rsid w:val="00DB6E7D"/>
    <w:rsid w:val="00DB74E8"/>
    <w:rsid w:val="00DB7CE0"/>
    <w:rsid w:val="00DC0193"/>
    <w:rsid w:val="00DC0663"/>
    <w:rsid w:val="00DC0763"/>
    <w:rsid w:val="00DC077D"/>
    <w:rsid w:val="00DC0BDE"/>
    <w:rsid w:val="00DC12CB"/>
    <w:rsid w:val="00DC27D9"/>
    <w:rsid w:val="00DC34DE"/>
    <w:rsid w:val="00DC36BB"/>
    <w:rsid w:val="00DC3EEA"/>
    <w:rsid w:val="00DC4270"/>
    <w:rsid w:val="00DC4724"/>
    <w:rsid w:val="00DC4ED9"/>
    <w:rsid w:val="00DC4FE9"/>
    <w:rsid w:val="00DC606F"/>
    <w:rsid w:val="00DC60E8"/>
    <w:rsid w:val="00DC6524"/>
    <w:rsid w:val="00DC7354"/>
    <w:rsid w:val="00DC7581"/>
    <w:rsid w:val="00DD1558"/>
    <w:rsid w:val="00DD19CB"/>
    <w:rsid w:val="00DD1E84"/>
    <w:rsid w:val="00DD25E6"/>
    <w:rsid w:val="00DD2925"/>
    <w:rsid w:val="00DD29AB"/>
    <w:rsid w:val="00DD3D87"/>
    <w:rsid w:val="00DD444F"/>
    <w:rsid w:val="00DD4C9F"/>
    <w:rsid w:val="00DD578D"/>
    <w:rsid w:val="00DD5B88"/>
    <w:rsid w:val="00DD5FA2"/>
    <w:rsid w:val="00DD6AF2"/>
    <w:rsid w:val="00DD712A"/>
    <w:rsid w:val="00DE039F"/>
    <w:rsid w:val="00DE237B"/>
    <w:rsid w:val="00DE2487"/>
    <w:rsid w:val="00DE27E6"/>
    <w:rsid w:val="00DE2826"/>
    <w:rsid w:val="00DE4873"/>
    <w:rsid w:val="00DE5169"/>
    <w:rsid w:val="00DE6880"/>
    <w:rsid w:val="00DE68D8"/>
    <w:rsid w:val="00DE6BDE"/>
    <w:rsid w:val="00DE6C31"/>
    <w:rsid w:val="00DE6FEB"/>
    <w:rsid w:val="00DE7A1D"/>
    <w:rsid w:val="00DE7D8D"/>
    <w:rsid w:val="00DF0160"/>
    <w:rsid w:val="00DF08EF"/>
    <w:rsid w:val="00DF12CB"/>
    <w:rsid w:val="00DF1553"/>
    <w:rsid w:val="00DF15D1"/>
    <w:rsid w:val="00DF17FE"/>
    <w:rsid w:val="00DF1F42"/>
    <w:rsid w:val="00DF2432"/>
    <w:rsid w:val="00DF2D8B"/>
    <w:rsid w:val="00DF3093"/>
    <w:rsid w:val="00DF30AA"/>
    <w:rsid w:val="00DF4068"/>
    <w:rsid w:val="00DF489B"/>
    <w:rsid w:val="00DF5050"/>
    <w:rsid w:val="00DF5339"/>
    <w:rsid w:val="00DF5B85"/>
    <w:rsid w:val="00DF65F7"/>
    <w:rsid w:val="00DF713F"/>
    <w:rsid w:val="00E01905"/>
    <w:rsid w:val="00E05625"/>
    <w:rsid w:val="00E060EB"/>
    <w:rsid w:val="00E061AD"/>
    <w:rsid w:val="00E06822"/>
    <w:rsid w:val="00E07598"/>
    <w:rsid w:val="00E103E6"/>
    <w:rsid w:val="00E104C6"/>
    <w:rsid w:val="00E10849"/>
    <w:rsid w:val="00E11DAC"/>
    <w:rsid w:val="00E11F99"/>
    <w:rsid w:val="00E13B7E"/>
    <w:rsid w:val="00E14151"/>
    <w:rsid w:val="00E14201"/>
    <w:rsid w:val="00E14252"/>
    <w:rsid w:val="00E14EDE"/>
    <w:rsid w:val="00E165AB"/>
    <w:rsid w:val="00E166D2"/>
    <w:rsid w:val="00E174B6"/>
    <w:rsid w:val="00E17702"/>
    <w:rsid w:val="00E17AD6"/>
    <w:rsid w:val="00E17EF0"/>
    <w:rsid w:val="00E215B3"/>
    <w:rsid w:val="00E2243D"/>
    <w:rsid w:val="00E239CD"/>
    <w:rsid w:val="00E23F76"/>
    <w:rsid w:val="00E24799"/>
    <w:rsid w:val="00E24CE1"/>
    <w:rsid w:val="00E258BF"/>
    <w:rsid w:val="00E25C9A"/>
    <w:rsid w:val="00E265C1"/>
    <w:rsid w:val="00E26AD8"/>
    <w:rsid w:val="00E26FCB"/>
    <w:rsid w:val="00E276BD"/>
    <w:rsid w:val="00E3006B"/>
    <w:rsid w:val="00E306F1"/>
    <w:rsid w:val="00E310A8"/>
    <w:rsid w:val="00E31FB7"/>
    <w:rsid w:val="00E3398F"/>
    <w:rsid w:val="00E33AFD"/>
    <w:rsid w:val="00E342CF"/>
    <w:rsid w:val="00E343A3"/>
    <w:rsid w:val="00E34413"/>
    <w:rsid w:val="00E34EC8"/>
    <w:rsid w:val="00E352A9"/>
    <w:rsid w:val="00E35B60"/>
    <w:rsid w:val="00E35E10"/>
    <w:rsid w:val="00E363A9"/>
    <w:rsid w:val="00E363FA"/>
    <w:rsid w:val="00E36418"/>
    <w:rsid w:val="00E36BD3"/>
    <w:rsid w:val="00E37045"/>
    <w:rsid w:val="00E37176"/>
    <w:rsid w:val="00E371AD"/>
    <w:rsid w:val="00E3794F"/>
    <w:rsid w:val="00E37A1A"/>
    <w:rsid w:val="00E37D24"/>
    <w:rsid w:val="00E37DBA"/>
    <w:rsid w:val="00E40355"/>
    <w:rsid w:val="00E40520"/>
    <w:rsid w:val="00E4172B"/>
    <w:rsid w:val="00E41861"/>
    <w:rsid w:val="00E41F12"/>
    <w:rsid w:val="00E4242C"/>
    <w:rsid w:val="00E43BD6"/>
    <w:rsid w:val="00E43F10"/>
    <w:rsid w:val="00E44335"/>
    <w:rsid w:val="00E44837"/>
    <w:rsid w:val="00E466BA"/>
    <w:rsid w:val="00E46E2A"/>
    <w:rsid w:val="00E470A6"/>
    <w:rsid w:val="00E470DB"/>
    <w:rsid w:val="00E4786E"/>
    <w:rsid w:val="00E47ACF"/>
    <w:rsid w:val="00E47B7E"/>
    <w:rsid w:val="00E500A4"/>
    <w:rsid w:val="00E50306"/>
    <w:rsid w:val="00E5076D"/>
    <w:rsid w:val="00E51468"/>
    <w:rsid w:val="00E51BCC"/>
    <w:rsid w:val="00E52873"/>
    <w:rsid w:val="00E53896"/>
    <w:rsid w:val="00E548B2"/>
    <w:rsid w:val="00E54FF5"/>
    <w:rsid w:val="00E55A7F"/>
    <w:rsid w:val="00E563C3"/>
    <w:rsid w:val="00E56733"/>
    <w:rsid w:val="00E56846"/>
    <w:rsid w:val="00E569D1"/>
    <w:rsid w:val="00E5718C"/>
    <w:rsid w:val="00E5790E"/>
    <w:rsid w:val="00E57EFD"/>
    <w:rsid w:val="00E60212"/>
    <w:rsid w:val="00E60559"/>
    <w:rsid w:val="00E60692"/>
    <w:rsid w:val="00E60D27"/>
    <w:rsid w:val="00E61EDD"/>
    <w:rsid w:val="00E62CF1"/>
    <w:rsid w:val="00E62D14"/>
    <w:rsid w:val="00E63CFB"/>
    <w:rsid w:val="00E64DA3"/>
    <w:rsid w:val="00E65E2F"/>
    <w:rsid w:val="00E702CD"/>
    <w:rsid w:val="00E70967"/>
    <w:rsid w:val="00E70A96"/>
    <w:rsid w:val="00E70B04"/>
    <w:rsid w:val="00E70E66"/>
    <w:rsid w:val="00E71436"/>
    <w:rsid w:val="00E71552"/>
    <w:rsid w:val="00E715FB"/>
    <w:rsid w:val="00E72481"/>
    <w:rsid w:val="00E737AC"/>
    <w:rsid w:val="00E76025"/>
    <w:rsid w:val="00E76748"/>
    <w:rsid w:val="00E769A3"/>
    <w:rsid w:val="00E76C9A"/>
    <w:rsid w:val="00E76D4A"/>
    <w:rsid w:val="00E777A3"/>
    <w:rsid w:val="00E778E3"/>
    <w:rsid w:val="00E77C37"/>
    <w:rsid w:val="00E810CB"/>
    <w:rsid w:val="00E818B5"/>
    <w:rsid w:val="00E81F09"/>
    <w:rsid w:val="00E8234A"/>
    <w:rsid w:val="00E82CCB"/>
    <w:rsid w:val="00E82EF3"/>
    <w:rsid w:val="00E8360F"/>
    <w:rsid w:val="00E836F6"/>
    <w:rsid w:val="00E83D05"/>
    <w:rsid w:val="00E85642"/>
    <w:rsid w:val="00E85758"/>
    <w:rsid w:val="00E85A35"/>
    <w:rsid w:val="00E85CE8"/>
    <w:rsid w:val="00E85F33"/>
    <w:rsid w:val="00E862FC"/>
    <w:rsid w:val="00E86A2F"/>
    <w:rsid w:val="00E8720D"/>
    <w:rsid w:val="00E9129F"/>
    <w:rsid w:val="00E9193D"/>
    <w:rsid w:val="00E91DD9"/>
    <w:rsid w:val="00E91EA0"/>
    <w:rsid w:val="00E91FD2"/>
    <w:rsid w:val="00E93EBC"/>
    <w:rsid w:val="00E95335"/>
    <w:rsid w:val="00E954CE"/>
    <w:rsid w:val="00E96693"/>
    <w:rsid w:val="00E96AF3"/>
    <w:rsid w:val="00E97DC6"/>
    <w:rsid w:val="00EA0E42"/>
    <w:rsid w:val="00EA21F3"/>
    <w:rsid w:val="00EA381D"/>
    <w:rsid w:val="00EA4289"/>
    <w:rsid w:val="00EA4DC3"/>
    <w:rsid w:val="00EA4DCD"/>
    <w:rsid w:val="00EA612F"/>
    <w:rsid w:val="00EA61B9"/>
    <w:rsid w:val="00EB003D"/>
    <w:rsid w:val="00EB0499"/>
    <w:rsid w:val="00EB06E8"/>
    <w:rsid w:val="00EB0876"/>
    <w:rsid w:val="00EB10C4"/>
    <w:rsid w:val="00EB13AE"/>
    <w:rsid w:val="00EB1AA3"/>
    <w:rsid w:val="00EB1E13"/>
    <w:rsid w:val="00EB2057"/>
    <w:rsid w:val="00EB23C3"/>
    <w:rsid w:val="00EB2688"/>
    <w:rsid w:val="00EB28C7"/>
    <w:rsid w:val="00EB327B"/>
    <w:rsid w:val="00EB403A"/>
    <w:rsid w:val="00EB4053"/>
    <w:rsid w:val="00EB4327"/>
    <w:rsid w:val="00EB47E4"/>
    <w:rsid w:val="00EB52A7"/>
    <w:rsid w:val="00EB5B8F"/>
    <w:rsid w:val="00EB67B2"/>
    <w:rsid w:val="00EB7461"/>
    <w:rsid w:val="00EB7706"/>
    <w:rsid w:val="00EC007F"/>
    <w:rsid w:val="00EC0614"/>
    <w:rsid w:val="00EC0AB2"/>
    <w:rsid w:val="00EC0B25"/>
    <w:rsid w:val="00EC0CFD"/>
    <w:rsid w:val="00EC1D5E"/>
    <w:rsid w:val="00EC1FD9"/>
    <w:rsid w:val="00EC2C16"/>
    <w:rsid w:val="00EC5573"/>
    <w:rsid w:val="00EC5DA1"/>
    <w:rsid w:val="00EC5DE7"/>
    <w:rsid w:val="00EC6B31"/>
    <w:rsid w:val="00EC7AFB"/>
    <w:rsid w:val="00EC7ED0"/>
    <w:rsid w:val="00ED0448"/>
    <w:rsid w:val="00ED0E3E"/>
    <w:rsid w:val="00ED147E"/>
    <w:rsid w:val="00ED16CB"/>
    <w:rsid w:val="00ED277C"/>
    <w:rsid w:val="00ED2819"/>
    <w:rsid w:val="00ED2BF3"/>
    <w:rsid w:val="00ED42BA"/>
    <w:rsid w:val="00ED5031"/>
    <w:rsid w:val="00ED5412"/>
    <w:rsid w:val="00ED5606"/>
    <w:rsid w:val="00ED5B33"/>
    <w:rsid w:val="00ED5F96"/>
    <w:rsid w:val="00ED5FE4"/>
    <w:rsid w:val="00ED6289"/>
    <w:rsid w:val="00ED6573"/>
    <w:rsid w:val="00ED7F38"/>
    <w:rsid w:val="00EE0171"/>
    <w:rsid w:val="00EE0203"/>
    <w:rsid w:val="00EE107F"/>
    <w:rsid w:val="00EE251E"/>
    <w:rsid w:val="00EE26A6"/>
    <w:rsid w:val="00EE3304"/>
    <w:rsid w:val="00EE3320"/>
    <w:rsid w:val="00EE35D5"/>
    <w:rsid w:val="00EE3DC4"/>
    <w:rsid w:val="00EE4A35"/>
    <w:rsid w:val="00EE61CE"/>
    <w:rsid w:val="00EE758A"/>
    <w:rsid w:val="00EE75C8"/>
    <w:rsid w:val="00EF0077"/>
    <w:rsid w:val="00EF08B7"/>
    <w:rsid w:val="00EF0A70"/>
    <w:rsid w:val="00EF0FF1"/>
    <w:rsid w:val="00EF1889"/>
    <w:rsid w:val="00EF1AB8"/>
    <w:rsid w:val="00EF25C6"/>
    <w:rsid w:val="00EF276A"/>
    <w:rsid w:val="00EF406F"/>
    <w:rsid w:val="00EF4494"/>
    <w:rsid w:val="00EF5664"/>
    <w:rsid w:val="00EF6930"/>
    <w:rsid w:val="00EF72FA"/>
    <w:rsid w:val="00EF77C2"/>
    <w:rsid w:val="00F01C18"/>
    <w:rsid w:val="00F0394D"/>
    <w:rsid w:val="00F04937"/>
    <w:rsid w:val="00F04ABF"/>
    <w:rsid w:val="00F0501F"/>
    <w:rsid w:val="00F05217"/>
    <w:rsid w:val="00F05719"/>
    <w:rsid w:val="00F058BD"/>
    <w:rsid w:val="00F05945"/>
    <w:rsid w:val="00F0594D"/>
    <w:rsid w:val="00F059BA"/>
    <w:rsid w:val="00F0632C"/>
    <w:rsid w:val="00F0703E"/>
    <w:rsid w:val="00F078F0"/>
    <w:rsid w:val="00F10BA0"/>
    <w:rsid w:val="00F110B9"/>
    <w:rsid w:val="00F11204"/>
    <w:rsid w:val="00F12E83"/>
    <w:rsid w:val="00F1354E"/>
    <w:rsid w:val="00F13C2B"/>
    <w:rsid w:val="00F14313"/>
    <w:rsid w:val="00F1489B"/>
    <w:rsid w:val="00F15135"/>
    <w:rsid w:val="00F15B8A"/>
    <w:rsid w:val="00F15ED2"/>
    <w:rsid w:val="00F16221"/>
    <w:rsid w:val="00F16269"/>
    <w:rsid w:val="00F16642"/>
    <w:rsid w:val="00F1738A"/>
    <w:rsid w:val="00F1774D"/>
    <w:rsid w:val="00F1784D"/>
    <w:rsid w:val="00F1797F"/>
    <w:rsid w:val="00F17EDE"/>
    <w:rsid w:val="00F20281"/>
    <w:rsid w:val="00F202A3"/>
    <w:rsid w:val="00F20608"/>
    <w:rsid w:val="00F21321"/>
    <w:rsid w:val="00F22473"/>
    <w:rsid w:val="00F22C64"/>
    <w:rsid w:val="00F23C8C"/>
    <w:rsid w:val="00F23F42"/>
    <w:rsid w:val="00F24C4F"/>
    <w:rsid w:val="00F24F25"/>
    <w:rsid w:val="00F252BF"/>
    <w:rsid w:val="00F270AE"/>
    <w:rsid w:val="00F308AC"/>
    <w:rsid w:val="00F308D7"/>
    <w:rsid w:val="00F3102E"/>
    <w:rsid w:val="00F32241"/>
    <w:rsid w:val="00F32970"/>
    <w:rsid w:val="00F32AA6"/>
    <w:rsid w:val="00F3339F"/>
    <w:rsid w:val="00F33E3C"/>
    <w:rsid w:val="00F33FC9"/>
    <w:rsid w:val="00F34729"/>
    <w:rsid w:val="00F35A43"/>
    <w:rsid w:val="00F37379"/>
    <w:rsid w:val="00F37434"/>
    <w:rsid w:val="00F37881"/>
    <w:rsid w:val="00F41610"/>
    <w:rsid w:val="00F418C2"/>
    <w:rsid w:val="00F41A41"/>
    <w:rsid w:val="00F41B0A"/>
    <w:rsid w:val="00F43015"/>
    <w:rsid w:val="00F430D5"/>
    <w:rsid w:val="00F430DD"/>
    <w:rsid w:val="00F439F5"/>
    <w:rsid w:val="00F46F04"/>
    <w:rsid w:val="00F471A8"/>
    <w:rsid w:val="00F472AB"/>
    <w:rsid w:val="00F4757F"/>
    <w:rsid w:val="00F47BC3"/>
    <w:rsid w:val="00F50270"/>
    <w:rsid w:val="00F503B1"/>
    <w:rsid w:val="00F5087B"/>
    <w:rsid w:val="00F51229"/>
    <w:rsid w:val="00F5139D"/>
    <w:rsid w:val="00F54DAA"/>
    <w:rsid w:val="00F54F90"/>
    <w:rsid w:val="00F5536F"/>
    <w:rsid w:val="00F55A8B"/>
    <w:rsid w:val="00F55B38"/>
    <w:rsid w:val="00F56A80"/>
    <w:rsid w:val="00F60E4F"/>
    <w:rsid w:val="00F61730"/>
    <w:rsid w:val="00F61737"/>
    <w:rsid w:val="00F61B55"/>
    <w:rsid w:val="00F63167"/>
    <w:rsid w:val="00F63510"/>
    <w:rsid w:val="00F637CF"/>
    <w:rsid w:val="00F6555F"/>
    <w:rsid w:val="00F65AF7"/>
    <w:rsid w:val="00F65E1C"/>
    <w:rsid w:val="00F65F6F"/>
    <w:rsid w:val="00F70DB1"/>
    <w:rsid w:val="00F72A80"/>
    <w:rsid w:val="00F72B87"/>
    <w:rsid w:val="00F72C1B"/>
    <w:rsid w:val="00F72F68"/>
    <w:rsid w:val="00F73E9D"/>
    <w:rsid w:val="00F74D63"/>
    <w:rsid w:val="00F7587B"/>
    <w:rsid w:val="00F75A7A"/>
    <w:rsid w:val="00F777A8"/>
    <w:rsid w:val="00F77B48"/>
    <w:rsid w:val="00F77BF6"/>
    <w:rsid w:val="00F77EE2"/>
    <w:rsid w:val="00F8055C"/>
    <w:rsid w:val="00F806EF"/>
    <w:rsid w:val="00F81650"/>
    <w:rsid w:val="00F825D9"/>
    <w:rsid w:val="00F827BF"/>
    <w:rsid w:val="00F82CF0"/>
    <w:rsid w:val="00F83322"/>
    <w:rsid w:val="00F83E1F"/>
    <w:rsid w:val="00F84125"/>
    <w:rsid w:val="00F845DD"/>
    <w:rsid w:val="00F850DF"/>
    <w:rsid w:val="00F858FB"/>
    <w:rsid w:val="00F85F63"/>
    <w:rsid w:val="00F86302"/>
    <w:rsid w:val="00F9029D"/>
    <w:rsid w:val="00F908DB"/>
    <w:rsid w:val="00F90F57"/>
    <w:rsid w:val="00F9282F"/>
    <w:rsid w:val="00F92984"/>
    <w:rsid w:val="00F9327D"/>
    <w:rsid w:val="00F9344C"/>
    <w:rsid w:val="00F9350B"/>
    <w:rsid w:val="00F9416A"/>
    <w:rsid w:val="00F95942"/>
    <w:rsid w:val="00F95BB6"/>
    <w:rsid w:val="00F96F0A"/>
    <w:rsid w:val="00F97539"/>
    <w:rsid w:val="00F97736"/>
    <w:rsid w:val="00FA0793"/>
    <w:rsid w:val="00FA0E2F"/>
    <w:rsid w:val="00FA155B"/>
    <w:rsid w:val="00FA1E00"/>
    <w:rsid w:val="00FA2806"/>
    <w:rsid w:val="00FA391B"/>
    <w:rsid w:val="00FA48D5"/>
    <w:rsid w:val="00FA5ABE"/>
    <w:rsid w:val="00FA60DA"/>
    <w:rsid w:val="00FB09F8"/>
    <w:rsid w:val="00FB0B8F"/>
    <w:rsid w:val="00FB0E21"/>
    <w:rsid w:val="00FB1AE6"/>
    <w:rsid w:val="00FB1F74"/>
    <w:rsid w:val="00FB1FE9"/>
    <w:rsid w:val="00FB274E"/>
    <w:rsid w:val="00FB276A"/>
    <w:rsid w:val="00FB28F2"/>
    <w:rsid w:val="00FB2AF8"/>
    <w:rsid w:val="00FB3CAC"/>
    <w:rsid w:val="00FB4520"/>
    <w:rsid w:val="00FB45DF"/>
    <w:rsid w:val="00FB552C"/>
    <w:rsid w:val="00FB5FA6"/>
    <w:rsid w:val="00FB7306"/>
    <w:rsid w:val="00FB75D0"/>
    <w:rsid w:val="00FC08FC"/>
    <w:rsid w:val="00FC1174"/>
    <w:rsid w:val="00FC17A1"/>
    <w:rsid w:val="00FC1CCE"/>
    <w:rsid w:val="00FC283B"/>
    <w:rsid w:val="00FC287A"/>
    <w:rsid w:val="00FC2BFE"/>
    <w:rsid w:val="00FC2D4F"/>
    <w:rsid w:val="00FC4C08"/>
    <w:rsid w:val="00FC521C"/>
    <w:rsid w:val="00FC5AB3"/>
    <w:rsid w:val="00FC5E7D"/>
    <w:rsid w:val="00FC6765"/>
    <w:rsid w:val="00FC6AC2"/>
    <w:rsid w:val="00FC7EF3"/>
    <w:rsid w:val="00FD01BC"/>
    <w:rsid w:val="00FD0699"/>
    <w:rsid w:val="00FD174F"/>
    <w:rsid w:val="00FD2C05"/>
    <w:rsid w:val="00FD3091"/>
    <w:rsid w:val="00FD343E"/>
    <w:rsid w:val="00FD3E90"/>
    <w:rsid w:val="00FD474E"/>
    <w:rsid w:val="00FD5294"/>
    <w:rsid w:val="00FD5B6B"/>
    <w:rsid w:val="00FD65B5"/>
    <w:rsid w:val="00FD6B59"/>
    <w:rsid w:val="00FD764E"/>
    <w:rsid w:val="00FD7C28"/>
    <w:rsid w:val="00FE017B"/>
    <w:rsid w:val="00FE0635"/>
    <w:rsid w:val="00FE0769"/>
    <w:rsid w:val="00FE14B0"/>
    <w:rsid w:val="00FE208A"/>
    <w:rsid w:val="00FE232F"/>
    <w:rsid w:val="00FE2420"/>
    <w:rsid w:val="00FE2445"/>
    <w:rsid w:val="00FE28B2"/>
    <w:rsid w:val="00FE3155"/>
    <w:rsid w:val="00FE337C"/>
    <w:rsid w:val="00FE33B2"/>
    <w:rsid w:val="00FE45D3"/>
    <w:rsid w:val="00FE4B5D"/>
    <w:rsid w:val="00FE4B7B"/>
    <w:rsid w:val="00FE6287"/>
    <w:rsid w:val="00FE688D"/>
    <w:rsid w:val="00FE68B3"/>
    <w:rsid w:val="00FE6EB0"/>
    <w:rsid w:val="00FE6FF7"/>
    <w:rsid w:val="00FF0397"/>
    <w:rsid w:val="00FF1886"/>
    <w:rsid w:val="00FF1EA7"/>
    <w:rsid w:val="00FF2446"/>
    <w:rsid w:val="00FF319F"/>
    <w:rsid w:val="00FF31F4"/>
    <w:rsid w:val="00FF4299"/>
    <w:rsid w:val="00FF4971"/>
    <w:rsid w:val="00FF5804"/>
    <w:rsid w:val="00FF583F"/>
    <w:rsid w:val="00FF6160"/>
    <w:rsid w:val="00FF6588"/>
    <w:rsid w:val="00FF69CB"/>
    <w:rsid w:val="00FF6C1A"/>
    <w:rsid w:val="00FF6CBD"/>
    <w:rsid w:val="00FF74C1"/>
    <w:rsid w:val="08992727"/>
    <w:rsid w:val="0DB5E591"/>
    <w:rsid w:val="0FD686C7"/>
    <w:rsid w:val="16BCEA65"/>
    <w:rsid w:val="280A7AB7"/>
    <w:rsid w:val="2D4015B4"/>
    <w:rsid w:val="3BA85018"/>
    <w:rsid w:val="5AD66210"/>
    <w:rsid w:val="712A4DA7"/>
    <w:rsid w:val="76A1A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ED13E"/>
  <w15:chartTrackingRefBased/>
  <w15:docId w15:val="{C6DFE08B-AA7A-4F8E-AE0E-C0D76E49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45"/>
    <w:pPr>
      <w:spacing w:line="240" w:lineRule="auto"/>
      <w:jc w:val="both"/>
    </w:pPr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164C6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b/>
      <w:caps/>
      <w:color w:val="34436C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64C6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5154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64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164C6"/>
  </w:style>
  <w:style w:type="paragraph" w:styleId="Pieddepage">
    <w:name w:val="footer"/>
    <w:basedOn w:val="Normal"/>
    <w:link w:val="PieddepageCar"/>
    <w:uiPriority w:val="99"/>
    <w:unhideWhenUsed/>
    <w:rsid w:val="006164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164C6"/>
  </w:style>
  <w:style w:type="paragraph" w:styleId="Sansinterligne">
    <w:name w:val="No Spacing"/>
    <w:aliases w:val="Texte"/>
    <w:uiPriority w:val="1"/>
    <w:rsid w:val="006164C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6164C6"/>
    <w:rPr>
      <w:rFonts w:asciiTheme="majorHAnsi" w:eastAsiaTheme="majorEastAsia" w:hAnsiTheme="majorHAnsi" w:cstheme="majorBidi"/>
      <w:b/>
      <w:caps/>
      <w:color w:val="34436C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164C6"/>
    <w:rPr>
      <w:rFonts w:asciiTheme="majorHAnsi" w:eastAsiaTheme="majorEastAsia" w:hAnsiTheme="majorHAnsi" w:cstheme="majorBidi"/>
      <w:b/>
      <w:i/>
      <w:color w:val="000000" w:themeColor="tex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64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4C6"/>
    <w:rPr>
      <w:rFonts w:ascii="Segoe UI" w:hAnsi="Segoe UI" w:cs="Segoe U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C1340"/>
    <w:pPr>
      <w:spacing w:before="240" w:after="240" w:line="259" w:lineRule="auto"/>
      <w:jc w:val="center"/>
      <w:outlineLvl w:val="9"/>
    </w:pPr>
    <w:rPr>
      <w:b w:val="0"/>
      <w:caps w:val="0"/>
      <w:color w:val="000000" w:themeColor="text1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AC134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C1340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AC134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3515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735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table" w:styleId="Grilledutableau">
    <w:name w:val="Table Grid"/>
    <w:basedOn w:val="TableauNormal"/>
    <w:uiPriority w:val="39"/>
    <w:rsid w:val="007E5A08"/>
    <w:pPr>
      <w:spacing w:after="0" w:line="240" w:lineRule="auto"/>
    </w:pPr>
    <w:rPr>
      <w:rFonts w:eastAsiaTheme="minorEastAsia"/>
      <w:lang w:eastAsia="fr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7E5A08"/>
    <w:pPr>
      <w:spacing w:after="0"/>
      <w:jc w:val="left"/>
    </w:pPr>
    <w:rPr>
      <w:rFonts w:ascii="Cambria" w:hAnsi="Cambria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7E5A08"/>
    <w:rPr>
      <w:rFonts w:ascii="Cambria" w:eastAsiaTheme="minorEastAsia" w:hAnsi="Cambria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5A08"/>
    <w:pPr>
      <w:spacing w:after="0"/>
      <w:jc w:val="left"/>
    </w:pPr>
    <w:rPr>
      <w:rFonts w:ascii="Cambria" w:hAnsi="Cambr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5A08"/>
    <w:rPr>
      <w:rFonts w:ascii="Cambria" w:eastAsiaTheme="minorEastAsia" w:hAnsi="Cambria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E5A08"/>
    <w:rPr>
      <w:vertAlign w:val="superscript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E5A08"/>
    <w:pPr>
      <w:spacing w:after="0"/>
      <w:jc w:val="left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E5A08"/>
    <w:rPr>
      <w:rFonts w:ascii="Calibri" w:hAnsi="Calibri" w:cs="Consolas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7E5A0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5A08"/>
    <w:pPr>
      <w:spacing w:after="16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5A08"/>
    <w:rPr>
      <w:rFonts w:ascii="Cambria" w:eastAsiaTheme="minorEastAsia" w:hAnsi="Cambria" w:cs="Times New Roman"/>
      <w:b/>
      <w:bCs/>
      <w:sz w:val="20"/>
      <w:szCs w:val="20"/>
      <w:lang w:eastAsia="fr-FR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D147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D25E6"/>
    <w:rPr>
      <w:color w:val="808080"/>
      <w:shd w:val="clear" w:color="auto" w:fill="E6E6E6"/>
    </w:rPr>
  </w:style>
  <w:style w:type="paragraph" w:styleId="Listepuces">
    <w:name w:val="List Bullet"/>
    <w:basedOn w:val="Normal"/>
    <w:uiPriority w:val="99"/>
    <w:unhideWhenUsed/>
    <w:rsid w:val="00F01C18"/>
    <w:pPr>
      <w:numPr>
        <w:numId w:val="12"/>
      </w:numPr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16F5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F54DAA"/>
    <w:pPr>
      <w:spacing w:after="0" w:line="240" w:lineRule="auto"/>
    </w:pPr>
    <w:rPr>
      <w:rFonts w:eastAsiaTheme="minorEastAsia"/>
    </w:rPr>
  </w:style>
  <w:style w:type="paragraph" w:customStyle="1" w:styleId="Sous-titredocument">
    <w:name w:val="Sous-titre document"/>
    <w:basedOn w:val="Normal"/>
    <w:link w:val="Sous-titredocumentCar"/>
    <w:qFormat/>
    <w:rsid w:val="00671C49"/>
    <w:pPr>
      <w:tabs>
        <w:tab w:val="left" w:pos="360"/>
      </w:tabs>
      <w:suppressAutoHyphens/>
      <w:autoSpaceDE w:val="0"/>
      <w:autoSpaceDN w:val="0"/>
      <w:adjustRightInd w:val="0"/>
      <w:spacing w:after="120" w:line="280" w:lineRule="atLeast"/>
      <w:contextualSpacing/>
      <w:jc w:val="left"/>
      <w:textAlignment w:val="center"/>
    </w:pPr>
    <w:rPr>
      <w:rFonts w:eastAsiaTheme="minorHAnsi" w:cstheme="minorHAnsi"/>
      <w:b/>
      <w:bCs/>
      <w:color w:val="808080" w:themeColor="background1" w:themeShade="80"/>
      <w:spacing w:val="-4"/>
      <w:sz w:val="30"/>
      <w:szCs w:val="30"/>
      <w:u w:color="000000"/>
    </w:rPr>
  </w:style>
  <w:style w:type="character" w:customStyle="1" w:styleId="Sous-titredocumentCar">
    <w:name w:val="Sous-titre document Car"/>
    <w:basedOn w:val="Policepardfaut"/>
    <w:link w:val="Sous-titredocument"/>
    <w:rsid w:val="00671C49"/>
    <w:rPr>
      <w:rFonts w:cstheme="minorHAnsi"/>
      <w:b/>
      <w:bCs/>
      <w:color w:val="808080" w:themeColor="background1" w:themeShade="80"/>
      <w:spacing w:val="-4"/>
      <w:sz w:val="30"/>
      <w:szCs w:val="30"/>
      <w:u w:color="000000"/>
    </w:rPr>
  </w:style>
  <w:style w:type="character" w:customStyle="1" w:styleId="markedcontent">
    <w:name w:val="markedcontent"/>
    <w:basedOn w:val="Policepardfaut"/>
    <w:rsid w:val="00354835"/>
  </w:style>
  <w:style w:type="character" w:styleId="Mention">
    <w:name w:val="Mention"/>
    <w:basedOn w:val="Policepardfaut"/>
    <w:uiPriority w:val="99"/>
    <w:unhideWhenUsed/>
    <w:rsid w:val="000E08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hyperlink" Target="https://www.apsam.com/clienteles-et-services/repartition-des-communications-durgence/preposes-stress-post-traumatique/je-suis-un-prepose-aux-communications-durgence" TargetMode="External"/><Relationship Id="rId39" Type="http://schemas.openxmlformats.org/officeDocument/2006/relationships/hyperlink" Target="https://www.nctsn.org/sites/default/files/resources/pfa_field_operations_guide.pdf" TargetMode="External"/><Relationship Id="rId21" Type="http://schemas.openxmlformats.org/officeDocument/2006/relationships/hyperlink" Target="https://www.apsam.com/clienteles-et-services/repartition-des-communications-durgence/preposes-stress-post-traumatique/je-suis-un-prepose-aux-communications-durgence" TargetMode="External"/><Relationship Id="rId34" Type="http://schemas.openxmlformats.org/officeDocument/2006/relationships/hyperlink" Target="https://d12oqns8b3bfa8.cloudfront.net/apsam/publications/prepose-spt-programme-bonnes-pratiques.docx" TargetMode="External"/><Relationship Id="rId42" Type="http://schemas.openxmlformats.org/officeDocument/2006/relationships/hyperlink" Target="https://www.irsst.qc.ca/media/documents/PubIRSST/RG-758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hyperlink" Target="https://www.apsam.com/clienteles-et-services/repartition-des-communications-durgence/preposes-stress-post-traumatique/je-suis-un-proche" TargetMode="External"/><Relationship Id="rId29" Type="http://schemas.openxmlformats.org/officeDocument/2006/relationships/hyperlink" Target="https://d12oqns8b3bfa8.cloudfront.net/apsam/publications/prepose-spt-programme-bonnes-pratiques.docx" TargetMode="External"/><Relationship Id="rId41" Type="http://schemas.openxmlformats.org/officeDocument/2006/relationships/hyperlink" Target="https://d12oqns8b3bfa8.cloudfront.net/apsam/content/asstsas-op2011-34-3-p29-3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12oqns8b3bfa8.cloudfront.net/apsam/publications/prepose-spt-programme-protocole-prise-en-charge.docx" TargetMode="External"/><Relationship Id="rId32" Type="http://schemas.openxmlformats.org/officeDocument/2006/relationships/header" Target="header2.xml"/><Relationship Id="rId37" Type="http://schemas.openxmlformats.org/officeDocument/2006/relationships/hyperlink" Target="https://www.apsam.com/clienteles-et-services/repartition-des-communications-durgence/preposes-stress-post-traumatique/je-suis-un-gestionnaire" TargetMode="External"/><Relationship Id="rId40" Type="http://schemas.openxmlformats.org/officeDocument/2006/relationships/hyperlink" Target="http://www.asstsas.qc.ca/sites/default/files/publications/documents/OP/2011/op343029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apsam.com/clienteles-et-services/repartition-des-communications-durgence/preposes-stress-post-traumatique/je-suis-un-prepose-aux-communications-durgence" TargetMode="External"/><Relationship Id="rId28" Type="http://schemas.openxmlformats.org/officeDocument/2006/relationships/hyperlink" Target="https://www.apsam.com/clienteles-et-services/repartition-des-communications-durgence/preposes-stress-post-traumatique/je-suis-un-proche" TargetMode="External"/><Relationship Id="rId36" Type="http://schemas.openxmlformats.org/officeDocument/2006/relationships/hyperlink" Target="https://www.apsam.com/risques/risques-psychosociaux/retour-au-travai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12oqns8b3bfa8.cloudfront.net/apsam/publications/spt-programme-plan-action.docx?v=1742489191" TargetMode="External"/><Relationship Id="rId31" Type="http://schemas.openxmlformats.org/officeDocument/2006/relationships/footer" Target="footer1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https://www.apsam.com/clienteles-et-services/repartition-des-communications-durgence/preposes-stress-post-traumatique/je-suis-un-prepose-aux-communications-durgence" TargetMode="External"/><Relationship Id="rId27" Type="http://schemas.openxmlformats.org/officeDocument/2006/relationships/hyperlink" Target="https://www.apsam.com/clienteles-et-services/repartition-des-communications-durgence/preposes-stress-post-traumatique/generalites" TargetMode="External"/><Relationship Id="rId30" Type="http://schemas.openxmlformats.org/officeDocument/2006/relationships/header" Target="header1.xml"/><Relationship Id="rId35" Type="http://schemas.openxmlformats.org/officeDocument/2006/relationships/hyperlink" Target="https://www.apsam.com/clienteles-et-services/repartition-des-communications-durgence/preposes-stress-post-traumatique/je-suis-un-gestionnaire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yperlink" Target="https://d12oqns8b3bfa8.cloudfront.net/apsam/publications/prepose-spt-programme-bonnes-pratiques.docx" TargetMode="External"/><Relationship Id="rId33" Type="http://schemas.openxmlformats.org/officeDocument/2006/relationships/footer" Target="footer2.xml"/><Relationship Id="rId38" Type="http://schemas.openxmlformats.org/officeDocument/2006/relationships/hyperlink" Target="https://www.apsam.com/clienteles-et-services/repartition-des-communications-durgence/preposes-stress-post-traumatique/je-suis-un-gestionnair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clienteles-et-services/repartition-des-communications-durgence/preposes-stress-post-traumatique/programme-de-gestion-globale-des-evenements-traumatiques-au-travail" TargetMode="External"/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clienteles-et-services/repartition-des-communications-durgence/preposes-stress-post-traumatique/programme-de-gestion-globale-des-evenements-traumatiques-au-travail" TargetMode="External"/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3991144E4EC4FBB173CA9188960B2" ma:contentTypeVersion="19" ma:contentTypeDescription="Crée un document." ma:contentTypeScope="" ma:versionID="29ddb8d83469b223fc50a24412cef665">
  <xsd:schema xmlns:xsd="http://www.w3.org/2001/XMLSchema" xmlns:xs="http://www.w3.org/2001/XMLSchema" xmlns:p="http://schemas.microsoft.com/office/2006/metadata/properties" xmlns:ns2="97d2323f-5289-434f-ace3-b9fcfcc197b9" xmlns:ns3="49616450-b413-431f-a8a1-28243f44d7f0" targetNamespace="http://schemas.microsoft.com/office/2006/metadata/properties" ma:root="true" ma:fieldsID="9cdf9d017f960c777e20b878a999b74b" ns2:_="" ns3:_="">
    <xsd:import namespace="97d2323f-5289-434f-ace3-b9fcfcc197b9"/>
    <xsd:import namespace="49616450-b413-431f-a8a1-28243f44d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2323f-5289-434f-ace3-b9fcfcc1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f52cd7b0-b2da-475e-9a13-cbae3d9e7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6450-b413-431f-a8a1-28243f44d7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4b0179f-74dc-49c2-97d7-6c6e9c74d197}" ma:internalName="TaxCatchAll" ma:showField="CatchAllData" ma:web="49616450-b413-431f-a8a1-28243f44d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2323f-5289-434f-ace3-b9fcfcc197b9">
      <Terms xmlns="http://schemas.microsoft.com/office/infopath/2007/PartnerControls"/>
    </lcf76f155ced4ddcb4097134ff3c332f>
    <TaxCatchAll xmlns="49616450-b413-431f-a8a1-28243f44d7f0" xsi:nil="true"/>
    <Image xmlns="97d2323f-5289-434f-ace3-b9fcfcc197b9" xsi:nil="true"/>
  </documentManagement>
</p:properties>
</file>

<file path=customXml/itemProps1.xml><?xml version="1.0" encoding="utf-8"?>
<ds:datastoreItem xmlns:ds="http://schemas.openxmlformats.org/officeDocument/2006/customXml" ds:itemID="{CEB47428-0580-4D10-84BA-3F9A5425C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2323f-5289-434f-ace3-b9fcfcc197b9"/>
    <ds:schemaRef ds:uri="49616450-b413-431f-a8a1-28243f44d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2F656-C3CC-4D11-B771-31773261C0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74994-3C02-4472-A7A3-2772910161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0B80C-D518-445D-8159-734AE27B9DB4}">
  <ds:schemaRefs>
    <ds:schemaRef ds:uri="http://schemas.microsoft.com/office/2006/metadata/properties"/>
    <ds:schemaRef ds:uri="http://schemas.microsoft.com/office/infopath/2007/PartnerControls"/>
    <ds:schemaRef ds:uri="da845633-c37b-4ca3-865c-f449385d3607"/>
    <ds:schemaRef ds:uri="97d2323f-5289-434f-ace3-b9fcfcc197b9"/>
    <ds:schemaRef ds:uri="49616450-b413-431f-a8a1-28243f44d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17</Pages>
  <Words>3238</Words>
  <Characters>17809</Characters>
  <Application>Microsoft Office Word</Application>
  <DocSecurity>0</DocSecurity>
  <Lines>148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gestion globale des événements traumatiques au travail : policiers</vt:lpstr>
    </vt:vector>
  </TitlesOfParts>
  <Company/>
  <LinksUpToDate>false</LinksUpToDate>
  <CharactersWithSpaces>21005</CharactersWithSpaces>
  <SharedDoc>false</SharedDoc>
  <HLinks>
    <vt:vector size="180" baseType="variant">
      <vt:variant>
        <vt:i4>7602219</vt:i4>
      </vt:variant>
      <vt:variant>
        <vt:i4>60</vt:i4>
      </vt:variant>
      <vt:variant>
        <vt:i4>0</vt:i4>
      </vt:variant>
      <vt:variant>
        <vt:i4>5</vt:i4>
      </vt:variant>
      <vt:variant>
        <vt:lpwstr>https://www.irsst.qc.ca/media/documents/PubIRSST/RG-758.pdf</vt:lpwstr>
      </vt:variant>
      <vt:variant>
        <vt:lpwstr/>
      </vt:variant>
      <vt:variant>
        <vt:i4>3211298</vt:i4>
      </vt:variant>
      <vt:variant>
        <vt:i4>57</vt:i4>
      </vt:variant>
      <vt:variant>
        <vt:i4>0</vt:i4>
      </vt:variant>
      <vt:variant>
        <vt:i4>5</vt:i4>
      </vt:variant>
      <vt:variant>
        <vt:lpwstr>https://d12oqns8b3bfa8.cloudfront.net/apsam/content/asstsas-op2011-34-3-p29-31.pdf</vt:lpwstr>
      </vt:variant>
      <vt:variant>
        <vt:lpwstr/>
      </vt:variant>
      <vt:variant>
        <vt:i4>1572931</vt:i4>
      </vt:variant>
      <vt:variant>
        <vt:i4>54</vt:i4>
      </vt:variant>
      <vt:variant>
        <vt:i4>0</vt:i4>
      </vt:variant>
      <vt:variant>
        <vt:i4>5</vt:i4>
      </vt:variant>
      <vt:variant>
        <vt:lpwstr>http://www.asstsas.qc.ca/sites/default/files/publications/documents/OP/2011/op343029.pdf</vt:lpwstr>
      </vt:variant>
      <vt:variant>
        <vt:lpwstr/>
      </vt:variant>
      <vt:variant>
        <vt:i4>2752584</vt:i4>
      </vt:variant>
      <vt:variant>
        <vt:i4>51</vt:i4>
      </vt:variant>
      <vt:variant>
        <vt:i4>0</vt:i4>
      </vt:variant>
      <vt:variant>
        <vt:i4>5</vt:i4>
      </vt:variant>
      <vt:variant>
        <vt:lpwstr>https://www.nctsn.org/sites/default/files/resources/pfa_field_operations_guide.pdf</vt:lpwstr>
      </vt:variant>
      <vt:variant>
        <vt:lpwstr/>
      </vt:variant>
      <vt:variant>
        <vt:i4>7864426</vt:i4>
      </vt:variant>
      <vt:variant>
        <vt:i4>48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https://www.apsam.com/clientele/services-de-police/stress-post-traumatique/je-suis-un-gestionnaire</vt:lpwstr>
      </vt:variant>
      <vt:variant>
        <vt:lpwstr>question7</vt:lpwstr>
      </vt:variant>
      <vt:variant>
        <vt:i4>7864426</vt:i4>
      </vt:variant>
      <vt:variant>
        <vt:i4>45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https://www.apsam.com/clientele/services-de-police/stress-post-traumatique/je-suis-un-gestionnaire</vt:lpwstr>
      </vt:variant>
      <vt:variant>
        <vt:lpwstr>question6</vt:lpwstr>
      </vt:variant>
      <vt:variant>
        <vt:i4>5177350</vt:i4>
      </vt:variant>
      <vt:variant>
        <vt:i4>42</vt:i4>
      </vt:variant>
      <vt:variant>
        <vt:i4>0</vt:i4>
      </vt:variant>
      <vt:variant>
        <vt:i4>5</vt:i4>
      </vt:variant>
      <vt:variant>
        <vt:lpwstr>https://www.apsam.com/risques/risques-psychosociaux/retour-au-travail</vt:lpwstr>
      </vt:variant>
      <vt:variant>
        <vt:lpwstr/>
      </vt:variant>
      <vt:variant>
        <vt:i4>7864426</vt:i4>
      </vt:variant>
      <vt:variant>
        <vt:i4>39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https://www.apsam.com/clientele/services-de-police/stress-post-traumatique/je-suis-un-gestionnaire</vt:lpwstr>
      </vt:variant>
      <vt:variant>
        <vt:lpwstr>question6</vt:lpwstr>
      </vt:variant>
      <vt:variant>
        <vt:i4>7209009</vt:i4>
      </vt:variant>
      <vt:variant>
        <vt:i4>36</vt:i4>
      </vt:variant>
      <vt:variant>
        <vt:i4>0</vt:i4>
      </vt:variant>
      <vt:variant>
        <vt:i4>5</vt:i4>
      </vt:variant>
      <vt:variant>
        <vt:lpwstr>https://d12oqns8b3bfa8.cloudfront.net/apsam/publications/policiers-spt-programme-bonnes-pratiques.docx?v=1686318868</vt:lpwstr>
      </vt:variant>
      <vt:variant>
        <vt:lpwstr/>
      </vt:variant>
      <vt:variant>
        <vt:i4>7929968</vt:i4>
      </vt:variant>
      <vt:variant>
        <vt:i4>33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https://www.apsam.com/clientele/services-de-police/stress-post-traumatique/je-suis-un-policier</vt:lpwstr>
      </vt:variant>
      <vt:variant>
        <vt:lpwstr>question8</vt:lpwstr>
      </vt:variant>
      <vt:variant>
        <vt:i4>7209009</vt:i4>
      </vt:variant>
      <vt:variant>
        <vt:i4>30</vt:i4>
      </vt:variant>
      <vt:variant>
        <vt:i4>0</vt:i4>
      </vt:variant>
      <vt:variant>
        <vt:i4>5</vt:i4>
      </vt:variant>
      <vt:variant>
        <vt:lpwstr>https://d12oqns8b3bfa8.cloudfront.net/apsam/publications/policiers-spt-programme-bonnes-pratiques.docx?v=1686318868</vt:lpwstr>
      </vt:variant>
      <vt:variant>
        <vt:lpwstr/>
      </vt:variant>
      <vt:variant>
        <vt:i4>1835085</vt:i4>
      </vt:variant>
      <vt:variant>
        <vt:i4>27</vt:i4>
      </vt:variant>
      <vt:variant>
        <vt:i4>0</vt:i4>
      </vt:variant>
      <vt:variant>
        <vt:i4>5</vt:i4>
      </vt:variant>
      <vt:variant>
        <vt:lpwstr>https://www.apsam.com/clienteles-et-services/police/police-stress-post-traumatique/je-suis-un-proche</vt:lpwstr>
      </vt:variant>
      <vt:variant>
        <vt:lpwstr/>
      </vt:variant>
      <vt:variant>
        <vt:i4>6357099</vt:i4>
      </vt:variant>
      <vt:variant>
        <vt:i4>24</vt:i4>
      </vt:variant>
      <vt:variant>
        <vt:i4>0</vt:i4>
      </vt:variant>
      <vt:variant>
        <vt:i4>5</vt:i4>
      </vt:variant>
      <vt:variant>
        <vt:lpwstr>https://www.apsam.com/clienteles-et-services/police/police-stress-post-traumatique/generalites</vt:lpwstr>
      </vt:variant>
      <vt:variant>
        <vt:lpwstr/>
      </vt:variant>
      <vt:variant>
        <vt:i4>7405609</vt:i4>
      </vt:variant>
      <vt:variant>
        <vt:i4>21</vt:i4>
      </vt:variant>
      <vt:variant>
        <vt:i4>0</vt:i4>
      </vt:variant>
      <vt:variant>
        <vt:i4>5</vt:i4>
      </vt:variant>
      <vt:variant>
        <vt:lpwstr>https://www.apsam.com/clienteles-et-services/police/police-stress-post-traumatique</vt:lpwstr>
      </vt:variant>
      <vt:variant>
        <vt:lpwstr/>
      </vt:variant>
      <vt:variant>
        <vt:i4>7209009</vt:i4>
      </vt:variant>
      <vt:variant>
        <vt:i4>18</vt:i4>
      </vt:variant>
      <vt:variant>
        <vt:i4>0</vt:i4>
      </vt:variant>
      <vt:variant>
        <vt:i4>5</vt:i4>
      </vt:variant>
      <vt:variant>
        <vt:lpwstr>https://d12oqns8b3bfa8.cloudfront.net/apsam/publications/policiers-spt-programme-bonnes-pratiques.docx?v=1686318868</vt:lpwstr>
      </vt:variant>
      <vt:variant>
        <vt:lpwstr/>
      </vt:variant>
      <vt:variant>
        <vt:i4>4653129</vt:i4>
      </vt:variant>
      <vt:variant>
        <vt:i4>15</vt:i4>
      </vt:variant>
      <vt:variant>
        <vt:i4>0</vt:i4>
      </vt:variant>
      <vt:variant>
        <vt:i4>5</vt:i4>
      </vt:variant>
      <vt:variant>
        <vt:lpwstr>https://d12oqns8b3bfa8.cloudfront.net/apsam/publications/policiers-spt-programme-protocole-prise-en-charge.docx?v=1686318869</vt:lpwstr>
      </vt:variant>
      <vt:variant>
        <vt:lpwstr/>
      </vt:variant>
      <vt:variant>
        <vt:i4>7405609</vt:i4>
      </vt:variant>
      <vt:variant>
        <vt:i4>12</vt:i4>
      </vt:variant>
      <vt:variant>
        <vt:i4>0</vt:i4>
      </vt:variant>
      <vt:variant>
        <vt:i4>5</vt:i4>
      </vt:variant>
      <vt:variant>
        <vt:lpwstr>https://www.apsam.com/clienteles-et-services/police/police-stress-post-traumatique</vt:lpwstr>
      </vt:variant>
      <vt:variant>
        <vt:lpwstr/>
      </vt:variant>
      <vt:variant>
        <vt:i4>4718657</vt:i4>
      </vt:variant>
      <vt:variant>
        <vt:i4>9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https://www.apsam.com/clientele/services-de-police/stress-post-traumatique/je-suis-un-policier</vt:lpwstr>
      </vt:variant>
      <vt:variant>
        <vt:lpwstr>question11</vt:lpwstr>
      </vt:variant>
      <vt:variant>
        <vt:i4>7929968</vt:i4>
      </vt:variant>
      <vt:variant>
        <vt:i4>6</vt:i4>
      </vt:variant>
      <vt:variant>
        <vt:i4>0</vt:i4>
      </vt:variant>
      <vt:variant>
        <vt:i4>5</vt:i4>
      </vt:variant>
      <vt:variant>
        <vt:lpwstr>https://www.apsam.com/clientele/services-de-police/stress-post-traumatique/je-suis-un-policier</vt:lpwstr>
      </vt:variant>
      <vt:variant>
        <vt:lpwstr>question9</vt:lpwstr>
      </vt:variant>
      <vt:variant>
        <vt:i4>7405609</vt:i4>
      </vt:variant>
      <vt:variant>
        <vt:i4>3</vt:i4>
      </vt:variant>
      <vt:variant>
        <vt:i4>0</vt:i4>
      </vt:variant>
      <vt:variant>
        <vt:i4>5</vt:i4>
      </vt:variant>
      <vt:variant>
        <vt:lpwstr>https://www.apsam.com/clienteles-et-services/police/police-stress-post-traumatique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https://d12oqns8b3bfa8.cloudfront.net/apsam/publications/spt-programme-plan-action.docx.docx?v=1692287774</vt:lpwstr>
      </vt:variant>
      <vt:variant>
        <vt:lpwstr/>
      </vt:variant>
      <vt:variant>
        <vt:i4>5898240</vt:i4>
      </vt:variant>
      <vt:variant>
        <vt:i4>6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  <vt:variant>
        <vt:i4>7602234</vt:i4>
      </vt:variant>
      <vt:variant>
        <vt:i4>18</vt:i4>
      </vt:variant>
      <vt:variant>
        <vt:i4>0</vt:i4>
      </vt:variant>
      <vt:variant>
        <vt:i4>5</vt:i4>
      </vt:variant>
      <vt:variant>
        <vt:lpwstr>https://www.apsam.com/clienteles-et-services/police/police-stress-post-traumatique/je-suis-un-gestionnaire</vt:lpwstr>
      </vt:variant>
      <vt:variant>
        <vt:lpwstr/>
      </vt:variant>
      <vt:variant>
        <vt:i4>7602234</vt:i4>
      </vt:variant>
      <vt:variant>
        <vt:i4>15</vt:i4>
      </vt:variant>
      <vt:variant>
        <vt:i4>0</vt:i4>
      </vt:variant>
      <vt:variant>
        <vt:i4>5</vt:i4>
      </vt:variant>
      <vt:variant>
        <vt:lpwstr>https://www.apsam.com/clienteles-et-services/police/police-stress-post-traumatique/je-suis-un-gestionnaire</vt:lpwstr>
      </vt:variant>
      <vt:variant>
        <vt:lpwstr/>
      </vt:variant>
      <vt:variant>
        <vt:i4>7602234</vt:i4>
      </vt:variant>
      <vt:variant>
        <vt:i4>12</vt:i4>
      </vt:variant>
      <vt:variant>
        <vt:i4>0</vt:i4>
      </vt:variant>
      <vt:variant>
        <vt:i4>5</vt:i4>
      </vt:variant>
      <vt:variant>
        <vt:lpwstr>https://www.apsam.com/clienteles-et-services/police/police-stress-post-traumatique/je-suis-un-gestionnaire</vt:lpwstr>
      </vt:variant>
      <vt:variant>
        <vt:lpwstr/>
      </vt:variant>
      <vt:variant>
        <vt:i4>7667744</vt:i4>
      </vt:variant>
      <vt:variant>
        <vt:i4>9</vt:i4>
      </vt:variant>
      <vt:variant>
        <vt:i4>0</vt:i4>
      </vt:variant>
      <vt:variant>
        <vt:i4>5</vt:i4>
      </vt:variant>
      <vt:variant>
        <vt:lpwstr>https://www.apsam.com/clienteles-et-services/police/police-stress-post-traumatique/je-suis-un-policier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https://www.apsam.com/clienteles-et-services/police/police-stress-post-traumatique/je-suis-un-policier</vt:lpwstr>
      </vt:variant>
      <vt:variant>
        <vt:lpwstr/>
      </vt:variant>
      <vt:variant>
        <vt:i4>7667744</vt:i4>
      </vt:variant>
      <vt:variant>
        <vt:i4>3</vt:i4>
      </vt:variant>
      <vt:variant>
        <vt:i4>0</vt:i4>
      </vt:variant>
      <vt:variant>
        <vt:i4>5</vt:i4>
      </vt:variant>
      <vt:variant>
        <vt:lpwstr>https://www.apsam.com/clienteles-et-services/police/police-stress-post-traumatique/je-suis-un-policier</vt:lpwstr>
      </vt:variant>
      <vt:variant>
        <vt:lpwstr/>
      </vt:variant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mailto:clamarche@apsam.com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gestion globale des événements traumatiques au travail : policiers</dc:title>
  <dc:subject/>
  <dc:creator>APSAM</dc:creator>
  <cp:keywords/>
  <dc:description/>
  <cp:lastModifiedBy>Richard Murat</cp:lastModifiedBy>
  <cp:revision>99</cp:revision>
  <cp:lastPrinted>2025-09-05T19:16:00Z</cp:lastPrinted>
  <dcterms:created xsi:type="dcterms:W3CDTF">2025-06-19T17:35:00Z</dcterms:created>
  <dcterms:modified xsi:type="dcterms:W3CDTF">2025-09-17T16:33:00Z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0x010100C7F3991144E4EC4FBB173CA9188960B2</vt:lpwstr>
  </property>
  <property fmtid="{D5CDD505-2E9C-101B-9397-08002B2CF9AE}" pid="3" name="MediaServiceImageTags">
    <vt:lpwstr/>
  </property>
</Properties>
</file>