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4F0C" w14:textId="78402328" w:rsidR="00851840" w:rsidRPr="00482D9A" w:rsidRDefault="00851840" w:rsidP="00851840">
      <w:pPr>
        <w:spacing w:after="120"/>
        <w:jc w:val="both"/>
        <w:rPr>
          <w:rFonts w:eastAsia="Times New Roman" w:cstheme="minorHAnsi"/>
          <w:lang w:eastAsia="fr-FR"/>
        </w:rPr>
      </w:pPr>
      <w:r w:rsidRPr="00482D9A">
        <w:rPr>
          <w:rFonts w:eastAsia="Times New Roman" w:cstheme="minorHAnsi"/>
          <w:lang w:eastAsia="fr-FR"/>
        </w:rPr>
        <w:t>La représentante ou le représentant en santé et en sécurité (RSS)</w:t>
      </w:r>
      <w:r w:rsidR="001740CE">
        <w:rPr>
          <w:rFonts w:eastAsia="Times New Roman" w:cstheme="minorHAnsi"/>
          <w:lang w:eastAsia="fr-FR"/>
        </w:rPr>
        <w:t xml:space="preserve"> </w:t>
      </w:r>
      <w:r w:rsidRPr="00482D9A">
        <w:rPr>
          <w:rFonts w:eastAsia="Times New Roman" w:cstheme="minorHAnsi"/>
          <w:lang w:eastAsia="fr-FR"/>
        </w:rPr>
        <w:t xml:space="preserve">constitue l’un des mécanismes de participation </w:t>
      </w:r>
      <w:r w:rsidR="006222B4" w:rsidRPr="00482D9A">
        <w:rPr>
          <w:rFonts w:eastAsia="Times New Roman" w:cstheme="minorHAnsi"/>
          <w:lang w:eastAsia="fr-FR"/>
        </w:rPr>
        <w:t xml:space="preserve">prévus </w:t>
      </w:r>
      <w:r w:rsidR="00482D9A">
        <w:rPr>
          <w:rFonts w:eastAsia="Times New Roman" w:cstheme="minorHAnsi"/>
          <w:lang w:eastAsia="fr-FR"/>
        </w:rPr>
        <w:t>à</w:t>
      </w:r>
      <w:r w:rsidR="006222B4" w:rsidRPr="00482D9A">
        <w:rPr>
          <w:rFonts w:eastAsia="Times New Roman" w:cstheme="minorHAnsi"/>
          <w:lang w:eastAsia="fr-FR"/>
        </w:rPr>
        <w:t xml:space="preserve"> la </w:t>
      </w:r>
      <w:hyperlink r:id="rId11" w:history="1">
        <w:r w:rsidR="006222B4" w:rsidRPr="001D380F">
          <w:rPr>
            <w:rStyle w:val="Lienhypertexte"/>
            <w:rFonts w:eastAsia="Times New Roman" w:cstheme="minorHAnsi"/>
            <w:lang w:eastAsia="fr-FR"/>
          </w:rPr>
          <w:t>Loi sur la santé et la sécurité du travail</w:t>
        </w:r>
      </w:hyperlink>
      <w:r w:rsidR="006222B4" w:rsidRPr="00482D9A">
        <w:rPr>
          <w:rFonts w:eastAsia="Times New Roman" w:cstheme="minorHAnsi"/>
          <w:lang w:eastAsia="fr-FR"/>
        </w:rPr>
        <w:t xml:space="preserve"> (LSST)</w:t>
      </w:r>
      <w:r w:rsidRPr="00482D9A">
        <w:rPr>
          <w:rFonts w:eastAsia="Times New Roman" w:cstheme="minorHAnsi"/>
          <w:lang w:eastAsia="fr-FR"/>
        </w:rPr>
        <w:t xml:space="preserve">. </w:t>
      </w:r>
      <w:r w:rsidR="00FC64B7" w:rsidRPr="00FC64B7">
        <w:rPr>
          <w:rFonts w:eastAsia="Times New Roman" w:cstheme="minorHAnsi"/>
          <w:lang w:eastAsia="fr-FR"/>
        </w:rPr>
        <w:t xml:space="preserve">Cette personne exerce un rôle complémentaire à celui de l'employeur, des travailleuses et des travailleurs dans la prise en charge de la santé et de la sécurité du travail (SST) </w:t>
      </w:r>
      <w:r w:rsidR="00FC64B7">
        <w:rPr>
          <w:rFonts w:eastAsia="Times New Roman" w:cstheme="minorHAnsi"/>
          <w:lang w:eastAsia="fr-FR"/>
        </w:rPr>
        <w:t>dans son milieu de travail.</w:t>
      </w:r>
      <w:r w:rsidRPr="00482D9A">
        <w:rPr>
          <w:rFonts w:eastAsia="Times New Roman" w:cstheme="minorHAnsi"/>
          <w:lang w:eastAsia="fr-FR"/>
        </w:rPr>
        <w:t xml:space="preserve"> Par l’exercice de ses fonctions, </w:t>
      </w:r>
      <w:proofErr w:type="spellStart"/>
      <w:r w:rsidR="00FC64B7">
        <w:rPr>
          <w:rFonts w:eastAsia="Times New Roman" w:cstheme="minorHAnsi"/>
          <w:lang w:eastAsia="fr-FR"/>
        </w:rPr>
        <w:t>la</w:t>
      </w:r>
      <w:proofErr w:type="spellEnd"/>
      <w:r w:rsidR="00FC64B7">
        <w:rPr>
          <w:rFonts w:eastAsia="Times New Roman" w:cstheme="minorHAnsi"/>
          <w:lang w:eastAsia="fr-FR"/>
        </w:rPr>
        <w:t xml:space="preserve"> ou le RSS</w:t>
      </w:r>
      <w:r w:rsidRPr="00482D9A">
        <w:rPr>
          <w:rFonts w:eastAsia="Times New Roman" w:cstheme="minorHAnsi"/>
          <w:lang w:eastAsia="fr-FR"/>
        </w:rPr>
        <w:t xml:space="preserve"> contribue</w:t>
      </w:r>
      <w:r w:rsidR="00482D9A">
        <w:rPr>
          <w:rFonts w:eastAsia="Times New Roman" w:cstheme="minorHAnsi"/>
          <w:lang w:eastAsia="fr-FR"/>
        </w:rPr>
        <w:t xml:space="preserve"> </w:t>
      </w:r>
      <w:r w:rsidRPr="00482D9A">
        <w:rPr>
          <w:rFonts w:eastAsia="Times New Roman" w:cstheme="minorHAnsi"/>
          <w:lang w:eastAsia="fr-FR"/>
        </w:rPr>
        <w:t xml:space="preserve">à l’identification </w:t>
      </w:r>
      <w:r w:rsidR="000D215E">
        <w:rPr>
          <w:rFonts w:eastAsia="Times New Roman" w:cstheme="minorHAnsi"/>
          <w:lang w:eastAsia="fr-FR"/>
        </w:rPr>
        <w:t xml:space="preserve">des risques </w:t>
      </w:r>
      <w:r w:rsidR="00B157F8">
        <w:rPr>
          <w:rFonts w:eastAsia="Times New Roman" w:cstheme="minorHAnsi"/>
          <w:lang w:eastAsia="fr-FR"/>
        </w:rPr>
        <w:t xml:space="preserve">et fait des recommandations concernant </w:t>
      </w:r>
      <w:r w:rsidR="00DA289E">
        <w:rPr>
          <w:rFonts w:eastAsia="Times New Roman" w:cstheme="minorHAnsi"/>
          <w:lang w:eastAsia="fr-FR"/>
        </w:rPr>
        <w:t xml:space="preserve">les </w:t>
      </w:r>
      <w:r w:rsidRPr="00482D9A">
        <w:rPr>
          <w:rFonts w:eastAsia="Times New Roman" w:cstheme="minorHAnsi"/>
          <w:lang w:eastAsia="fr-FR"/>
        </w:rPr>
        <w:t>mesures de préventio</w:t>
      </w:r>
      <w:r w:rsidR="006222B4" w:rsidRPr="00482D9A">
        <w:rPr>
          <w:rFonts w:eastAsia="Times New Roman" w:cstheme="minorHAnsi"/>
          <w:lang w:eastAsia="fr-FR"/>
        </w:rPr>
        <w:t>n</w:t>
      </w:r>
      <w:r w:rsidR="000D215E">
        <w:rPr>
          <w:rFonts w:eastAsia="Times New Roman" w:cstheme="minorHAnsi"/>
          <w:lang w:eastAsia="fr-FR"/>
        </w:rPr>
        <w:t xml:space="preserve"> et de contrôle</w:t>
      </w:r>
      <w:r w:rsidR="00DA289E">
        <w:rPr>
          <w:rFonts w:eastAsia="Times New Roman" w:cstheme="minorHAnsi"/>
          <w:lang w:eastAsia="fr-FR"/>
        </w:rPr>
        <w:t xml:space="preserve"> à mettre en place</w:t>
      </w:r>
      <w:r w:rsidR="000D215E">
        <w:rPr>
          <w:rFonts w:eastAsia="Times New Roman" w:cstheme="minorHAnsi"/>
          <w:lang w:eastAsia="fr-FR"/>
        </w:rPr>
        <w:t xml:space="preserve">. </w:t>
      </w:r>
    </w:p>
    <w:p w14:paraId="44D12105" w14:textId="0F9A2FBA" w:rsidR="006222B4" w:rsidRPr="00482D9A" w:rsidRDefault="00E0004D" w:rsidP="00851840">
      <w:pPr>
        <w:spacing w:after="120"/>
        <w:jc w:val="both"/>
        <w:rPr>
          <w:rFonts w:eastAsia="Times New Roman" w:cstheme="minorHAnsi"/>
          <w:lang w:eastAsia="fr-FR"/>
        </w:rPr>
      </w:pPr>
      <w:r w:rsidRPr="00E0004D">
        <w:rPr>
          <w:rFonts w:eastAsia="Times New Roman" w:cstheme="minorHAnsi"/>
          <w:lang w:eastAsia="fr-FR"/>
        </w:rPr>
        <w:t xml:space="preserve">Le présent guide propose des modalités </w:t>
      </w:r>
      <w:r w:rsidR="00DC5CF0">
        <w:rPr>
          <w:rFonts w:eastAsia="Times New Roman" w:cstheme="minorHAnsi"/>
          <w:lang w:eastAsia="fr-FR"/>
        </w:rPr>
        <w:t>d’application</w:t>
      </w:r>
      <w:r w:rsidRPr="00E0004D">
        <w:rPr>
          <w:rFonts w:eastAsia="Times New Roman" w:cstheme="minorHAnsi"/>
          <w:lang w:eastAsia="fr-FR"/>
        </w:rPr>
        <w:t xml:space="preserve"> du rôle de RSS, ainsi que de bonnes pratiques favorisant une intégration harmonieuse et une collaboration efficace avec les différents acteurs de l'organisation</w:t>
      </w:r>
      <w:r>
        <w:rPr>
          <w:rFonts w:eastAsia="Times New Roman" w:cstheme="minorHAnsi"/>
          <w:lang w:eastAsia="fr-FR"/>
        </w:rPr>
        <w:t xml:space="preserve">. </w:t>
      </w:r>
      <w:r w:rsidR="006907C8">
        <w:rPr>
          <w:rFonts w:eastAsia="Times New Roman" w:cstheme="minorHAnsi"/>
          <w:lang w:eastAsia="fr-FR"/>
        </w:rPr>
        <w:t>Il</w:t>
      </w:r>
      <w:r w:rsidR="006907C8" w:rsidRPr="006907C8">
        <w:rPr>
          <w:rFonts w:eastAsia="Times New Roman" w:cstheme="minorHAnsi"/>
          <w:lang w:eastAsia="fr-FR"/>
        </w:rPr>
        <w:t xml:space="preserve"> est conçu pour être adapté par le </w:t>
      </w:r>
      <w:r w:rsidR="006907C8">
        <w:rPr>
          <w:rFonts w:eastAsia="Times New Roman" w:cstheme="minorHAnsi"/>
          <w:lang w:eastAsia="fr-FR"/>
        </w:rPr>
        <w:t>comité de santé et de sécurité (CSS)</w:t>
      </w:r>
      <w:r w:rsidR="006907C8" w:rsidRPr="006907C8">
        <w:rPr>
          <w:rFonts w:eastAsia="Times New Roman" w:cstheme="minorHAnsi"/>
          <w:lang w:eastAsia="fr-FR"/>
        </w:rPr>
        <w:t xml:space="preserve">, en collaboration avec la personne occupant le rôle de RSS. </w:t>
      </w:r>
      <w:r w:rsidR="00851840" w:rsidRPr="00482D9A">
        <w:rPr>
          <w:rFonts w:eastAsia="Times New Roman" w:cstheme="minorHAnsi"/>
          <w:lang w:eastAsia="fr-FR"/>
        </w:rPr>
        <w:t xml:space="preserve">Selon le contexte, il peut également être pertinent </w:t>
      </w:r>
      <w:r w:rsidR="00E11B6A">
        <w:rPr>
          <w:rFonts w:eastAsia="Times New Roman" w:cstheme="minorHAnsi"/>
          <w:lang w:eastAsia="fr-FR"/>
        </w:rPr>
        <w:t>d’impliquer</w:t>
      </w:r>
      <w:r w:rsidR="00851840" w:rsidRPr="00482D9A">
        <w:rPr>
          <w:rFonts w:eastAsia="Times New Roman" w:cstheme="minorHAnsi"/>
          <w:lang w:eastAsia="fr-FR"/>
        </w:rPr>
        <w:t xml:space="preserve"> </w:t>
      </w:r>
      <w:r w:rsidR="00E11B6A">
        <w:rPr>
          <w:rFonts w:eastAsia="Times New Roman" w:cstheme="minorHAnsi"/>
          <w:lang w:eastAsia="fr-FR"/>
        </w:rPr>
        <w:t xml:space="preserve">les </w:t>
      </w:r>
      <w:r w:rsidR="00851840" w:rsidRPr="00482D9A">
        <w:rPr>
          <w:rFonts w:eastAsia="Times New Roman" w:cstheme="minorHAnsi"/>
          <w:lang w:eastAsia="fr-FR"/>
        </w:rPr>
        <w:t>ressources humaines</w:t>
      </w:r>
      <w:r w:rsidR="00B45A49">
        <w:rPr>
          <w:rFonts w:eastAsia="Times New Roman" w:cstheme="minorHAnsi"/>
          <w:lang w:eastAsia="fr-FR"/>
        </w:rPr>
        <w:t xml:space="preserve"> (RH)</w:t>
      </w:r>
      <w:r w:rsidR="00851840" w:rsidRPr="00482D9A">
        <w:rPr>
          <w:rFonts w:eastAsia="Times New Roman" w:cstheme="minorHAnsi"/>
          <w:lang w:eastAsia="fr-FR"/>
        </w:rPr>
        <w:t xml:space="preserve"> ou en </w:t>
      </w:r>
      <w:r w:rsidR="006222B4" w:rsidRPr="00482D9A">
        <w:rPr>
          <w:rFonts w:eastAsia="Times New Roman" w:cstheme="minorHAnsi"/>
          <w:lang w:eastAsia="fr-FR"/>
        </w:rPr>
        <w:t>SST</w:t>
      </w:r>
      <w:r w:rsidR="005F65B4">
        <w:rPr>
          <w:rFonts w:eastAsia="Times New Roman" w:cstheme="minorHAnsi"/>
          <w:lang w:eastAsia="fr-FR"/>
        </w:rPr>
        <w:t xml:space="preserve"> ainsi que</w:t>
      </w:r>
      <w:r w:rsidR="00851840" w:rsidRPr="00482D9A">
        <w:rPr>
          <w:rFonts w:eastAsia="Times New Roman" w:cstheme="minorHAnsi"/>
          <w:lang w:eastAsia="fr-FR"/>
        </w:rPr>
        <w:t xml:space="preserve"> d’autres représentantes et représentants de l’employeur (</w:t>
      </w:r>
      <w:r w:rsidR="006222B4" w:rsidRPr="00482D9A">
        <w:rPr>
          <w:rFonts w:eastAsia="Times New Roman" w:cstheme="minorHAnsi"/>
          <w:lang w:eastAsia="fr-FR"/>
        </w:rPr>
        <w:t xml:space="preserve">ex. : </w:t>
      </w:r>
      <w:r w:rsidR="00FB2ACF">
        <w:rPr>
          <w:rFonts w:eastAsia="Times New Roman" w:cstheme="minorHAnsi"/>
          <w:lang w:eastAsia="fr-FR"/>
        </w:rPr>
        <w:t xml:space="preserve">supérieure </w:t>
      </w:r>
      <w:r w:rsidR="00927060">
        <w:rPr>
          <w:rFonts w:eastAsia="Times New Roman" w:cstheme="minorHAnsi"/>
          <w:lang w:eastAsia="fr-FR"/>
        </w:rPr>
        <w:t xml:space="preserve">immédiate </w:t>
      </w:r>
      <w:r w:rsidR="00FB2ACF">
        <w:rPr>
          <w:rFonts w:eastAsia="Times New Roman" w:cstheme="minorHAnsi"/>
          <w:lang w:eastAsia="fr-FR"/>
        </w:rPr>
        <w:t xml:space="preserve">ou </w:t>
      </w:r>
      <w:r w:rsidR="00851840" w:rsidRPr="00482D9A">
        <w:rPr>
          <w:rFonts w:eastAsia="Times New Roman" w:cstheme="minorHAnsi"/>
          <w:lang w:eastAsia="fr-FR"/>
        </w:rPr>
        <w:t>supérieur immédiat d</w:t>
      </w:r>
      <w:r w:rsidR="00B45A49">
        <w:rPr>
          <w:rFonts w:eastAsia="Times New Roman" w:cstheme="minorHAnsi"/>
          <w:lang w:eastAsia="fr-FR"/>
        </w:rPr>
        <w:t xml:space="preserve">e </w:t>
      </w:r>
      <w:proofErr w:type="spellStart"/>
      <w:r w:rsidR="00B45A49">
        <w:rPr>
          <w:rFonts w:eastAsia="Times New Roman" w:cstheme="minorHAnsi"/>
          <w:lang w:eastAsia="fr-FR"/>
        </w:rPr>
        <w:t>la</w:t>
      </w:r>
      <w:proofErr w:type="spellEnd"/>
      <w:r w:rsidR="00B45A49">
        <w:rPr>
          <w:rFonts w:eastAsia="Times New Roman" w:cstheme="minorHAnsi"/>
          <w:lang w:eastAsia="fr-FR"/>
        </w:rPr>
        <w:t xml:space="preserve"> ou du</w:t>
      </w:r>
      <w:r w:rsidR="00851840" w:rsidRPr="00482D9A">
        <w:rPr>
          <w:rFonts w:eastAsia="Times New Roman" w:cstheme="minorHAnsi"/>
          <w:lang w:eastAsia="fr-FR"/>
        </w:rPr>
        <w:t xml:space="preserve"> RSS) ou de l’association accréditée. </w:t>
      </w:r>
    </w:p>
    <w:p w14:paraId="42040C65" w14:textId="04DF27A0" w:rsidR="00851840" w:rsidRDefault="00851840" w:rsidP="002B11F0">
      <w:pPr>
        <w:jc w:val="both"/>
        <w:rPr>
          <w:rFonts w:eastAsia="Times New Roman" w:cstheme="minorHAnsi"/>
          <w:lang w:eastAsia="fr-FR"/>
        </w:rPr>
      </w:pPr>
      <w:r w:rsidRPr="00482D9A">
        <w:rPr>
          <w:rFonts w:eastAsia="Times New Roman" w:cstheme="minorHAnsi"/>
          <w:lang w:eastAsia="fr-FR"/>
        </w:rPr>
        <w:t>Conçu d’abord pour un</w:t>
      </w:r>
      <w:r w:rsidR="00D852E4">
        <w:rPr>
          <w:rFonts w:eastAsia="Times New Roman" w:cstheme="minorHAnsi"/>
          <w:lang w:eastAsia="fr-FR"/>
        </w:rPr>
        <w:t>e ou un</w:t>
      </w:r>
      <w:r w:rsidRPr="00482D9A">
        <w:rPr>
          <w:rFonts w:eastAsia="Times New Roman" w:cstheme="minorHAnsi"/>
          <w:lang w:eastAsia="fr-FR"/>
        </w:rPr>
        <w:t xml:space="preserve"> </w:t>
      </w:r>
      <w:r w:rsidR="00B07EE3">
        <w:rPr>
          <w:rFonts w:eastAsia="Times New Roman" w:cstheme="minorHAnsi"/>
          <w:lang w:eastAsia="fr-FR"/>
        </w:rPr>
        <w:t xml:space="preserve">RSS </w:t>
      </w:r>
      <w:r w:rsidRPr="00482D9A">
        <w:rPr>
          <w:rFonts w:eastAsia="Times New Roman" w:cstheme="minorHAnsi"/>
          <w:lang w:eastAsia="fr-FR"/>
        </w:rPr>
        <w:t xml:space="preserve">désigné dans un établissement, ce guide peut également être adapté, avec les ajustements nécessaires, à une </w:t>
      </w:r>
      <w:r w:rsidR="006222B4" w:rsidRPr="00482D9A">
        <w:rPr>
          <w:rFonts w:eastAsia="Times New Roman" w:cstheme="minorHAnsi"/>
          <w:lang w:eastAsia="fr-FR"/>
        </w:rPr>
        <w:t>ou un RSS</w:t>
      </w:r>
      <w:r w:rsidRPr="00482D9A">
        <w:rPr>
          <w:rFonts w:eastAsia="Times New Roman" w:cstheme="minorHAnsi"/>
          <w:lang w:eastAsia="fr-FR"/>
        </w:rPr>
        <w:t xml:space="preserve"> exerçant ses fonctions dans le cadre</w:t>
      </w:r>
      <w:r w:rsidR="006222B4" w:rsidRPr="00482D9A">
        <w:rPr>
          <w:rFonts w:eastAsia="Times New Roman" w:cstheme="minorHAnsi"/>
          <w:lang w:eastAsia="fr-FR"/>
        </w:rPr>
        <w:t xml:space="preserve"> </w:t>
      </w:r>
      <w:r w:rsidR="00936010">
        <w:rPr>
          <w:rFonts w:eastAsia="Times New Roman" w:cstheme="minorHAnsi"/>
          <w:lang w:eastAsia="fr-FR"/>
        </w:rPr>
        <w:t>de</w:t>
      </w:r>
      <w:r w:rsidR="00936010" w:rsidRPr="00482D9A">
        <w:rPr>
          <w:rFonts w:eastAsia="Times New Roman" w:cstheme="minorHAnsi"/>
          <w:lang w:eastAsia="fr-FR"/>
        </w:rPr>
        <w:t xml:space="preserve"> </w:t>
      </w:r>
      <w:r w:rsidR="00936010">
        <w:rPr>
          <w:rFonts w:eastAsia="Times New Roman" w:cstheme="minorHAnsi"/>
          <w:lang w:eastAsia="fr-FR"/>
        </w:rPr>
        <w:t>l’</w:t>
      </w:r>
      <w:hyperlink r:id="rId12" w:history="1">
        <w:r w:rsidRPr="00D40965">
          <w:rPr>
            <w:rStyle w:val="Lienhypertexte"/>
            <w:rFonts w:eastAsia="Times New Roman" w:cstheme="minorHAnsi"/>
            <w:lang w:eastAsia="fr-FR"/>
          </w:rPr>
          <w:t>approche</w:t>
        </w:r>
        <w:r w:rsidR="00936010">
          <w:rPr>
            <w:rStyle w:val="Lienhypertexte"/>
            <w:rFonts w:eastAsia="Times New Roman" w:cstheme="minorHAnsi"/>
            <w:lang w:eastAsia="fr-FR"/>
          </w:rPr>
          <w:t xml:space="preserve"> par</w:t>
        </w:r>
        <w:r w:rsidRPr="00D40965">
          <w:rPr>
            <w:rStyle w:val="Lienhypertexte"/>
            <w:rFonts w:eastAsia="Times New Roman" w:cstheme="minorHAnsi"/>
            <w:lang w:eastAsia="fr-FR"/>
          </w:rPr>
          <w:t xml:space="preserve"> multiétablissements</w:t>
        </w:r>
      </w:hyperlink>
      <w:r w:rsidR="00755EB9">
        <w:rPr>
          <w:rFonts w:eastAsia="Times New Roman" w:cstheme="minorHAnsi"/>
          <w:lang w:eastAsia="fr-FR"/>
        </w:rPr>
        <w:t xml:space="preserve"> (LSST, art.</w:t>
      </w:r>
      <w:r w:rsidR="009A70B7">
        <w:rPr>
          <w:rFonts w:eastAsia="Times New Roman" w:cstheme="minorHAnsi"/>
          <w:lang w:eastAsia="fr-FR"/>
        </w:rPr>
        <w:t> </w:t>
      </w:r>
      <w:r w:rsidR="00755EB9">
        <w:rPr>
          <w:rFonts w:eastAsia="Times New Roman" w:cstheme="minorHAnsi"/>
          <w:lang w:eastAsia="fr-FR"/>
        </w:rPr>
        <w:t>87.1</w:t>
      </w:r>
      <w:r w:rsidR="00D40965">
        <w:rPr>
          <w:rFonts w:eastAsia="Times New Roman" w:cstheme="minorHAnsi"/>
          <w:lang w:eastAsia="fr-FR"/>
        </w:rPr>
        <w:t xml:space="preserve"> et 88)</w:t>
      </w:r>
      <w:r w:rsidRPr="00482D9A">
        <w:rPr>
          <w:rFonts w:eastAsia="Times New Roman" w:cstheme="minorHAnsi"/>
          <w:lang w:eastAsia="fr-FR"/>
        </w:rPr>
        <w:t>.</w:t>
      </w:r>
    </w:p>
    <w:p w14:paraId="4FBEED4A" w14:textId="0A8F2E1B" w:rsidR="00A65F03" w:rsidRDefault="00A65F03" w:rsidP="00851840">
      <w:pPr>
        <w:spacing w:after="120"/>
        <w:jc w:val="both"/>
        <w:rPr>
          <w:rFonts w:eastAsia="Times New Roman" w:cstheme="minorHAnsi"/>
          <w:lang w:eastAsia="fr-FR"/>
        </w:rPr>
      </w:pPr>
      <w:r>
        <w:rPr>
          <w:rFonts w:eastAsia="Times New Roman" w:cstheme="minorHAnsi"/>
          <w:noProof/>
          <w:lang w:eastAsia="fr-FR"/>
        </w:rPr>
        <mc:AlternateContent>
          <mc:Choice Requires="wps">
            <w:drawing>
              <wp:anchor distT="0" distB="0" distL="114300" distR="114300" simplePos="0" relativeHeight="251658240" behindDoc="0" locked="0" layoutInCell="1" allowOverlap="1" wp14:anchorId="31E871B0" wp14:editId="4BE9F468">
                <wp:simplePos x="0" y="0"/>
                <wp:positionH relativeFrom="column">
                  <wp:posOffset>16565</wp:posOffset>
                </wp:positionH>
                <wp:positionV relativeFrom="paragraph">
                  <wp:posOffset>91550</wp:posOffset>
                </wp:positionV>
                <wp:extent cx="6420678" cy="622853"/>
                <wp:effectExtent l="0" t="0" r="18415" b="25400"/>
                <wp:wrapNone/>
                <wp:docPr id="1610206463" name="Rectangle 1"/>
                <wp:cNvGraphicFramePr/>
                <a:graphic xmlns:a="http://schemas.openxmlformats.org/drawingml/2006/main">
                  <a:graphicData uri="http://schemas.microsoft.com/office/word/2010/wordprocessingShape">
                    <wps:wsp>
                      <wps:cNvSpPr/>
                      <wps:spPr>
                        <a:xfrm>
                          <a:off x="0" y="0"/>
                          <a:ext cx="6420678" cy="622853"/>
                        </a:xfrm>
                        <a:prstGeom prst="rect">
                          <a:avLst/>
                        </a:prstGeom>
                        <a:solidFill>
                          <a:schemeClr val="bg1">
                            <a:lumMod val="85000"/>
                          </a:schemeClr>
                        </a:solidFill>
                      </wps:spPr>
                      <wps:style>
                        <a:lnRef idx="3">
                          <a:schemeClr val="lt1"/>
                        </a:lnRef>
                        <a:fillRef idx="1">
                          <a:schemeClr val="accent3"/>
                        </a:fillRef>
                        <a:effectRef idx="1">
                          <a:schemeClr val="accent3"/>
                        </a:effectRef>
                        <a:fontRef idx="minor">
                          <a:schemeClr val="lt1"/>
                        </a:fontRef>
                      </wps:style>
                      <wps:txbx>
                        <w:txbxContent>
                          <w:p w14:paraId="34A6883C" w14:textId="1A7CF971" w:rsidR="00A65F03" w:rsidRPr="000D305E" w:rsidRDefault="00A65F03" w:rsidP="00A65F03">
                            <w:pPr>
                              <w:spacing w:after="120"/>
                              <w:jc w:val="center"/>
                              <w:rPr>
                                <w:rFonts w:eastAsia="Times New Roman" w:cstheme="minorHAnsi"/>
                                <w:color w:val="0D0D0D" w:themeColor="text1" w:themeTint="F2"/>
                                <w:lang w:eastAsia="fr-FR"/>
                              </w:rPr>
                            </w:pPr>
                            <w:r w:rsidRPr="000D305E">
                              <w:rPr>
                                <w:rFonts w:eastAsia="Times New Roman" w:cstheme="minorHAnsi"/>
                                <w:color w:val="0D0D0D" w:themeColor="text1" w:themeTint="F2"/>
                                <w:lang w:eastAsia="fr-FR"/>
                              </w:rPr>
                              <w:t xml:space="preserve">Cet outil est personnalisable afin de tenir compte du contexte et des réalités propres à chaque milieu de travail. Son adaptation devrait faire l’objet d’échanges et d’un consensus au sein du CSS </w:t>
                            </w:r>
                            <w:r w:rsidR="008439C4" w:rsidRPr="000D305E">
                              <w:rPr>
                                <w:rFonts w:eastAsia="Times New Roman" w:cstheme="minorHAnsi"/>
                                <w:color w:val="0D0D0D" w:themeColor="text1" w:themeTint="F2"/>
                                <w:lang w:eastAsia="fr-FR"/>
                              </w:rPr>
                              <w:t>ainsi qu’</w:t>
                            </w:r>
                            <w:r w:rsidRPr="000D305E">
                              <w:rPr>
                                <w:rFonts w:eastAsia="Times New Roman" w:cstheme="minorHAnsi"/>
                                <w:color w:val="0D0D0D" w:themeColor="text1" w:themeTint="F2"/>
                                <w:lang w:eastAsia="fr-FR"/>
                              </w:rPr>
                              <w:t>avec les autres personnes concernées.</w:t>
                            </w:r>
                          </w:p>
                          <w:p w14:paraId="489F3863" w14:textId="77777777" w:rsidR="00A65F03" w:rsidRPr="00383163" w:rsidRDefault="00A65F03" w:rsidP="00A65F03">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E871B0" id="Rectangle 1" o:spid="_x0000_s1026" style="position:absolute;left:0;text-align:left;margin-left:1.3pt;margin-top:7.2pt;width:505.55pt;height:49.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" fillcolor="#d8d8d8 [2732]" strokecolor="white [3201]" strokeweight="1.5pt">
                <v:textbox>
                  <w:txbxContent>
                    <w:p w14:paraId="34A6883C" w14:textId="1A7CF971" w:rsidR="00A65F03" w:rsidRPr="000D305E" w:rsidRDefault="00A65F03" w:rsidP="00A65F03">
                      <w:pPr>
                        <w:spacing w:after="120"/>
                        <w:jc w:val="center"/>
                        <w:rPr>
                          <w:rFonts w:eastAsia="Times New Roman" w:cstheme="minorHAnsi"/>
                          <w:color w:val="0D0D0D" w:themeColor="text1" w:themeTint="F2"/>
                          <w:lang w:eastAsia="fr-FR"/>
                        </w:rPr>
                      </w:pPr>
                      <w:r w:rsidRPr="000D305E">
                        <w:rPr>
                          <w:rFonts w:eastAsia="Times New Roman" w:cstheme="minorHAnsi"/>
                          <w:color w:val="0D0D0D" w:themeColor="text1" w:themeTint="F2"/>
                          <w:lang w:eastAsia="fr-FR"/>
                        </w:rPr>
                        <w:t xml:space="preserve">Cet outil est personnalisable afin de tenir compte du contexte et des réalités propres à chaque milieu de travail. Son adaptation devrait faire l’objet d’échanges et d’un consensus au sein du CSS </w:t>
                      </w:r>
                      <w:r w:rsidR="008439C4" w:rsidRPr="000D305E">
                        <w:rPr>
                          <w:rFonts w:eastAsia="Times New Roman" w:cstheme="minorHAnsi"/>
                          <w:color w:val="0D0D0D" w:themeColor="text1" w:themeTint="F2"/>
                          <w:lang w:eastAsia="fr-FR"/>
                        </w:rPr>
                        <w:t>ainsi qu’</w:t>
                      </w:r>
                      <w:r w:rsidRPr="000D305E">
                        <w:rPr>
                          <w:rFonts w:eastAsia="Times New Roman" w:cstheme="minorHAnsi"/>
                          <w:color w:val="0D0D0D" w:themeColor="text1" w:themeTint="F2"/>
                          <w:lang w:eastAsia="fr-FR"/>
                        </w:rPr>
                        <w:t>avec les autres personnes concernées.</w:t>
                      </w:r>
                    </w:p>
                    <w:p w14:paraId="489F3863" w14:textId="77777777" w:rsidR="00A65F03" w:rsidRPr="00383163" w:rsidRDefault="00A65F03" w:rsidP="00A65F03">
                      <w:pPr>
                        <w:jc w:val="center"/>
                        <w:rPr>
                          <w:color w:val="0D0D0D" w:themeColor="text1" w:themeTint="F2"/>
                        </w:rPr>
                      </w:pPr>
                    </w:p>
                  </w:txbxContent>
                </v:textbox>
              </v:rect>
            </w:pict>
          </mc:Fallback>
        </mc:AlternateContent>
      </w:r>
    </w:p>
    <w:p w14:paraId="36719357" w14:textId="77777777" w:rsidR="008439C4" w:rsidRDefault="008439C4" w:rsidP="002B5E21">
      <w:pPr>
        <w:spacing w:after="120"/>
        <w:jc w:val="both"/>
        <w:rPr>
          <w:rFonts w:cstheme="minorHAnsi"/>
          <w:b/>
          <w:bCs/>
          <w:smallCaps/>
          <w:sz w:val="24"/>
          <w:szCs w:val="24"/>
        </w:rPr>
      </w:pPr>
    </w:p>
    <w:p w14:paraId="0134BA19" w14:textId="77777777" w:rsidR="008439C4" w:rsidRDefault="008439C4" w:rsidP="002B5E21">
      <w:pPr>
        <w:spacing w:after="120"/>
        <w:jc w:val="both"/>
        <w:rPr>
          <w:rFonts w:cstheme="minorHAnsi"/>
          <w:b/>
          <w:bCs/>
          <w:smallCaps/>
          <w:sz w:val="24"/>
          <w:szCs w:val="24"/>
        </w:rPr>
      </w:pPr>
    </w:p>
    <w:p w14:paraId="001336DB" w14:textId="65DA79CD" w:rsidR="00A65F03" w:rsidRPr="008439C4" w:rsidRDefault="002B5E21" w:rsidP="008439C4">
      <w:pPr>
        <w:spacing w:after="120"/>
        <w:jc w:val="both"/>
        <w:rPr>
          <w:rFonts w:cstheme="minorHAnsi"/>
          <w:b/>
          <w:bCs/>
          <w:smallCaps/>
          <w:sz w:val="24"/>
          <w:szCs w:val="24"/>
        </w:rPr>
      </w:pPr>
      <w:r w:rsidRPr="00482D9A">
        <w:rPr>
          <w:rFonts w:cstheme="minorHAnsi"/>
          <w:b/>
          <w:bCs/>
          <w:smallCaps/>
          <w:sz w:val="24"/>
          <w:szCs w:val="24"/>
        </w:rPr>
        <w:t xml:space="preserve">Consignes d’utilisation : </w:t>
      </w:r>
    </w:p>
    <w:p w14:paraId="24F98201" w14:textId="637CEFD0" w:rsidR="002B5E21" w:rsidRPr="00482D9A" w:rsidRDefault="002B5E21" w:rsidP="002B5E21">
      <w:pPr>
        <w:spacing w:before="120" w:after="120"/>
        <w:jc w:val="both"/>
        <w:rPr>
          <w:rFonts w:cstheme="minorHAnsi"/>
        </w:rPr>
      </w:pPr>
      <w:r w:rsidRPr="00482D9A">
        <w:rPr>
          <w:rFonts w:cstheme="minorHAnsi"/>
          <w:b/>
          <w:bCs/>
        </w:rPr>
        <w:t>Étape</w:t>
      </w:r>
      <w:r w:rsidR="009A70B7">
        <w:rPr>
          <w:rFonts w:cstheme="minorHAnsi"/>
          <w:b/>
          <w:bCs/>
        </w:rPr>
        <w:t> </w:t>
      </w:r>
      <w:r w:rsidRPr="00482D9A">
        <w:rPr>
          <w:rFonts w:cstheme="minorHAnsi"/>
          <w:b/>
          <w:bCs/>
        </w:rPr>
        <w:t>1</w:t>
      </w:r>
      <w:r w:rsidRPr="00482D9A">
        <w:rPr>
          <w:rFonts w:cstheme="minorHAnsi"/>
        </w:rPr>
        <w:t xml:space="preserve">. </w:t>
      </w:r>
      <w:r w:rsidR="00CC06F9" w:rsidRPr="00482D9A">
        <w:rPr>
          <w:rFonts w:cstheme="minorHAnsi"/>
        </w:rPr>
        <w:t>P</w:t>
      </w:r>
      <w:r w:rsidRPr="00482D9A">
        <w:rPr>
          <w:rFonts w:cstheme="minorHAnsi"/>
        </w:rPr>
        <w:t xml:space="preserve">rendre connaissance des explications et des exemples présentés </w:t>
      </w:r>
      <w:r w:rsidRPr="00AF6A4B">
        <w:rPr>
          <w:rFonts w:cstheme="minorHAnsi"/>
          <w:i/>
          <w:iCs/>
        </w:rPr>
        <w:t>en italique</w:t>
      </w:r>
      <w:r w:rsidRPr="00482D9A">
        <w:rPr>
          <w:rFonts w:cstheme="minorHAnsi"/>
        </w:rPr>
        <w:t xml:space="preserve"> pour chaque élément à statuer. Ces informations sont fournies à titre indicatif et pourront être retirées une fois le guide complété.</w:t>
      </w:r>
    </w:p>
    <w:p w14:paraId="12FD1FD5" w14:textId="220D22A3" w:rsidR="002B5E21" w:rsidRPr="00482D9A" w:rsidRDefault="002B5E21" w:rsidP="002B5E21">
      <w:pPr>
        <w:spacing w:before="120" w:after="120"/>
        <w:jc w:val="both"/>
        <w:rPr>
          <w:rFonts w:cstheme="minorHAnsi"/>
        </w:rPr>
      </w:pPr>
      <w:r w:rsidRPr="00482D9A">
        <w:rPr>
          <w:rFonts w:cstheme="minorHAnsi"/>
        </w:rPr>
        <w:t>Les éléments du guide sont regroupés selon trois catégories afin de distinguer ce qui relève d’exigences légales</w:t>
      </w:r>
      <w:r w:rsidR="00BC4A4B">
        <w:rPr>
          <w:rFonts w:cstheme="minorHAnsi"/>
        </w:rPr>
        <w:t xml:space="preserve"> ou réglementaires</w:t>
      </w:r>
      <w:r w:rsidRPr="00482D9A">
        <w:rPr>
          <w:rFonts w:cstheme="minorHAnsi"/>
        </w:rPr>
        <w:t>, d’ententes ou de bonnes pratiques.</w:t>
      </w:r>
    </w:p>
    <w:tbl>
      <w:tblPr>
        <w:tblStyle w:val="Grilledutableau"/>
        <w:tblW w:w="10255" w:type="dxa"/>
        <w:tblLook w:val="04A0" w:firstRow="1" w:lastRow="0" w:firstColumn="1" w:lastColumn="0" w:noHBand="0" w:noVBand="1"/>
      </w:tblPr>
      <w:tblGrid>
        <w:gridCol w:w="2065"/>
        <w:gridCol w:w="8190"/>
      </w:tblGrid>
      <w:tr w:rsidR="002B5E21" w:rsidRPr="00482D9A" w14:paraId="6A85B73D" w14:textId="77777777">
        <w:tc>
          <w:tcPr>
            <w:tcW w:w="2065" w:type="dxa"/>
          </w:tcPr>
          <w:p w14:paraId="13BADC17" w14:textId="77777777" w:rsidR="002B5E21" w:rsidRPr="00482D9A" w:rsidRDefault="002B5E21">
            <w:pPr>
              <w:spacing w:beforeLines="60" w:before="144" w:afterLines="60" w:after="144"/>
              <w:rPr>
                <w:rFonts w:cstheme="minorHAnsi"/>
                <w:sz w:val="22"/>
                <w:szCs w:val="22"/>
                <w:lang w:val="fr-CA"/>
              </w:rPr>
            </w:pPr>
            <w:r w:rsidRPr="00482D9A">
              <w:rPr>
                <w:rFonts w:cstheme="minorHAnsi"/>
                <w:b/>
                <w:smallCaps/>
                <w:color w:val="2F5496" w:themeColor="accent1" w:themeShade="BF"/>
                <w:sz w:val="22"/>
                <w:szCs w:val="22"/>
                <w:lang w:val="fr-CA"/>
              </w:rPr>
              <w:t>Obligatoire</w:t>
            </w:r>
          </w:p>
        </w:tc>
        <w:tc>
          <w:tcPr>
            <w:tcW w:w="8190" w:type="dxa"/>
          </w:tcPr>
          <w:p w14:paraId="029A0A31" w14:textId="699AF733" w:rsidR="002B5E21" w:rsidRPr="00482D9A" w:rsidRDefault="002B5E21">
            <w:pPr>
              <w:spacing w:before="60" w:after="60"/>
              <w:rPr>
                <w:rFonts w:cstheme="minorHAnsi"/>
                <w:sz w:val="22"/>
                <w:szCs w:val="22"/>
                <w:lang w:val="fr-CA"/>
              </w:rPr>
            </w:pPr>
            <w:r w:rsidRPr="00482D9A">
              <w:rPr>
                <w:rFonts w:cstheme="minorHAnsi"/>
                <w:sz w:val="22"/>
                <w:szCs w:val="22"/>
                <w:lang w:val="fr-CA"/>
              </w:rPr>
              <w:t>Élément prescrit par la LSST ou</w:t>
            </w:r>
            <w:r w:rsidR="00F9445E">
              <w:rPr>
                <w:rFonts w:cstheme="minorHAnsi"/>
                <w:sz w:val="22"/>
                <w:szCs w:val="22"/>
                <w:lang w:val="fr-CA"/>
              </w:rPr>
              <w:t xml:space="preserve"> par</w:t>
            </w:r>
            <w:r w:rsidRPr="00482D9A">
              <w:rPr>
                <w:rFonts w:cstheme="minorHAnsi"/>
                <w:sz w:val="22"/>
                <w:szCs w:val="22"/>
                <w:lang w:val="fr-CA"/>
              </w:rPr>
              <w:t xml:space="preserve"> le </w:t>
            </w:r>
            <w:hyperlink r:id="rId13" w:history="1">
              <w:r w:rsidRPr="006E23C8">
                <w:rPr>
                  <w:rStyle w:val="Lienhypertexte"/>
                  <w:rFonts w:cstheme="minorHAnsi"/>
                  <w:sz w:val="22"/>
                  <w:szCs w:val="22"/>
                  <w:lang w:val="fr-CA"/>
                </w:rPr>
                <w:t>Règlement sur les mécanismes de prévention et de participation en établissement</w:t>
              </w:r>
            </w:hyperlink>
            <w:r w:rsidRPr="00482D9A">
              <w:rPr>
                <w:rFonts w:cstheme="minorHAnsi"/>
                <w:sz w:val="22"/>
                <w:szCs w:val="22"/>
                <w:lang w:val="fr-CA"/>
              </w:rPr>
              <w:t xml:space="preserve"> (RMPPE) qui ne peut être modifié.</w:t>
            </w:r>
            <w:r w:rsidRPr="00482D9A">
              <w:rPr>
                <w:rFonts w:cstheme="minorHAnsi"/>
                <w:sz w:val="22"/>
                <w:szCs w:val="22"/>
                <w:lang w:val="fr-CA"/>
              </w:rPr>
              <w:br/>
              <w:t>Ex. : modalités de désignation, fonctions d</w:t>
            </w:r>
            <w:r w:rsidR="00A912D3" w:rsidRPr="00482D9A">
              <w:rPr>
                <w:rFonts w:cstheme="minorHAnsi"/>
                <w:sz w:val="22"/>
                <w:szCs w:val="22"/>
                <w:lang w:val="fr-CA"/>
              </w:rPr>
              <w:t xml:space="preserve">e </w:t>
            </w:r>
            <w:proofErr w:type="spellStart"/>
            <w:r w:rsidR="00A912D3" w:rsidRPr="00482D9A">
              <w:rPr>
                <w:rFonts w:cstheme="minorHAnsi"/>
                <w:sz w:val="22"/>
                <w:szCs w:val="22"/>
                <w:lang w:val="fr-CA"/>
              </w:rPr>
              <w:t>la</w:t>
            </w:r>
            <w:proofErr w:type="spellEnd"/>
            <w:r w:rsidR="00BC4A4B">
              <w:rPr>
                <w:rFonts w:cstheme="minorHAnsi"/>
                <w:sz w:val="22"/>
                <w:szCs w:val="22"/>
                <w:lang w:val="fr-CA"/>
              </w:rPr>
              <w:t xml:space="preserve"> ou du</w:t>
            </w:r>
            <w:r w:rsidR="00A912D3" w:rsidRPr="00482D9A">
              <w:rPr>
                <w:rFonts w:cstheme="minorHAnsi"/>
                <w:sz w:val="22"/>
                <w:szCs w:val="22"/>
                <w:lang w:val="fr-CA"/>
              </w:rPr>
              <w:t xml:space="preserve"> RSS</w:t>
            </w:r>
            <w:r w:rsidR="0055655A">
              <w:rPr>
                <w:rFonts w:cstheme="minorHAnsi"/>
                <w:sz w:val="22"/>
                <w:szCs w:val="22"/>
                <w:lang w:val="fr-CA"/>
              </w:rPr>
              <w:t>.</w:t>
            </w:r>
          </w:p>
        </w:tc>
      </w:tr>
      <w:tr w:rsidR="002B5E21" w:rsidRPr="00482D9A" w14:paraId="39C63941" w14:textId="77777777">
        <w:tc>
          <w:tcPr>
            <w:tcW w:w="2065" w:type="dxa"/>
          </w:tcPr>
          <w:p w14:paraId="26D39D45" w14:textId="77777777" w:rsidR="002B5E21" w:rsidRPr="00482D9A" w:rsidRDefault="002B5E21">
            <w:pPr>
              <w:spacing w:beforeLines="60" w:before="144" w:afterLines="60" w:after="144"/>
              <w:rPr>
                <w:rFonts w:cstheme="minorHAnsi"/>
                <w:sz w:val="22"/>
                <w:szCs w:val="22"/>
                <w:lang w:val="fr-CA"/>
              </w:rPr>
            </w:pPr>
            <w:r w:rsidRPr="00482D9A">
              <w:rPr>
                <w:rFonts w:eastAsia="Times New Roman" w:cstheme="minorHAnsi"/>
                <w:b/>
                <w:bCs/>
                <w:smallCaps/>
                <w:color w:val="538135" w:themeColor="accent6" w:themeShade="BF"/>
                <w:sz w:val="22"/>
                <w:szCs w:val="22"/>
                <w:lang w:val="fr-CA" w:eastAsia="fr-FR"/>
              </w:rPr>
              <w:t>Par entente</w:t>
            </w:r>
          </w:p>
        </w:tc>
        <w:tc>
          <w:tcPr>
            <w:tcW w:w="8190" w:type="dxa"/>
          </w:tcPr>
          <w:p w14:paraId="1F451F15" w14:textId="009E715E" w:rsidR="002B5E21" w:rsidRPr="00482D9A" w:rsidRDefault="002B5E21">
            <w:pPr>
              <w:spacing w:before="60" w:after="60"/>
              <w:rPr>
                <w:rFonts w:eastAsia="Times New Roman" w:cstheme="minorHAnsi"/>
                <w:sz w:val="22"/>
                <w:szCs w:val="22"/>
                <w:lang w:val="fr-CA" w:eastAsia="fr-FR"/>
              </w:rPr>
            </w:pPr>
            <w:r w:rsidRPr="00482D9A">
              <w:rPr>
                <w:rFonts w:eastAsia="Times New Roman" w:cstheme="minorHAnsi"/>
                <w:sz w:val="22"/>
                <w:szCs w:val="22"/>
                <w:lang w:val="fr-CA" w:eastAsia="fr-FR"/>
              </w:rPr>
              <w:t>Élément pouvant faire l’objet d’une entente entre les membres du CSS. À défaut d’entente, les règles prévues au RMPPE s’appliquent.</w:t>
            </w:r>
            <w:r w:rsidRPr="00482D9A">
              <w:rPr>
                <w:rFonts w:eastAsia="Times New Roman" w:cstheme="minorHAnsi"/>
                <w:sz w:val="22"/>
                <w:szCs w:val="22"/>
                <w:lang w:val="fr-CA" w:eastAsia="fr-FR"/>
              </w:rPr>
              <w:br/>
              <w:t xml:space="preserve">Ex. : </w:t>
            </w:r>
            <w:r w:rsidR="0025033A" w:rsidRPr="00482D9A">
              <w:rPr>
                <w:rFonts w:eastAsia="Times New Roman" w:cstheme="minorHAnsi"/>
                <w:sz w:val="22"/>
                <w:szCs w:val="22"/>
                <w:lang w:val="fr-CA" w:eastAsia="fr-FR"/>
              </w:rPr>
              <w:t>temps de libération de la</w:t>
            </w:r>
            <w:r w:rsidR="00BC4A4B">
              <w:rPr>
                <w:rFonts w:eastAsia="Times New Roman" w:cstheme="minorHAnsi"/>
                <w:sz w:val="22"/>
                <w:szCs w:val="22"/>
                <w:lang w:val="fr-CA" w:eastAsia="fr-FR"/>
              </w:rPr>
              <w:t xml:space="preserve"> ou du </w:t>
            </w:r>
            <w:r w:rsidR="0025033A" w:rsidRPr="00482D9A">
              <w:rPr>
                <w:rFonts w:eastAsia="Times New Roman" w:cstheme="minorHAnsi"/>
                <w:sz w:val="22"/>
                <w:szCs w:val="22"/>
                <w:lang w:val="fr-CA" w:eastAsia="fr-FR"/>
              </w:rPr>
              <w:t>RSS</w:t>
            </w:r>
            <w:r w:rsidR="0055655A">
              <w:rPr>
                <w:rFonts w:eastAsia="Times New Roman" w:cstheme="minorHAnsi"/>
                <w:sz w:val="22"/>
                <w:szCs w:val="22"/>
                <w:lang w:val="fr-CA" w:eastAsia="fr-FR"/>
              </w:rPr>
              <w:t>.</w:t>
            </w:r>
          </w:p>
        </w:tc>
      </w:tr>
      <w:tr w:rsidR="002B5E21" w:rsidRPr="00482D9A" w14:paraId="2E37BF01" w14:textId="77777777">
        <w:tc>
          <w:tcPr>
            <w:tcW w:w="2065" w:type="dxa"/>
          </w:tcPr>
          <w:p w14:paraId="048F372D" w14:textId="77777777" w:rsidR="002B5E21" w:rsidRPr="00482D9A" w:rsidRDefault="002B5E21">
            <w:pPr>
              <w:spacing w:beforeLines="60" w:before="144" w:afterLines="60" w:after="144"/>
              <w:rPr>
                <w:rFonts w:cstheme="minorHAnsi"/>
                <w:sz w:val="22"/>
                <w:szCs w:val="22"/>
                <w:lang w:val="fr-CA"/>
              </w:rPr>
            </w:pPr>
            <w:r w:rsidRPr="00482D9A">
              <w:rPr>
                <w:rFonts w:eastAsia="Times New Roman" w:cstheme="minorHAnsi"/>
                <w:b/>
                <w:smallCaps/>
                <w:color w:val="7030A0"/>
                <w:sz w:val="22"/>
                <w:szCs w:val="22"/>
                <w:lang w:val="fr-CA" w:eastAsia="fr-FR"/>
              </w:rPr>
              <w:t>Bonne pratique</w:t>
            </w:r>
            <w:r w:rsidRPr="00482D9A">
              <w:rPr>
                <w:rFonts w:eastAsia="Times New Roman" w:cstheme="minorHAnsi"/>
                <w:color w:val="7030A0"/>
                <w:sz w:val="22"/>
                <w:szCs w:val="22"/>
                <w:lang w:val="fr-CA" w:eastAsia="fr-FR"/>
              </w:rPr>
              <w:t> </w:t>
            </w:r>
          </w:p>
        </w:tc>
        <w:tc>
          <w:tcPr>
            <w:tcW w:w="8190" w:type="dxa"/>
          </w:tcPr>
          <w:p w14:paraId="0544748B" w14:textId="3D341EF1" w:rsidR="002B5E21" w:rsidRPr="00482D9A" w:rsidRDefault="002B5E21">
            <w:pPr>
              <w:spacing w:before="60" w:after="60"/>
              <w:rPr>
                <w:rFonts w:eastAsia="Times New Roman" w:cstheme="minorHAnsi"/>
                <w:sz w:val="22"/>
                <w:szCs w:val="22"/>
                <w:lang w:val="fr-CA" w:eastAsia="fr-FR"/>
              </w:rPr>
            </w:pPr>
            <w:r w:rsidRPr="00482D9A">
              <w:rPr>
                <w:rFonts w:eastAsia="Times New Roman" w:cstheme="minorHAnsi"/>
                <w:sz w:val="22"/>
                <w:szCs w:val="22"/>
                <w:lang w:val="fr-CA" w:eastAsia="fr-FR"/>
              </w:rPr>
              <w:t xml:space="preserve">Élément non prévu par la loi ou la réglementation, mais pouvant impacter l’efficacité </w:t>
            </w:r>
            <w:r w:rsidR="0025033A" w:rsidRPr="00482D9A">
              <w:rPr>
                <w:rFonts w:eastAsia="Times New Roman" w:cstheme="minorHAnsi"/>
                <w:sz w:val="22"/>
                <w:szCs w:val="22"/>
                <w:lang w:val="fr-CA" w:eastAsia="fr-FR"/>
              </w:rPr>
              <w:t>d</w:t>
            </w:r>
            <w:r w:rsidRPr="00482D9A">
              <w:rPr>
                <w:rFonts w:eastAsia="Times New Roman" w:cstheme="minorHAnsi"/>
                <w:sz w:val="22"/>
                <w:szCs w:val="22"/>
                <w:lang w:val="fr-CA" w:eastAsia="fr-FR"/>
              </w:rPr>
              <w:t>e</w:t>
            </w:r>
            <w:r w:rsidR="0025247F">
              <w:rPr>
                <w:rFonts w:eastAsia="Times New Roman" w:cstheme="minorHAnsi"/>
                <w:sz w:val="22"/>
                <w:szCs w:val="22"/>
                <w:lang w:val="fr-CA" w:eastAsia="fr-FR"/>
              </w:rPr>
              <w:t>s</w:t>
            </w:r>
            <w:r w:rsidRPr="00482D9A">
              <w:rPr>
                <w:rFonts w:eastAsia="Times New Roman" w:cstheme="minorHAnsi"/>
                <w:sz w:val="22"/>
                <w:szCs w:val="22"/>
                <w:lang w:val="fr-CA" w:eastAsia="fr-FR"/>
              </w:rPr>
              <w:t xml:space="preserve"> action</w:t>
            </w:r>
            <w:r w:rsidR="0025033A" w:rsidRPr="00482D9A">
              <w:rPr>
                <w:rFonts w:eastAsia="Times New Roman" w:cstheme="minorHAnsi"/>
                <w:sz w:val="22"/>
                <w:szCs w:val="22"/>
                <w:lang w:val="fr-CA" w:eastAsia="fr-FR"/>
              </w:rPr>
              <w:t>s d</w:t>
            </w:r>
            <w:r w:rsidR="00E56900" w:rsidRPr="00482D9A">
              <w:rPr>
                <w:rFonts w:eastAsia="Times New Roman" w:cstheme="minorHAnsi"/>
                <w:sz w:val="22"/>
                <w:szCs w:val="22"/>
                <w:lang w:val="fr-CA" w:eastAsia="fr-FR"/>
              </w:rPr>
              <w:t xml:space="preserve">e </w:t>
            </w:r>
            <w:proofErr w:type="spellStart"/>
            <w:r w:rsidR="00BC4A4B">
              <w:rPr>
                <w:rFonts w:eastAsia="Times New Roman" w:cstheme="minorHAnsi"/>
                <w:sz w:val="22"/>
                <w:szCs w:val="22"/>
                <w:lang w:val="fr-CA" w:eastAsia="fr-FR"/>
              </w:rPr>
              <w:t>la</w:t>
            </w:r>
            <w:proofErr w:type="spellEnd"/>
            <w:r w:rsidR="00BC4A4B">
              <w:rPr>
                <w:rFonts w:eastAsia="Times New Roman" w:cstheme="minorHAnsi"/>
                <w:sz w:val="22"/>
                <w:szCs w:val="22"/>
                <w:lang w:val="fr-CA" w:eastAsia="fr-FR"/>
              </w:rPr>
              <w:t xml:space="preserve"> ou du </w:t>
            </w:r>
            <w:r w:rsidR="0025033A" w:rsidRPr="00482D9A">
              <w:rPr>
                <w:rFonts w:eastAsia="Times New Roman" w:cstheme="minorHAnsi"/>
                <w:sz w:val="22"/>
                <w:szCs w:val="22"/>
                <w:lang w:val="fr-CA" w:eastAsia="fr-FR"/>
              </w:rPr>
              <w:t>RSS</w:t>
            </w:r>
            <w:r w:rsidR="0055655A">
              <w:rPr>
                <w:rFonts w:eastAsia="Times New Roman" w:cstheme="minorHAnsi"/>
                <w:sz w:val="22"/>
                <w:szCs w:val="22"/>
                <w:lang w:val="fr-CA" w:eastAsia="fr-FR"/>
              </w:rPr>
              <w:t>.</w:t>
            </w:r>
            <w:r w:rsidRPr="00482D9A">
              <w:rPr>
                <w:rFonts w:eastAsia="Times New Roman" w:cstheme="minorHAnsi"/>
                <w:sz w:val="22"/>
                <w:szCs w:val="22"/>
                <w:lang w:val="fr-CA" w:eastAsia="fr-FR"/>
              </w:rPr>
              <w:br/>
              <w:t xml:space="preserve">Ex. : </w:t>
            </w:r>
            <w:r w:rsidR="00482D9A">
              <w:rPr>
                <w:rFonts w:eastAsia="Times New Roman" w:cstheme="minorHAnsi"/>
                <w:sz w:val="22"/>
                <w:szCs w:val="22"/>
                <w:lang w:val="fr-CA" w:eastAsia="fr-FR"/>
              </w:rPr>
              <w:t xml:space="preserve">durée du mandat, processus d’intégration, </w:t>
            </w:r>
            <w:r w:rsidR="004E32D8">
              <w:rPr>
                <w:rFonts w:eastAsia="Times New Roman" w:cstheme="minorHAnsi"/>
                <w:sz w:val="22"/>
                <w:szCs w:val="22"/>
                <w:lang w:val="fr-CA" w:eastAsia="fr-FR"/>
              </w:rPr>
              <w:t>e</w:t>
            </w:r>
            <w:r w:rsidR="00482D9A">
              <w:rPr>
                <w:rFonts w:eastAsia="Times New Roman" w:cstheme="minorHAnsi"/>
                <w:sz w:val="22"/>
                <w:szCs w:val="22"/>
                <w:lang w:val="fr-CA" w:eastAsia="fr-FR"/>
              </w:rPr>
              <w:t>xercice des heures de libération</w:t>
            </w:r>
            <w:r w:rsidR="0055655A">
              <w:rPr>
                <w:rFonts w:eastAsia="Times New Roman" w:cstheme="minorHAnsi"/>
                <w:sz w:val="22"/>
                <w:szCs w:val="22"/>
                <w:lang w:val="fr-CA" w:eastAsia="fr-FR"/>
              </w:rPr>
              <w:t>.</w:t>
            </w:r>
          </w:p>
        </w:tc>
      </w:tr>
    </w:tbl>
    <w:p w14:paraId="2BA76048" w14:textId="72DE1D9C" w:rsidR="002B5E21" w:rsidRPr="00482D9A" w:rsidRDefault="002B5E21" w:rsidP="002B5E21">
      <w:pPr>
        <w:spacing w:before="120" w:after="120"/>
        <w:jc w:val="both"/>
        <w:rPr>
          <w:rFonts w:cstheme="minorHAnsi"/>
        </w:rPr>
      </w:pPr>
      <w:r w:rsidRPr="00F009CE">
        <w:rPr>
          <w:rFonts w:cstheme="minorHAnsi"/>
          <w:b/>
          <w:bCs/>
        </w:rPr>
        <w:t>Étape</w:t>
      </w:r>
      <w:r w:rsidR="009A70B7">
        <w:rPr>
          <w:rFonts w:cstheme="minorHAnsi"/>
          <w:b/>
          <w:bCs/>
        </w:rPr>
        <w:t> </w:t>
      </w:r>
      <w:r w:rsidRPr="00F009CE">
        <w:rPr>
          <w:rFonts w:cstheme="minorHAnsi"/>
          <w:b/>
          <w:bCs/>
        </w:rPr>
        <w:t>2.</w:t>
      </w:r>
      <w:r w:rsidRPr="00482D9A">
        <w:rPr>
          <w:rFonts w:cstheme="minorHAnsi"/>
        </w:rPr>
        <w:t xml:space="preserve"> </w:t>
      </w:r>
      <w:r w:rsidR="007774B4" w:rsidRPr="007774B4">
        <w:rPr>
          <w:rFonts w:cstheme="minorHAnsi"/>
        </w:rPr>
        <w:t xml:space="preserve">Sous chaque mention </w:t>
      </w:r>
      <w:r w:rsidR="007774B4" w:rsidRPr="007774B4">
        <w:rPr>
          <w:rFonts w:cstheme="minorHAnsi"/>
          <w:highlight w:val="yellow"/>
        </w:rPr>
        <w:t>[À personnaliser]</w:t>
      </w:r>
      <w:r w:rsidR="007774B4" w:rsidRPr="007774B4">
        <w:rPr>
          <w:rFonts w:cstheme="minorHAnsi"/>
        </w:rPr>
        <w:t>, adapter le contenu pour qu’il représente la réalité de la ou du RSS.</w:t>
      </w:r>
    </w:p>
    <w:p w14:paraId="51343BB0" w14:textId="04B3096B" w:rsidR="005816C2" w:rsidRPr="00482D9A" w:rsidRDefault="002B5E21" w:rsidP="00E56900">
      <w:pPr>
        <w:spacing w:before="120" w:after="240"/>
        <w:jc w:val="both"/>
        <w:rPr>
          <w:rFonts w:cstheme="minorHAnsi"/>
        </w:rPr>
      </w:pPr>
      <w:r w:rsidRPr="00482D9A">
        <w:rPr>
          <w:rFonts w:cstheme="minorHAnsi"/>
          <w:b/>
          <w:bCs/>
        </w:rPr>
        <w:t>Étape</w:t>
      </w:r>
      <w:r w:rsidR="009A70B7">
        <w:rPr>
          <w:rFonts w:cstheme="minorHAnsi"/>
          <w:b/>
          <w:bCs/>
        </w:rPr>
        <w:t> </w:t>
      </w:r>
      <w:r w:rsidRPr="00482D9A">
        <w:rPr>
          <w:rFonts w:cstheme="minorHAnsi"/>
          <w:b/>
          <w:bCs/>
        </w:rPr>
        <w:t>3.</w:t>
      </w:r>
      <w:r w:rsidRPr="00482D9A">
        <w:rPr>
          <w:rFonts w:cstheme="minorHAnsi"/>
        </w:rPr>
        <w:t xml:space="preserve"> Réviser le guide annuellement,</w:t>
      </w:r>
      <w:r w:rsidR="00F009CE">
        <w:rPr>
          <w:rFonts w:cstheme="minorHAnsi"/>
        </w:rPr>
        <w:t xml:space="preserve"> sur demande </w:t>
      </w:r>
      <w:r w:rsidRPr="00482D9A">
        <w:rPr>
          <w:rFonts w:cstheme="minorHAnsi"/>
        </w:rPr>
        <w:t xml:space="preserve">ou lors de tout changement susceptible d’influencer </w:t>
      </w:r>
      <w:r w:rsidR="006F26A3">
        <w:rPr>
          <w:rFonts w:cstheme="minorHAnsi"/>
        </w:rPr>
        <w:t>les conditions d’exercices d</w:t>
      </w:r>
      <w:r w:rsidR="00370EE4">
        <w:rPr>
          <w:rFonts w:cstheme="minorHAnsi"/>
        </w:rPr>
        <w:t xml:space="preserve">e </w:t>
      </w:r>
      <w:proofErr w:type="spellStart"/>
      <w:r w:rsidR="00E11B6A">
        <w:rPr>
          <w:rFonts w:cstheme="minorHAnsi"/>
        </w:rPr>
        <w:t>la</w:t>
      </w:r>
      <w:proofErr w:type="spellEnd"/>
      <w:r w:rsidR="00370EE4">
        <w:rPr>
          <w:rFonts w:cstheme="minorHAnsi"/>
        </w:rPr>
        <w:t xml:space="preserve"> ou du RSS</w:t>
      </w:r>
      <w:r w:rsidR="00E56900" w:rsidRPr="00482D9A">
        <w:rPr>
          <w:rFonts w:cstheme="minorHAnsi"/>
        </w:rPr>
        <w:t>.</w:t>
      </w:r>
    </w:p>
    <w:p w14:paraId="17CF47F3" w14:textId="1F6D6798" w:rsidR="009B479F" w:rsidRDefault="00014BEE" w:rsidP="00F009CE">
      <w:pPr>
        <w:pStyle w:val="Titreniveau1"/>
      </w:pPr>
      <w:r>
        <w:lastRenderedPageBreak/>
        <w:t>I</w:t>
      </w:r>
      <w:r w:rsidR="00DA1E59" w:rsidRPr="00DA1E59">
        <w:t>dentification</w:t>
      </w:r>
    </w:p>
    <w:p w14:paraId="47520688" w14:textId="32072CEF" w:rsidR="007774B4" w:rsidRPr="00F009CE" w:rsidRDefault="007774B4" w:rsidP="007774B4">
      <w:r w:rsidRPr="007774B4">
        <w:rPr>
          <w:rFonts w:cstheme="minorHAnsi"/>
          <w:highlight w:val="yellow"/>
        </w:rPr>
        <w:t>[À personnaliser]</w:t>
      </w:r>
      <w:r>
        <w:rPr>
          <w:rFonts w:cstheme="minorHAnsi"/>
        </w:rPr>
        <w:br/>
      </w:r>
    </w:p>
    <w:tbl>
      <w:tblPr>
        <w:tblStyle w:val="TableauGrille4-Accentuation1"/>
        <w:tblW w:w="0" w:type="auto"/>
        <w:jc w:val="center"/>
        <w:tblLayout w:type="fixed"/>
        <w:tblLook w:val="04A0" w:firstRow="1" w:lastRow="0" w:firstColumn="1" w:lastColumn="0" w:noHBand="0" w:noVBand="1"/>
      </w:tblPr>
      <w:tblGrid>
        <w:gridCol w:w="3356"/>
        <w:gridCol w:w="3357"/>
        <w:gridCol w:w="3357"/>
      </w:tblGrid>
      <w:tr w:rsidR="00FF6942" w:rsidRPr="00482D9A" w14:paraId="169F28C6" w14:textId="7AE62309" w:rsidTr="00FF694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56" w:type="dxa"/>
            <w:tcBorders>
              <w:right w:val="single" w:sz="4" w:space="0" w:color="FFFFFF" w:themeColor="background1"/>
            </w:tcBorders>
            <w:shd w:val="clear" w:color="auto" w:fill="243A68"/>
          </w:tcPr>
          <w:p w14:paraId="09E713D2" w14:textId="3F60A17F" w:rsidR="00FF6942" w:rsidRPr="00482D9A" w:rsidRDefault="00885044" w:rsidP="00182449">
            <w:pPr>
              <w:spacing w:before="120" w:after="120"/>
              <w:jc w:val="center"/>
              <w:rPr>
                <w:rFonts w:eastAsia="Times New Roman" w:cstheme="minorHAnsi"/>
                <w:lang w:eastAsia="fr-FR"/>
              </w:rPr>
            </w:pPr>
            <w:r w:rsidRPr="00482D9A">
              <w:rPr>
                <w:rFonts w:eastAsia="Times New Roman" w:cstheme="minorHAnsi"/>
                <w:lang w:eastAsia="fr-FR"/>
              </w:rPr>
              <w:t>RSS</w:t>
            </w:r>
          </w:p>
        </w:tc>
        <w:tc>
          <w:tcPr>
            <w:tcW w:w="3357" w:type="dxa"/>
            <w:tcBorders>
              <w:left w:val="single" w:sz="4" w:space="0" w:color="FFFFFF" w:themeColor="background1"/>
            </w:tcBorders>
            <w:shd w:val="clear" w:color="auto" w:fill="243A68"/>
          </w:tcPr>
          <w:p w14:paraId="00F01D42" w14:textId="3CB8FA84" w:rsidR="00FF6942" w:rsidRPr="00482D9A" w:rsidRDefault="00FF6942" w:rsidP="00182449">
            <w:pPr>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fr-FR"/>
              </w:rPr>
            </w:pPr>
            <w:r w:rsidRPr="00482D9A">
              <w:rPr>
                <w:rFonts w:eastAsia="Times New Roman" w:cstheme="minorHAnsi"/>
                <w:lang w:eastAsia="fr-FR"/>
              </w:rPr>
              <w:t>Établissements et services couverts</w:t>
            </w:r>
          </w:p>
        </w:tc>
        <w:tc>
          <w:tcPr>
            <w:tcW w:w="3357" w:type="dxa"/>
            <w:tcBorders>
              <w:left w:val="single" w:sz="4" w:space="0" w:color="FFFFFF" w:themeColor="background1"/>
            </w:tcBorders>
            <w:shd w:val="clear" w:color="auto" w:fill="243A68"/>
          </w:tcPr>
          <w:p w14:paraId="69DB0D79" w14:textId="1D0269EE" w:rsidR="00FF6942" w:rsidRPr="00482D9A" w:rsidRDefault="00FF6942" w:rsidP="00182449">
            <w:pPr>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fr-FR"/>
              </w:rPr>
            </w:pPr>
            <w:r w:rsidRPr="00482D9A">
              <w:rPr>
                <w:rFonts w:eastAsia="Times New Roman" w:cstheme="minorHAnsi"/>
                <w:lang w:eastAsia="fr-FR"/>
              </w:rPr>
              <w:t>CSS</w:t>
            </w:r>
          </w:p>
        </w:tc>
      </w:tr>
      <w:tr w:rsidR="00FF6942" w:rsidRPr="00482D9A" w14:paraId="380F808F" w14:textId="3667F7BF" w:rsidTr="00DE1B38">
        <w:trPr>
          <w:cnfStyle w:val="000000100000" w:firstRow="0" w:lastRow="0" w:firstColumn="0" w:lastColumn="0" w:oddVBand="0" w:evenVBand="0" w:oddHBand="1" w:evenHBand="0" w:firstRowFirstColumn="0" w:firstRowLastColumn="0" w:lastRowFirstColumn="0" w:lastRowLastColumn="0"/>
          <w:trHeight w:val="1304"/>
          <w:jc w:val="center"/>
        </w:trPr>
        <w:tc>
          <w:tcPr>
            <w:cnfStyle w:val="001000000000" w:firstRow="0" w:lastRow="0" w:firstColumn="1" w:lastColumn="0" w:oddVBand="0" w:evenVBand="0" w:oddHBand="0" w:evenHBand="0" w:firstRowFirstColumn="0" w:firstRowLastColumn="0" w:lastRowFirstColumn="0" w:lastRowLastColumn="0"/>
            <w:tcW w:w="3356" w:type="dxa"/>
          </w:tcPr>
          <w:p w14:paraId="72EBE575" w14:textId="69E42C75" w:rsidR="00FF6942" w:rsidRPr="007774B4" w:rsidRDefault="00FF6942" w:rsidP="00182449">
            <w:pPr>
              <w:spacing w:before="120" w:after="120"/>
              <w:rPr>
                <w:rFonts w:eastAsia="Times New Roman" w:cstheme="minorHAnsi"/>
                <w:b w:val="0"/>
                <w:sz w:val="20"/>
                <w:szCs w:val="20"/>
                <w:lang w:eastAsia="fr-FR"/>
              </w:rPr>
            </w:pPr>
            <w:r w:rsidRPr="007774B4">
              <w:rPr>
                <w:rFonts w:eastAsia="Times New Roman" w:cstheme="minorHAnsi"/>
                <w:b w:val="0"/>
                <w:bCs w:val="0"/>
                <w:sz w:val="20"/>
                <w:szCs w:val="20"/>
                <w:lang w:eastAsia="fr-FR"/>
              </w:rPr>
              <w:t xml:space="preserve">[Inscrire </w:t>
            </w:r>
            <w:r w:rsidR="00E11B6A" w:rsidRPr="007774B4">
              <w:rPr>
                <w:rFonts w:eastAsia="Times New Roman" w:cstheme="minorHAnsi"/>
                <w:b w:val="0"/>
                <w:bCs w:val="0"/>
                <w:sz w:val="20"/>
                <w:szCs w:val="20"/>
                <w:lang w:eastAsia="fr-FR"/>
              </w:rPr>
              <w:t>le nom de la</w:t>
            </w:r>
            <w:r w:rsidR="003922B6" w:rsidRPr="007774B4">
              <w:rPr>
                <w:rFonts w:eastAsia="Times New Roman" w:cstheme="minorHAnsi"/>
                <w:b w:val="0"/>
                <w:bCs w:val="0"/>
                <w:sz w:val="20"/>
                <w:szCs w:val="20"/>
                <w:lang w:eastAsia="fr-FR"/>
              </w:rPr>
              <w:t xml:space="preserve"> ou </w:t>
            </w:r>
            <w:r w:rsidR="00E11B6A" w:rsidRPr="007774B4">
              <w:rPr>
                <w:rFonts w:eastAsia="Times New Roman" w:cstheme="minorHAnsi"/>
                <w:b w:val="0"/>
                <w:bCs w:val="0"/>
                <w:sz w:val="20"/>
                <w:szCs w:val="20"/>
                <w:lang w:eastAsia="fr-FR"/>
              </w:rPr>
              <w:t>du</w:t>
            </w:r>
            <w:r w:rsidR="00DF0798" w:rsidRPr="007774B4">
              <w:rPr>
                <w:rFonts w:eastAsia="Times New Roman" w:cstheme="minorHAnsi"/>
                <w:b w:val="0"/>
                <w:bCs w:val="0"/>
                <w:sz w:val="20"/>
                <w:szCs w:val="20"/>
                <w:lang w:eastAsia="fr-FR"/>
              </w:rPr>
              <w:t xml:space="preserve"> </w:t>
            </w:r>
            <w:r w:rsidR="006E5641" w:rsidRPr="007774B4">
              <w:rPr>
                <w:rFonts w:eastAsia="Times New Roman" w:cstheme="minorHAnsi"/>
                <w:b w:val="0"/>
                <w:bCs w:val="0"/>
                <w:sz w:val="20"/>
                <w:szCs w:val="20"/>
                <w:lang w:eastAsia="fr-FR"/>
              </w:rPr>
              <w:t>RSS</w:t>
            </w:r>
            <w:r w:rsidRPr="007774B4">
              <w:rPr>
                <w:rFonts w:eastAsia="Times New Roman" w:cstheme="minorHAnsi"/>
                <w:b w:val="0"/>
                <w:bCs w:val="0"/>
                <w:sz w:val="20"/>
                <w:szCs w:val="20"/>
                <w:lang w:eastAsia="fr-FR"/>
              </w:rPr>
              <w:t xml:space="preserve"> auquel s’applique </w:t>
            </w:r>
            <w:r w:rsidR="00D45487" w:rsidRPr="007774B4">
              <w:rPr>
                <w:rFonts w:eastAsia="Times New Roman" w:cstheme="minorHAnsi"/>
                <w:b w:val="0"/>
                <w:bCs w:val="0"/>
                <w:sz w:val="20"/>
                <w:szCs w:val="20"/>
                <w:lang w:eastAsia="fr-FR"/>
              </w:rPr>
              <w:t>c</w:t>
            </w:r>
            <w:r w:rsidRPr="007774B4">
              <w:rPr>
                <w:rFonts w:eastAsia="Times New Roman" w:cstheme="minorHAnsi"/>
                <w:b w:val="0"/>
                <w:bCs w:val="0"/>
                <w:sz w:val="20"/>
                <w:szCs w:val="20"/>
                <w:lang w:eastAsia="fr-FR"/>
              </w:rPr>
              <w:t>e guide de fonctionnement</w:t>
            </w:r>
            <w:r w:rsidR="00BD747B">
              <w:rPr>
                <w:rFonts w:eastAsia="Times New Roman" w:cstheme="minorHAnsi"/>
                <w:b w:val="0"/>
                <w:bCs w:val="0"/>
                <w:sz w:val="20"/>
                <w:szCs w:val="20"/>
                <w:lang w:eastAsia="fr-FR"/>
              </w:rPr>
              <w:t>]</w:t>
            </w:r>
          </w:p>
        </w:tc>
        <w:tc>
          <w:tcPr>
            <w:tcW w:w="3357" w:type="dxa"/>
          </w:tcPr>
          <w:p w14:paraId="5ECEA151" w14:textId="337D1FD7" w:rsidR="00FF6942" w:rsidRPr="007774B4" w:rsidRDefault="00FF6942" w:rsidP="00182449">
            <w:pPr>
              <w:spacing w:before="120" w:after="120"/>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7774B4">
              <w:rPr>
                <w:rFonts w:eastAsia="Times New Roman" w:cstheme="minorHAnsi"/>
                <w:sz w:val="20"/>
                <w:szCs w:val="20"/>
                <w:lang w:eastAsia="fr-FR"/>
              </w:rPr>
              <w:t xml:space="preserve">[Inscrire le ou les établissements et les services couverts par </w:t>
            </w:r>
            <w:proofErr w:type="spellStart"/>
            <w:r w:rsidRPr="007774B4">
              <w:rPr>
                <w:rFonts w:eastAsia="Times New Roman" w:cstheme="minorHAnsi"/>
                <w:sz w:val="20"/>
                <w:szCs w:val="20"/>
                <w:lang w:eastAsia="fr-FR"/>
              </w:rPr>
              <w:t>l</w:t>
            </w:r>
            <w:r w:rsidR="00B36E6B" w:rsidRPr="007774B4">
              <w:rPr>
                <w:rFonts w:eastAsia="Times New Roman" w:cstheme="minorHAnsi"/>
                <w:sz w:val="20"/>
                <w:szCs w:val="20"/>
                <w:lang w:eastAsia="fr-FR"/>
              </w:rPr>
              <w:t>a</w:t>
            </w:r>
            <w:proofErr w:type="spellEnd"/>
            <w:r w:rsidR="003922B6" w:rsidRPr="007774B4">
              <w:rPr>
                <w:rFonts w:eastAsia="Times New Roman" w:cstheme="minorHAnsi"/>
                <w:sz w:val="20"/>
                <w:szCs w:val="20"/>
                <w:lang w:eastAsia="fr-FR"/>
              </w:rPr>
              <w:t xml:space="preserve"> ou </w:t>
            </w:r>
            <w:r w:rsidR="00D45487" w:rsidRPr="007774B4">
              <w:rPr>
                <w:rFonts w:eastAsia="Times New Roman" w:cstheme="minorHAnsi"/>
                <w:sz w:val="20"/>
                <w:szCs w:val="20"/>
                <w:lang w:eastAsia="fr-FR"/>
              </w:rPr>
              <w:t xml:space="preserve">le </w:t>
            </w:r>
            <w:r w:rsidR="006E5641" w:rsidRPr="007774B4">
              <w:rPr>
                <w:rFonts w:eastAsia="Times New Roman" w:cstheme="minorHAnsi"/>
                <w:sz w:val="20"/>
                <w:szCs w:val="20"/>
                <w:lang w:eastAsia="fr-FR"/>
              </w:rPr>
              <w:t>RSS</w:t>
            </w:r>
            <w:r w:rsidRPr="007774B4">
              <w:rPr>
                <w:rFonts w:eastAsia="Times New Roman" w:cstheme="minorHAnsi"/>
                <w:sz w:val="20"/>
                <w:szCs w:val="20"/>
                <w:lang w:eastAsia="fr-FR"/>
              </w:rPr>
              <w:t>]</w:t>
            </w:r>
          </w:p>
        </w:tc>
        <w:tc>
          <w:tcPr>
            <w:tcW w:w="3357" w:type="dxa"/>
          </w:tcPr>
          <w:p w14:paraId="4D9819ED" w14:textId="027449E6" w:rsidR="00FF6942" w:rsidRPr="007774B4" w:rsidRDefault="006E5641" w:rsidP="00182449">
            <w:pPr>
              <w:spacing w:before="120" w:after="120"/>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fr-FR"/>
              </w:rPr>
            </w:pPr>
            <w:r w:rsidRPr="007774B4">
              <w:rPr>
                <w:rFonts w:eastAsia="Times New Roman" w:cstheme="minorHAnsi"/>
                <w:sz w:val="20"/>
                <w:szCs w:val="20"/>
                <w:lang w:eastAsia="fr-FR"/>
              </w:rPr>
              <w:t xml:space="preserve">[Inscrire le ou les CSS </w:t>
            </w:r>
            <w:r w:rsidR="00674AFB">
              <w:rPr>
                <w:rFonts w:eastAsia="Times New Roman" w:cstheme="minorHAnsi"/>
                <w:sz w:val="20"/>
                <w:szCs w:val="20"/>
                <w:lang w:eastAsia="fr-FR"/>
              </w:rPr>
              <w:t>où</w:t>
            </w:r>
            <w:r w:rsidRPr="007774B4">
              <w:rPr>
                <w:rFonts w:eastAsia="Times New Roman" w:cstheme="minorHAnsi"/>
                <w:sz w:val="20"/>
                <w:szCs w:val="20"/>
                <w:lang w:eastAsia="fr-FR"/>
              </w:rPr>
              <w:t xml:space="preserve"> </w:t>
            </w:r>
            <w:proofErr w:type="spellStart"/>
            <w:r w:rsidRPr="007774B4">
              <w:rPr>
                <w:rFonts w:eastAsia="Times New Roman" w:cstheme="minorHAnsi"/>
                <w:sz w:val="20"/>
                <w:szCs w:val="20"/>
                <w:lang w:eastAsia="fr-FR"/>
              </w:rPr>
              <w:t>l</w:t>
            </w:r>
            <w:r w:rsidR="00B36E6B" w:rsidRPr="007774B4">
              <w:rPr>
                <w:rFonts w:eastAsia="Times New Roman" w:cstheme="minorHAnsi"/>
                <w:sz w:val="20"/>
                <w:szCs w:val="20"/>
                <w:lang w:eastAsia="fr-FR"/>
              </w:rPr>
              <w:t>a</w:t>
            </w:r>
            <w:proofErr w:type="spellEnd"/>
            <w:r w:rsidR="003922B6" w:rsidRPr="007774B4">
              <w:rPr>
                <w:rFonts w:eastAsia="Times New Roman" w:cstheme="minorHAnsi"/>
                <w:sz w:val="20"/>
                <w:szCs w:val="20"/>
                <w:lang w:eastAsia="fr-FR"/>
              </w:rPr>
              <w:t xml:space="preserve"> </w:t>
            </w:r>
            <w:r w:rsidR="00BF0B16" w:rsidRPr="007774B4">
              <w:rPr>
                <w:rFonts w:eastAsia="Times New Roman" w:cstheme="minorHAnsi"/>
                <w:sz w:val="20"/>
                <w:szCs w:val="20"/>
                <w:lang w:eastAsia="fr-FR"/>
              </w:rPr>
              <w:t>ou</w:t>
            </w:r>
            <w:r w:rsidR="00DE1B38" w:rsidRPr="007774B4">
              <w:rPr>
                <w:rFonts w:eastAsia="Times New Roman" w:cstheme="minorHAnsi"/>
                <w:sz w:val="20"/>
                <w:szCs w:val="20"/>
                <w:lang w:eastAsia="fr-FR"/>
              </w:rPr>
              <w:t xml:space="preserve"> </w:t>
            </w:r>
            <w:r w:rsidR="00BF0B16" w:rsidRPr="007774B4">
              <w:rPr>
                <w:rFonts w:eastAsia="Times New Roman" w:cstheme="minorHAnsi"/>
                <w:sz w:val="20"/>
                <w:szCs w:val="20"/>
                <w:lang w:eastAsia="fr-FR"/>
              </w:rPr>
              <w:t>le</w:t>
            </w:r>
            <w:r w:rsidRPr="007774B4">
              <w:rPr>
                <w:rFonts w:eastAsia="Times New Roman" w:cstheme="minorHAnsi"/>
                <w:sz w:val="20"/>
                <w:szCs w:val="20"/>
                <w:lang w:eastAsia="fr-FR"/>
              </w:rPr>
              <w:t xml:space="preserve"> RSS </w:t>
            </w:r>
            <w:r w:rsidR="006669F4" w:rsidRPr="007774B4">
              <w:rPr>
                <w:rFonts w:eastAsia="Times New Roman" w:cstheme="minorHAnsi"/>
                <w:sz w:val="20"/>
                <w:szCs w:val="20"/>
                <w:lang w:eastAsia="fr-FR"/>
              </w:rPr>
              <w:t>est membre</w:t>
            </w:r>
            <w:r w:rsidRPr="007774B4">
              <w:rPr>
                <w:rFonts w:eastAsia="Times New Roman" w:cstheme="minorHAnsi"/>
                <w:sz w:val="20"/>
                <w:szCs w:val="20"/>
                <w:lang w:eastAsia="fr-FR"/>
              </w:rPr>
              <w:t>]</w:t>
            </w:r>
          </w:p>
        </w:tc>
      </w:tr>
      <w:tr w:rsidR="00DE1B38" w:rsidRPr="00482D9A" w14:paraId="4F67715A" w14:textId="77777777" w:rsidTr="00DE1B38">
        <w:trPr>
          <w:trHeight w:val="1304"/>
          <w:jc w:val="center"/>
        </w:trPr>
        <w:tc>
          <w:tcPr>
            <w:cnfStyle w:val="001000000000" w:firstRow="0" w:lastRow="0" w:firstColumn="1" w:lastColumn="0" w:oddVBand="0" w:evenVBand="0" w:oddHBand="0" w:evenHBand="0" w:firstRowFirstColumn="0" w:firstRowLastColumn="0" w:lastRowFirstColumn="0" w:lastRowLastColumn="0"/>
            <w:tcW w:w="3356" w:type="dxa"/>
            <w:shd w:val="clear" w:color="auto" w:fill="D9E2F3" w:themeFill="accent1" w:themeFillTint="33"/>
          </w:tcPr>
          <w:p w14:paraId="45D1E249" w14:textId="77777777" w:rsidR="00DE1B38" w:rsidRPr="00482D9A" w:rsidRDefault="00DE1B38" w:rsidP="00182449">
            <w:pPr>
              <w:spacing w:before="120" w:after="120"/>
              <w:rPr>
                <w:rFonts w:eastAsia="Times New Roman" w:cstheme="minorHAnsi"/>
                <w:sz w:val="20"/>
                <w:szCs w:val="20"/>
                <w:highlight w:val="yellow"/>
                <w:lang w:eastAsia="fr-FR"/>
              </w:rPr>
            </w:pPr>
          </w:p>
        </w:tc>
        <w:tc>
          <w:tcPr>
            <w:tcW w:w="3357" w:type="dxa"/>
            <w:shd w:val="clear" w:color="auto" w:fill="D9E2F3" w:themeFill="accent1" w:themeFillTint="33"/>
          </w:tcPr>
          <w:p w14:paraId="1FE2DBF8" w14:textId="77777777" w:rsidR="00DE1B38" w:rsidRPr="00482D9A" w:rsidRDefault="00DE1B38" w:rsidP="00182449">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highlight w:val="yellow"/>
                <w:lang w:eastAsia="fr-FR"/>
              </w:rPr>
            </w:pPr>
          </w:p>
        </w:tc>
        <w:tc>
          <w:tcPr>
            <w:tcW w:w="3357" w:type="dxa"/>
            <w:shd w:val="clear" w:color="auto" w:fill="D9E2F3" w:themeFill="accent1" w:themeFillTint="33"/>
          </w:tcPr>
          <w:p w14:paraId="5D1D7D94" w14:textId="77777777" w:rsidR="00DE1B38" w:rsidRPr="00482D9A" w:rsidRDefault="00DE1B38" w:rsidP="00182449">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highlight w:val="yellow"/>
                <w:lang w:eastAsia="fr-FR"/>
              </w:rPr>
            </w:pPr>
          </w:p>
        </w:tc>
      </w:tr>
    </w:tbl>
    <w:p w14:paraId="0B28C275" w14:textId="2BE00494" w:rsidR="008D7B9C" w:rsidRPr="00482D9A" w:rsidRDefault="00531156" w:rsidP="00933FAB">
      <w:pPr>
        <w:pStyle w:val="Titreniveau1"/>
      </w:pPr>
      <w:r w:rsidRPr="00482D9A">
        <w:t>D</w:t>
      </w:r>
      <w:r w:rsidR="00DA1E59" w:rsidRPr="00DA1E59">
        <w:t>ésignaton</w:t>
      </w:r>
    </w:p>
    <w:p w14:paraId="6FB9B990" w14:textId="12A27D8F" w:rsidR="00872F8C" w:rsidRPr="00482D9A" w:rsidRDefault="00531156" w:rsidP="00CF7265">
      <w:pPr>
        <w:pStyle w:val="Titreniveau2"/>
        <w:spacing w:before="240" w:after="120"/>
        <w:contextualSpacing w:val="0"/>
        <w:rPr>
          <w:rFonts w:cstheme="minorHAnsi"/>
        </w:rPr>
      </w:pPr>
      <w:r w:rsidRPr="00482D9A">
        <w:rPr>
          <w:rFonts w:cstheme="minorHAnsi"/>
        </w:rPr>
        <w:t>Modalité de</w:t>
      </w:r>
      <w:r w:rsidR="00B96689" w:rsidRPr="00482D9A">
        <w:rPr>
          <w:rFonts w:cstheme="minorHAnsi"/>
        </w:rPr>
        <w:t xml:space="preserve"> </w:t>
      </w:r>
      <w:r w:rsidRPr="00482D9A">
        <w:rPr>
          <w:rFonts w:cstheme="minorHAnsi"/>
        </w:rPr>
        <w:t>désignation</w:t>
      </w:r>
    </w:p>
    <w:p w14:paraId="48C9E91E" w14:textId="3AB473D8" w:rsidR="004E2AA2" w:rsidRPr="00482D9A" w:rsidRDefault="00872F8C" w:rsidP="007C229B">
      <w:pPr>
        <w:spacing w:before="120" w:after="120"/>
        <w:rPr>
          <w:smallCaps/>
          <w:color w:val="2F5496" w:themeColor="accent1" w:themeShade="BF"/>
        </w:rPr>
      </w:pPr>
      <w:r w:rsidRPr="00F15C52">
        <w:rPr>
          <w:b/>
          <w:bCs/>
          <w:smallCaps/>
          <w:color w:val="2F5496" w:themeColor="accent1" w:themeShade="BF"/>
        </w:rPr>
        <w:t>Obligatoire</w:t>
      </w:r>
      <w:r w:rsidR="00617274" w:rsidRPr="00482D9A">
        <w:rPr>
          <w:smallCaps/>
          <w:color w:val="2F5496" w:themeColor="accent1" w:themeShade="BF"/>
        </w:rPr>
        <w:t xml:space="preserve"> </w:t>
      </w:r>
      <w:r w:rsidR="00617274" w:rsidRPr="00482D9A">
        <w:t>(</w:t>
      </w:r>
      <w:r w:rsidR="00A06F6A" w:rsidRPr="00482D9A">
        <w:t xml:space="preserve">LSST, </w:t>
      </w:r>
      <w:r w:rsidR="00617274" w:rsidRPr="00482D9A">
        <w:t xml:space="preserve">art. </w:t>
      </w:r>
      <w:r w:rsidR="000E791F" w:rsidRPr="00482D9A">
        <w:t>72,</w:t>
      </w:r>
      <w:r w:rsidR="006030AB">
        <w:t xml:space="preserve"> 87, 88.1</w:t>
      </w:r>
      <w:r w:rsidR="000E791F" w:rsidRPr="00482D9A">
        <w:t xml:space="preserve"> 89 et </w:t>
      </w:r>
      <w:r w:rsidR="00A06F6A" w:rsidRPr="00482D9A">
        <w:t xml:space="preserve">RMPPE, </w:t>
      </w:r>
      <w:r w:rsidR="000E791F" w:rsidRPr="00482D9A">
        <w:t>art.</w:t>
      </w:r>
      <w:r w:rsidR="009A70B7">
        <w:t> </w:t>
      </w:r>
      <w:r w:rsidR="000E791F" w:rsidRPr="00482D9A">
        <w:t>8 à 16, 32)</w:t>
      </w:r>
    </w:p>
    <w:p w14:paraId="5D04B9D1" w14:textId="49835BB1" w:rsidR="00E16872" w:rsidRPr="00482D9A" w:rsidRDefault="00DA206E" w:rsidP="00DA206E">
      <w:pPr>
        <w:spacing w:before="120" w:after="120"/>
        <w:jc w:val="both"/>
        <w:rPr>
          <w:rFonts w:eastAsia="Times New Roman" w:cstheme="minorHAnsi"/>
          <w:i/>
          <w:iCs/>
          <w:lang w:eastAsia="fr-FR"/>
        </w:rPr>
      </w:pPr>
      <w:proofErr w:type="spellStart"/>
      <w:r w:rsidRPr="00482D9A">
        <w:rPr>
          <w:rFonts w:eastAsia="Times New Roman" w:cstheme="minorHAnsi"/>
          <w:i/>
          <w:iCs/>
          <w:lang w:eastAsia="fr-FR"/>
        </w:rPr>
        <w:t>La</w:t>
      </w:r>
      <w:proofErr w:type="spellEnd"/>
      <w:r w:rsidRPr="00482D9A">
        <w:rPr>
          <w:rFonts w:eastAsia="Times New Roman" w:cstheme="minorHAnsi"/>
          <w:i/>
          <w:iCs/>
          <w:lang w:eastAsia="fr-FR"/>
        </w:rPr>
        <w:t xml:space="preserve"> ou le RSS est une travailleuse ou un travailleur de l’établissement occupant un poste à temps plein, à temps partiel ou saisonnier.</w:t>
      </w:r>
      <w:r w:rsidR="00A849B4">
        <w:rPr>
          <w:rFonts w:eastAsia="Times New Roman" w:cstheme="minorHAnsi"/>
          <w:i/>
          <w:iCs/>
          <w:lang w:eastAsia="fr-FR"/>
        </w:rPr>
        <w:t xml:space="preserve"> </w:t>
      </w:r>
      <w:r w:rsidR="00A849B4" w:rsidRPr="00482D9A">
        <w:rPr>
          <w:rFonts w:eastAsia="Times New Roman" w:cstheme="minorHAnsi"/>
          <w:i/>
          <w:iCs/>
          <w:lang w:eastAsia="fr-FR"/>
        </w:rPr>
        <w:t xml:space="preserve">Une représentante ou un représentant syndical peut </w:t>
      </w:r>
      <w:r w:rsidR="00A849B4">
        <w:rPr>
          <w:rFonts w:eastAsia="Times New Roman" w:cstheme="minorHAnsi"/>
          <w:i/>
          <w:iCs/>
          <w:lang w:eastAsia="fr-FR"/>
        </w:rPr>
        <w:t xml:space="preserve">être </w:t>
      </w:r>
      <w:r w:rsidR="00A849B4" w:rsidRPr="00482D9A">
        <w:rPr>
          <w:rFonts w:eastAsia="Times New Roman" w:cstheme="minorHAnsi"/>
          <w:i/>
          <w:iCs/>
          <w:lang w:eastAsia="fr-FR"/>
        </w:rPr>
        <w:t xml:space="preserve">désigné comme RSS par les travailleuses et </w:t>
      </w:r>
      <w:r w:rsidR="00A849B4">
        <w:rPr>
          <w:rFonts w:eastAsia="Times New Roman" w:cstheme="minorHAnsi"/>
          <w:i/>
          <w:iCs/>
          <w:lang w:eastAsia="fr-FR"/>
        </w:rPr>
        <w:t xml:space="preserve">les </w:t>
      </w:r>
      <w:r w:rsidR="00A849B4" w:rsidRPr="00482D9A">
        <w:rPr>
          <w:rFonts w:eastAsia="Times New Roman" w:cstheme="minorHAnsi"/>
          <w:i/>
          <w:iCs/>
          <w:lang w:eastAsia="fr-FR"/>
        </w:rPr>
        <w:t>travailleurs</w:t>
      </w:r>
      <w:r w:rsidR="00A849B4">
        <w:rPr>
          <w:rFonts w:eastAsia="Times New Roman" w:cstheme="minorHAnsi"/>
          <w:i/>
          <w:iCs/>
          <w:lang w:eastAsia="fr-FR"/>
        </w:rPr>
        <w:t> : c</w:t>
      </w:r>
      <w:r w:rsidR="00A849B4" w:rsidRPr="00482D9A">
        <w:rPr>
          <w:rFonts w:eastAsia="Times New Roman" w:cstheme="minorHAnsi"/>
          <w:i/>
          <w:iCs/>
          <w:lang w:eastAsia="fr-FR"/>
        </w:rPr>
        <w:t>ette personne doit occuper un emploi dans l’établissement visé et être en mesure d’exercer adéquatement les fonctions de RSS, lesquelles demeurent distinctes de ses responsabilités syndicales</w:t>
      </w:r>
      <w:r w:rsidR="00A849B4">
        <w:rPr>
          <w:rFonts w:eastAsia="Times New Roman" w:cstheme="minorHAnsi"/>
          <w:i/>
          <w:iCs/>
          <w:lang w:eastAsia="fr-FR"/>
        </w:rPr>
        <w:t xml:space="preserve"> (ex. : relations de travail)</w:t>
      </w:r>
      <w:r w:rsidR="00A849B4" w:rsidRPr="00482D9A">
        <w:rPr>
          <w:rFonts w:eastAsia="Times New Roman" w:cstheme="minorHAnsi"/>
          <w:i/>
          <w:iCs/>
          <w:lang w:eastAsia="fr-FR"/>
        </w:rPr>
        <w:t>.</w:t>
      </w:r>
    </w:p>
    <w:p w14:paraId="77BF9C4D" w14:textId="77777777" w:rsidR="00413B95" w:rsidRPr="00E34C7F" w:rsidRDefault="00413B95" w:rsidP="00413B95">
      <w:pPr>
        <w:spacing w:before="120" w:after="120"/>
        <w:jc w:val="both"/>
        <w:rPr>
          <w:rFonts w:eastAsia="Times New Roman" w:cstheme="minorHAnsi"/>
          <w:i/>
          <w:iCs/>
          <w:lang w:eastAsia="fr-FR"/>
        </w:rPr>
      </w:pPr>
      <w:r w:rsidRPr="00E34C7F">
        <w:rPr>
          <w:rFonts w:eastAsia="Times New Roman" w:cstheme="minorHAnsi"/>
          <w:i/>
          <w:iCs/>
          <w:lang w:eastAsia="fr-FR"/>
        </w:rPr>
        <w:t>Lorsqu’un CSS est en place dans l’établissement, la ou les personnes qui exercent la fonction de RSS sont désignées parmi les membres représentant les travailleuses et les travailleurs au sein du comité. Au moins une personne doit être désignée. Le nombre de RSS peut toutefois être adapté aux besoins et à la réalité de l’établissement.</w:t>
      </w:r>
    </w:p>
    <w:p w14:paraId="63C25C13" w14:textId="3179B485" w:rsidR="00413B95" w:rsidRPr="00E34C7F" w:rsidRDefault="00413B95" w:rsidP="00DA206E">
      <w:pPr>
        <w:spacing w:before="120" w:after="120"/>
        <w:jc w:val="both"/>
        <w:rPr>
          <w:rFonts w:eastAsia="Times New Roman" w:cstheme="minorHAnsi"/>
          <w:i/>
          <w:iCs/>
          <w:lang w:eastAsia="fr-FR"/>
        </w:rPr>
      </w:pPr>
      <w:r w:rsidRPr="00E34C7F">
        <w:rPr>
          <w:rFonts w:eastAsia="Times New Roman" w:cstheme="minorHAnsi"/>
          <w:i/>
          <w:iCs/>
          <w:lang w:eastAsia="fr-FR"/>
        </w:rPr>
        <w:t>Selon la situation</w:t>
      </w:r>
      <w:r w:rsidR="001E136E" w:rsidRPr="00E34C7F">
        <w:rPr>
          <w:rFonts w:eastAsia="Times New Roman" w:cstheme="minorHAnsi"/>
          <w:i/>
          <w:iCs/>
          <w:lang w:eastAsia="fr-FR"/>
        </w:rPr>
        <w:t>,</w:t>
      </w:r>
      <w:r w:rsidRPr="00E34C7F">
        <w:rPr>
          <w:rFonts w:eastAsia="Times New Roman" w:cstheme="minorHAnsi"/>
          <w:i/>
          <w:iCs/>
          <w:lang w:eastAsia="fr-FR"/>
        </w:rPr>
        <w:t xml:space="preserve"> et conformément à l’article</w:t>
      </w:r>
      <w:r w:rsidR="009A70B7">
        <w:rPr>
          <w:rFonts w:eastAsia="Times New Roman" w:cstheme="minorHAnsi"/>
          <w:i/>
          <w:iCs/>
          <w:lang w:eastAsia="fr-FR"/>
        </w:rPr>
        <w:t> </w:t>
      </w:r>
      <w:r w:rsidRPr="00E34C7F">
        <w:rPr>
          <w:rFonts w:eastAsia="Times New Roman" w:cstheme="minorHAnsi"/>
          <w:i/>
          <w:iCs/>
          <w:lang w:eastAsia="fr-FR"/>
        </w:rPr>
        <w:t>72 de la LSST et aux articles</w:t>
      </w:r>
      <w:r w:rsidR="009A70B7">
        <w:rPr>
          <w:rFonts w:eastAsia="Times New Roman" w:cstheme="minorHAnsi"/>
          <w:i/>
          <w:iCs/>
          <w:lang w:eastAsia="fr-FR"/>
        </w:rPr>
        <w:t> </w:t>
      </w:r>
      <w:r w:rsidRPr="00E34C7F">
        <w:rPr>
          <w:rFonts w:eastAsia="Times New Roman" w:cstheme="minorHAnsi"/>
          <w:i/>
          <w:iCs/>
          <w:lang w:eastAsia="fr-FR"/>
        </w:rPr>
        <w:t>8 à 16 du RMPPE, la désignation peut être effectuée par une ou plusieurs associations accréditées ou par</w:t>
      </w:r>
      <w:r w:rsidR="00D94A98">
        <w:rPr>
          <w:rFonts w:eastAsia="Times New Roman" w:cstheme="minorHAnsi"/>
          <w:i/>
          <w:iCs/>
          <w:lang w:eastAsia="fr-FR"/>
        </w:rPr>
        <w:t xml:space="preserve"> les travailleuses et</w:t>
      </w:r>
      <w:r w:rsidRPr="00E34C7F">
        <w:rPr>
          <w:rFonts w:eastAsia="Times New Roman" w:cstheme="minorHAnsi"/>
          <w:i/>
          <w:iCs/>
          <w:lang w:eastAsia="fr-FR"/>
        </w:rPr>
        <w:t xml:space="preserve"> les travailleurs eux-mêmes.</w:t>
      </w:r>
    </w:p>
    <w:p w14:paraId="04C02957" w14:textId="0534EC58" w:rsidR="009C5BBF" w:rsidRPr="00482D9A" w:rsidRDefault="009C5BBF" w:rsidP="00DA206E">
      <w:pPr>
        <w:spacing w:before="120" w:after="120"/>
        <w:jc w:val="both"/>
        <w:rPr>
          <w:rFonts w:eastAsia="Times New Roman" w:cstheme="minorHAnsi"/>
          <w:i/>
          <w:iCs/>
          <w:lang w:eastAsia="fr-FR"/>
        </w:rPr>
      </w:pPr>
      <w:r w:rsidRPr="00E34C7F">
        <w:rPr>
          <w:rFonts w:eastAsia="Times New Roman" w:cstheme="minorHAnsi"/>
          <w:i/>
          <w:iCs/>
          <w:lang w:eastAsia="fr-FR"/>
        </w:rPr>
        <w:t xml:space="preserve">En l’absence d’un CSS, </w:t>
      </w:r>
      <w:proofErr w:type="spellStart"/>
      <w:r w:rsidRPr="00E34C7F">
        <w:rPr>
          <w:rFonts w:eastAsia="Times New Roman" w:cstheme="minorHAnsi"/>
          <w:i/>
          <w:iCs/>
          <w:lang w:eastAsia="fr-FR"/>
        </w:rPr>
        <w:t>la</w:t>
      </w:r>
      <w:proofErr w:type="spellEnd"/>
      <w:r w:rsidRPr="00E34C7F">
        <w:rPr>
          <w:rFonts w:eastAsia="Times New Roman" w:cstheme="minorHAnsi"/>
          <w:i/>
          <w:iCs/>
          <w:lang w:eastAsia="fr-FR"/>
        </w:rPr>
        <w:t xml:space="preserve"> ou le RSS est désigné parmi les travailleuses et les travailleurs de l’établissement, selon l</w:t>
      </w:r>
      <w:r w:rsidR="00900016" w:rsidRPr="00E34C7F">
        <w:rPr>
          <w:rFonts w:eastAsia="Times New Roman" w:cstheme="minorHAnsi"/>
          <w:i/>
          <w:iCs/>
          <w:lang w:eastAsia="fr-FR"/>
        </w:rPr>
        <w:t>es modalités prévues au RMPPE.</w:t>
      </w:r>
      <w:r w:rsidR="00900016">
        <w:rPr>
          <w:rFonts w:eastAsia="Times New Roman" w:cstheme="minorHAnsi"/>
          <w:i/>
          <w:iCs/>
          <w:lang w:eastAsia="fr-FR"/>
        </w:rPr>
        <w:t xml:space="preserve"> </w:t>
      </w:r>
      <w:r w:rsidR="00CF6D6E">
        <w:rPr>
          <w:rFonts w:eastAsia="Times New Roman" w:cstheme="minorHAnsi"/>
          <w:i/>
          <w:iCs/>
          <w:lang w:eastAsia="fr-FR"/>
        </w:rPr>
        <w:t xml:space="preserve"> </w:t>
      </w:r>
    </w:p>
    <w:p w14:paraId="13FF327F" w14:textId="4A5C71F8" w:rsidR="00262EDF" w:rsidRPr="00482D9A" w:rsidRDefault="007774B4" w:rsidP="009A5CBD">
      <w:pPr>
        <w:spacing w:before="120" w:after="120"/>
        <w:jc w:val="both"/>
        <w:rPr>
          <w:rFonts w:eastAsia="Times New Roman" w:cstheme="minorHAnsi"/>
          <w:i/>
          <w:iCs/>
          <w:lang w:eastAsia="fr-FR"/>
        </w:rPr>
      </w:pPr>
      <w:r w:rsidRPr="007774B4">
        <w:rPr>
          <w:rFonts w:cstheme="minorHAnsi"/>
          <w:highlight w:val="yellow"/>
        </w:rPr>
        <w:t>[À personnaliser]</w:t>
      </w:r>
    </w:p>
    <w:p w14:paraId="7949621E" w14:textId="26C41D59" w:rsidR="00125093" w:rsidRPr="00482D9A" w:rsidRDefault="00FB6A52" w:rsidP="00FB76B0">
      <w:pPr>
        <w:shd w:val="clear" w:color="auto" w:fill="FFFFFF"/>
        <w:tabs>
          <w:tab w:val="left" w:pos="720"/>
        </w:tabs>
        <w:spacing w:before="120" w:after="240"/>
        <w:jc w:val="both"/>
        <w:textAlignment w:val="baseline"/>
        <w:rPr>
          <w:rFonts w:eastAsia="Times New Roman" w:cstheme="minorHAnsi"/>
          <w:lang w:eastAsia="fr-FR"/>
        </w:rPr>
      </w:pPr>
      <w:proofErr w:type="spellStart"/>
      <w:r w:rsidRPr="00482D9A">
        <w:rPr>
          <w:rFonts w:cstheme="minorHAnsi"/>
        </w:rPr>
        <w:t>L</w:t>
      </w:r>
      <w:r w:rsidR="005718DE">
        <w:rPr>
          <w:rFonts w:cstheme="minorHAnsi"/>
        </w:rPr>
        <w:t>a</w:t>
      </w:r>
      <w:proofErr w:type="spellEnd"/>
      <w:r w:rsidR="005718DE">
        <w:rPr>
          <w:rFonts w:cstheme="minorHAnsi"/>
        </w:rPr>
        <w:t xml:space="preserve"> ou le</w:t>
      </w:r>
      <w:r w:rsidRPr="00482D9A">
        <w:rPr>
          <w:rFonts w:cstheme="minorHAnsi"/>
        </w:rPr>
        <w:t xml:space="preserve"> RSS est désigné par </w:t>
      </w:r>
      <w:r w:rsidRPr="007774B4">
        <w:rPr>
          <w:rFonts w:eastAsia="Times New Roman" w:cstheme="minorHAnsi"/>
          <w:lang w:eastAsia="fr-FR"/>
        </w:rPr>
        <w:t>[indiquer les modalités de désignation</w:t>
      </w:r>
      <w:r w:rsidR="00E52836" w:rsidRPr="007774B4">
        <w:rPr>
          <w:rFonts w:eastAsia="Times New Roman" w:cstheme="minorHAnsi"/>
          <w:lang w:eastAsia="fr-FR"/>
        </w:rPr>
        <w:t>, ex. : les membres représentants les travailleuses et les travailleurs au sein du CSS</w:t>
      </w:r>
      <w:r w:rsidRPr="007774B4">
        <w:rPr>
          <w:rFonts w:eastAsia="Times New Roman" w:cstheme="minorHAnsi"/>
          <w:lang w:eastAsia="fr-FR"/>
        </w:rPr>
        <w:t>].</w:t>
      </w:r>
    </w:p>
    <w:tbl>
      <w:tblPr>
        <w:tblStyle w:val="Grilledutableau"/>
        <w:tblW w:w="73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92"/>
        <w:gridCol w:w="6588"/>
      </w:tblGrid>
      <w:tr w:rsidR="00125093" w:rsidRPr="00482D9A" w14:paraId="2807B2F1" w14:textId="77777777">
        <w:trPr>
          <w:trHeight w:val="576"/>
          <w:jc w:val="center"/>
        </w:trPr>
        <w:tc>
          <w:tcPr>
            <w:tcW w:w="792" w:type="dxa"/>
            <w:shd w:val="clear" w:color="auto" w:fill="F2F2F2" w:themeFill="background1" w:themeFillShade="F2"/>
            <w:vAlign w:val="center"/>
          </w:tcPr>
          <w:p w14:paraId="0F46028D" w14:textId="77777777" w:rsidR="00125093" w:rsidRPr="00482D9A" w:rsidRDefault="00125093">
            <w:pPr>
              <w:pStyle w:val="pf0"/>
              <w:rPr>
                <w:rFonts w:asciiTheme="minorHAnsi" w:hAnsiTheme="minorHAnsi" w:cstheme="minorHAnsi"/>
                <w:b/>
                <w:bCs/>
                <w:sz w:val="20"/>
                <w:szCs w:val="20"/>
                <w:lang w:val="fr-CA" w:eastAsia="fr-FR"/>
              </w:rPr>
            </w:pPr>
            <w:r w:rsidRPr="00482D9A">
              <w:rPr>
                <w:rFonts w:asciiTheme="minorHAnsi" w:hAnsiTheme="minorHAnsi" w:cstheme="minorHAnsi"/>
                <w:b/>
                <w:bCs/>
                <w:noProof/>
                <w:sz w:val="20"/>
                <w:szCs w:val="20"/>
                <w:lang w:eastAsia="fr-FR"/>
              </w:rPr>
              <w:drawing>
                <wp:inline distT="0" distB="0" distL="0" distR="0" wp14:anchorId="4A688FDB" wp14:editId="2863A944">
                  <wp:extent cx="365760" cy="365760"/>
                  <wp:effectExtent l="0" t="0" r="0" b="0"/>
                  <wp:docPr id="1626618932" name="Graphique 1" descr="Docu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61483" name="Graphique 2054861483" descr="Document avec un remplissage uni"/>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5760" cy="365760"/>
                          </a:xfrm>
                          <a:prstGeom prst="rect">
                            <a:avLst/>
                          </a:prstGeom>
                        </pic:spPr>
                      </pic:pic>
                    </a:graphicData>
                  </a:graphic>
                </wp:inline>
              </w:drawing>
            </w:r>
          </w:p>
        </w:tc>
        <w:tc>
          <w:tcPr>
            <w:tcW w:w="6588" w:type="dxa"/>
            <w:shd w:val="clear" w:color="auto" w:fill="F2F2F2" w:themeFill="background1" w:themeFillShade="F2"/>
            <w:vAlign w:val="center"/>
          </w:tcPr>
          <w:p w14:paraId="0BDC9333" w14:textId="69499AE8" w:rsidR="004125AA" w:rsidRPr="00482D9A" w:rsidRDefault="00125093" w:rsidP="006C120D">
            <w:pPr>
              <w:pStyle w:val="pf0"/>
              <w:spacing w:after="60" w:afterAutospacing="0"/>
              <w:rPr>
                <w:rFonts w:asciiTheme="minorHAnsi" w:hAnsiTheme="minorHAnsi" w:cstheme="minorHAnsi"/>
                <w:color w:val="0563C1" w:themeColor="hyperlink"/>
                <w:sz w:val="20"/>
                <w:szCs w:val="20"/>
                <w:u w:val="single"/>
                <w:lang w:val="fr-CA" w:eastAsia="fr-FR"/>
              </w:rPr>
            </w:pPr>
            <w:r w:rsidRPr="00482D9A">
              <w:rPr>
                <w:rFonts w:asciiTheme="minorHAnsi" w:hAnsiTheme="minorHAnsi" w:cstheme="minorHAnsi"/>
                <w:b/>
                <w:bCs/>
                <w:sz w:val="20"/>
                <w:szCs w:val="20"/>
                <w:lang w:val="fr-CA" w:eastAsia="fr-FR"/>
              </w:rPr>
              <w:t>Outil</w:t>
            </w:r>
            <w:r w:rsidRPr="00482D9A">
              <w:rPr>
                <w:rFonts w:asciiTheme="minorHAnsi" w:hAnsiTheme="minorHAnsi" w:cstheme="minorHAnsi"/>
                <w:sz w:val="20"/>
                <w:szCs w:val="20"/>
                <w:lang w:val="fr-CA" w:eastAsia="fr-FR"/>
              </w:rPr>
              <w:t xml:space="preserve"> : </w:t>
            </w:r>
            <w:r w:rsidR="00761850">
              <w:rPr>
                <w:rFonts w:asciiTheme="minorHAnsi" w:hAnsiTheme="minorHAnsi" w:cstheme="minorHAnsi"/>
                <w:sz w:val="20"/>
                <w:szCs w:val="20"/>
                <w:lang w:val="fr-CA"/>
              </w:rPr>
              <w:t xml:space="preserve">Les qualités </w:t>
            </w:r>
            <w:r w:rsidR="004125AA">
              <w:rPr>
                <w:rFonts w:asciiTheme="minorHAnsi" w:hAnsiTheme="minorHAnsi" w:cstheme="minorHAnsi"/>
                <w:sz w:val="20"/>
                <w:szCs w:val="20"/>
                <w:lang w:val="fr-CA"/>
              </w:rPr>
              <w:t>énumérées</w:t>
            </w:r>
            <w:r w:rsidR="00761850">
              <w:rPr>
                <w:rFonts w:asciiTheme="minorHAnsi" w:hAnsiTheme="minorHAnsi" w:cstheme="minorHAnsi"/>
                <w:sz w:val="20"/>
                <w:szCs w:val="20"/>
                <w:lang w:val="fr-CA"/>
              </w:rPr>
              <w:t xml:space="preserve"> dans le document </w:t>
            </w:r>
            <w:hyperlink r:id="rId16" w:history="1">
              <w:r w:rsidRPr="009474BD">
                <w:rPr>
                  <w:rStyle w:val="Lienhypertexte"/>
                  <w:rFonts w:asciiTheme="minorHAnsi" w:hAnsiTheme="minorHAnsi" w:cstheme="minorHAnsi"/>
                  <w:sz w:val="20"/>
                  <w:szCs w:val="20"/>
                  <w:bdr w:val="none" w:sz="0" w:space="0" w:color="auto" w:frame="1"/>
                  <w:lang w:val="fr-CA"/>
                </w:rPr>
                <w:t>Comité de santé et de sécurité : qualités d’un bon membre</w:t>
              </w:r>
            </w:hyperlink>
            <w:r w:rsidRPr="00482D9A">
              <w:rPr>
                <w:rFonts w:asciiTheme="minorHAnsi" w:hAnsiTheme="minorHAnsi" w:cstheme="minorHAnsi"/>
                <w:lang w:val="fr-CA"/>
              </w:rPr>
              <w:t xml:space="preserve"> </w:t>
            </w:r>
            <w:r w:rsidR="00761850">
              <w:rPr>
                <w:rFonts w:asciiTheme="minorHAnsi" w:hAnsiTheme="minorHAnsi" w:cstheme="minorHAnsi"/>
                <w:sz w:val="20"/>
                <w:szCs w:val="20"/>
                <w:lang w:val="fr-CA"/>
              </w:rPr>
              <w:t xml:space="preserve">s’appliquent également </w:t>
            </w:r>
            <w:r w:rsidR="004125AA">
              <w:rPr>
                <w:rFonts w:asciiTheme="minorHAnsi" w:hAnsiTheme="minorHAnsi" w:cstheme="minorHAnsi"/>
                <w:sz w:val="20"/>
                <w:szCs w:val="20"/>
                <w:lang w:val="fr-CA"/>
              </w:rPr>
              <w:t>à la</w:t>
            </w:r>
            <w:r w:rsidR="00761850">
              <w:rPr>
                <w:rFonts w:asciiTheme="minorHAnsi" w:hAnsiTheme="minorHAnsi" w:cstheme="minorHAnsi"/>
                <w:sz w:val="20"/>
                <w:szCs w:val="20"/>
                <w:lang w:val="fr-CA"/>
              </w:rPr>
              <w:t xml:space="preserve"> ou </w:t>
            </w:r>
            <w:r w:rsidR="004125AA">
              <w:rPr>
                <w:rFonts w:asciiTheme="minorHAnsi" w:hAnsiTheme="minorHAnsi" w:cstheme="minorHAnsi"/>
                <w:sz w:val="20"/>
                <w:szCs w:val="20"/>
                <w:lang w:val="fr-CA"/>
              </w:rPr>
              <w:t>au</w:t>
            </w:r>
            <w:r w:rsidR="00761850">
              <w:rPr>
                <w:rFonts w:asciiTheme="minorHAnsi" w:hAnsiTheme="minorHAnsi" w:cstheme="minorHAnsi"/>
                <w:sz w:val="20"/>
                <w:szCs w:val="20"/>
                <w:lang w:val="fr-CA"/>
              </w:rPr>
              <w:t xml:space="preserve"> RSS. </w:t>
            </w:r>
            <w:r w:rsidR="001E025C">
              <w:rPr>
                <w:rFonts w:asciiTheme="minorHAnsi" w:hAnsiTheme="minorHAnsi" w:cstheme="minorHAnsi"/>
                <w:sz w:val="20"/>
                <w:szCs w:val="20"/>
                <w:lang w:val="fr-CA"/>
              </w:rPr>
              <w:t>Cet outil p</w:t>
            </w:r>
            <w:r w:rsidR="004125AA">
              <w:rPr>
                <w:rFonts w:asciiTheme="minorHAnsi" w:hAnsiTheme="minorHAnsi" w:cstheme="minorHAnsi"/>
                <w:sz w:val="20"/>
                <w:szCs w:val="20"/>
                <w:lang w:val="fr-CA"/>
              </w:rPr>
              <w:t>eut</w:t>
            </w:r>
            <w:r w:rsidR="001E025C">
              <w:rPr>
                <w:rFonts w:asciiTheme="minorHAnsi" w:hAnsiTheme="minorHAnsi" w:cstheme="minorHAnsi"/>
                <w:sz w:val="20"/>
                <w:szCs w:val="20"/>
                <w:lang w:val="fr-CA"/>
              </w:rPr>
              <w:t xml:space="preserve"> vous aider quant aux choix de cette personne. </w:t>
            </w:r>
          </w:p>
        </w:tc>
      </w:tr>
    </w:tbl>
    <w:p w14:paraId="6FE7B9AB" w14:textId="0B221E6F" w:rsidR="008A4A5E" w:rsidRPr="00482D9A" w:rsidRDefault="00B038FC" w:rsidP="008A4A5E">
      <w:pPr>
        <w:pStyle w:val="Titreniveau2"/>
        <w:spacing w:before="240" w:after="120"/>
        <w:rPr>
          <w:rFonts w:cstheme="minorHAnsi"/>
        </w:rPr>
      </w:pPr>
      <w:r w:rsidRPr="00482D9A">
        <w:rPr>
          <w:rFonts w:cstheme="minorHAnsi"/>
        </w:rPr>
        <w:lastRenderedPageBreak/>
        <w:t>Poste vacant</w:t>
      </w:r>
    </w:p>
    <w:p w14:paraId="5DB8992A" w14:textId="77777777" w:rsidR="008A4A5E" w:rsidRPr="00482D9A" w:rsidRDefault="008A4A5E" w:rsidP="007C229B">
      <w:pPr>
        <w:keepNext/>
        <w:spacing w:before="120" w:after="120"/>
        <w:jc w:val="both"/>
        <w:rPr>
          <w:rFonts w:eastAsia="Times New Roman" w:cstheme="minorHAnsi"/>
          <w:i/>
          <w:lang w:eastAsia="fr-FR"/>
        </w:rPr>
      </w:pPr>
      <w:r w:rsidRPr="00482D9A">
        <w:rPr>
          <w:rFonts w:eastAsia="Times New Roman" w:cstheme="minorHAnsi"/>
          <w:b/>
          <w:smallCaps/>
          <w:color w:val="7030A0"/>
          <w:lang w:eastAsia="fr-FR"/>
        </w:rPr>
        <w:t>Bonne pratique</w:t>
      </w:r>
      <w:r w:rsidRPr="00482D9A">
        <w:rPr>
          <w:rFonts w:eastAsia="Times New Roman" w:cstheme="minorHAnsi"/>
          <w:color w:val="7030A0"/>
          <w:lang w:eastAsia="fr-FR"/>
        </w:rPr>
        <w:t> </w:t>
      </w:r>
      <w:r w:rsidRPr="00482D9A">
        <w:rPr>
          <w:rFonts w:eastAsia="Times New Roman" w:cstheme="minorHAnsi"/>
          <w:i/>
          <w:lang w:eastAsia="fr-FR"/>
        </w:rPr>
        <w:t xml:space="preserve"> </w:t>
      </w:r>
    </w:p>
    <w:p w14:paraId="7C7BEF46" w14:textId="4E53C8E4" w:rsidR="00250F11" w:rsidRDefault="00BB4A1C" w:rsidP="00250F11">
      <w:pPr>
        <w:keepNext/>
        <w:spacing w:before="60" w:after="240"/>
        <w:jc w:val="both"/>
        <w:rPr>
          <w:rFonts w:eastAsia="Times New Roman" w:cstheme="minorHAnsi"/>
          <w:i/>
          <w:lang w:eastAsia="fr-FR"/>
        </w:rPr>
      </w:pPr>
      <w:r w:rsidRPr="00482D9A">
        <w:rPr>
          <w:rFonts w:eastAsia="Times New Roman" w:cstheme="minorHAnsi"/>
          <w:i/>
          <w:lang w:eastAsia="fr-FR"/>
        </w:rPr>
        <w:t>Il est important d’établir le délai et les modalités de remplacement d’un</w:t>
      </w:r>
      <w:r w:rsidR="00DA2583">
        <w:rPr>
          <w:rFonts w:eastAsia="Times New Roman" w:cstheme="minorHAnsi"/>
          <w:i/>
          <w:lang w:eastAsia="fr-FR"/>
        </w:rPr>
        <w:t>e ou d’un</w:t>
      </w:r>
      <w:r w:rsidRPr="00482D9A">
        <w:rPr>
          <w:rFonts w:eastAsia="Times New Roman" w:cstheme="minorHAnsi"/>
          <w:i/>
          <w:lang w:eastAsia="fr-FR"/>
        </w:rPr>
        <w:t xml:space="preserve"> </w:t>
      </w:r>
      <w:r w:rsidR="00521866" w:rsidRPr="00482D9A">
        <w:rPr>
          <w:rFonts w:eastAsia="Times New Roman" w:cstheme="minorHAnsi"/>
          <w:i/>
          <w:lang w:eastAsia="fr-FR"/>
        </w:rPr>
        <w:t>RSS qui quitte ses fonctions</w:t>
      </w:r>
      <w:r w:rsidRPr="00482D9A">
        <w:rPr>
          <w:rFonts w:eastAsia="Times New Roman" w:cstheme="minorHAnsi"/>
          <w:i/>
          <w:lang w:eastAsia="fr-FR"/>
        </w:rPr>
        <w:t>.</w:t>
      </w:r>
    </w:p>
    <w:p w14:paraId="587961E2" w14:textId="43AD128A" w:rsidR="007774B4" w:rsidRPr="00482D9A" w:rsidRDefault="007774B4" w:rsidP="0010071D">
      <w:pPr>
        <w:keepNext/>
        <w:spacing w:before="60" w:after="120"/>
        <w:jc w:val="both"/>
        <w:rPr>
          <w:rFonts w:eastAsia="Times New Roman" w:cstheme="minorHAnsi"/>
          <w:i/>
          <w:lang w:eastAsia="fr-FR"/>
        </w:rPr>
      </w:pPr>
      <w:r w:rsidRPr="007774B4">
        <w:rPr>
          <w:rFonts w:cstheme="minorHAnsi"/>
          <w:highlight w:val="yellow"/>
        </w:rPr>
        <w:t>[À personnaliser]</w:t>
      </w:r>
    </w:p>
    <w:p w14:paraId="373EFC0C" w14:textId="526C9C87" w:rsidR="00DC0547" w:rsidRPr="00482D9A" w:rsidRDefault="00B038FC" w:rsidP="00182449">
      <w:pPr>
        <w:jc w:val="both"/>
        <w:rPr>
          <w:rFonts w:eastAsia="Times New Roman" w:cstheme="minorHAnsi"/>
          <w:lang w:eastAsia="fr-FR"/>
        </w:rPr>
      </w:pPr>
      <w:r w:rsidRPr="00482D9A">
        <w:rPr>
          <w:rFonts w:eastAsia="Times New Roman" w:cstheme="minorHAnsi"/>
          <w:lang w:eastAsia="fr-FR"/>
        </w:rPr>
        <w:t xml:space="preserve">Toute </w:t>
      </w:r>
      <w:proofErr w:type="gramStart"/>
      <w:r w:rsidRPr="00482D9A">
        <w:rPr>
          <w:rFonts w:eastAsia="Times New Roman" w:cstheme="minorHAnsi"/>
          <w:lang w:eastAsia="fr-FR"/>
        </w:rPr>
        <w:t>vacance</w:t>
      </w:r>
      <w:proofErr w:type="gramEnd"/>
      <w:r w:rsidRPr="00482D9A">
        <w:rPr>
          <w:rFonts w:eastAsia="Times New Roman" w:cstheme="minorHAnsi"/>
          <w:lang w:eastAsia="fr-FR"/>
        </w:rPr>
        <w:t xml:space="preserve"> doit</w:t>
      </w:r>
      <w:r w:rsidR="00250F11" w:rsidRPr="00482D9A">
        <w:rPr>
          <w:rFonts w:eastAsia="Times New Roman" w:cstheme="minorHAnsi"/>
          <w:lang w:eastAsia="fr-FR"/>
        </w:rPr>
        <w:t xml:space="preserve"> être comblé</w:t>
      </w:r>
      <w:r w:rsidR="00DE69D5">
        <w:rPr>
          <w:rFonts w:eastAsia="Times New Roman" w:cstheme="minorHAnsi"/>
          <w:lang w:eastAsia="fr-FR"/>
        </w:rPr>
        <w:t>e</w:t>
      </w:r>
      <w:r w:rsidRPr="00482D9A">
        <w:rPr>
          <w:rFonts w:eastAsia="Times New Roman" w:cstheme="minorHAnsi"/>
          <w:lang w:eastAsia="fr-FR"/>
        </w:rPr>
        <w:t xml:space="preserve"> au plus </w:t>
      </w:r>
      <w:r w:rsidRPr="007774B4">
        <w:rPr>
          <w:rFonts w:eastAsia="Times New Roman" w:cstheme="minorHAnsi"/>
          <w:lang w:eastAsia="fr-FR"/>
        </w:rPr>
        <w:t xml:space="preserve">tard </w:t>
      </w:r>
      <w:r w:rsidR="00196873" w:rsidRPr="007774B4">
        <w:rPr>
          <w:rFonts w:eastAsia="Times New Roman" w:cstheme="minorHAnsi"/>
          <w:lang w:eastAsia="fr-FR"/>
        </w:rPr>
        <w:t>[indiquer le nombre de jours</w:t>
      </w:r>
      <w:r w:rsidR="0088724A" w:rsidRPr="007774B4">
        <w:rPr>
          <w:rFonts w:eastAsia="Times New Roman" w:cstheme="minorHAnsi"/>
          <w:lang w:eastAsia="fr-FR"/>
        </w:rPr>
        <w:t>, ex. : 30</w:t>
      </w:r>
      <w:r w:rsidR="00EE618A" w:rsidRPr="007774B4">
        <w:rPr>
          <w:rFonts w:eastAsia="Times New Roman" w:cstheme="minorHAnsi"/>
          <w:lang w:eastAsia="fr-FR"/>
        </w:rPr>
        <w:t> </w:t>
      </w:r>
      <w:r w:rsidR="0088724A" w:rsidRPr="007774B4">
        <w:rPr>
          <w:rFonts w:eastAsia="Times New Roman" w:cstheme="minorHAnsi"/>
          <w:lang w:eastAsia="fr-FR"/>
        </w:rPr>
        <w:t>jours</w:t>
      </w:r>
      <w:r w:rsidR="00196873" w:rsidRPr="007774B4">
        <w:rPr>
          <w:rFonts w:eastAsia="Times New Roman" w:cstheme="minorHAnsi"/>
          <w:lang w:eastAsia="fr-FR"/>
        </w:rPr>
        <w:t>]</w:t>
      </w:r>
      <w:r w:rsidR="008210B6" w:rsidRPr="007774B4">
        <w:rPr>
          <w:rFonts w:eastAsia="Times New Roman" w:cstheme="minorHAnsi"/>
          <w:lang w:eastAsia="fr-FR"/>
        </w:rPr>
        <w:t>,</w:t>
      </w:r>
      <w:r w:rsidR="008210B6" w:rsidRPr="00482D9A">
        <w:rPr>
          <w:rFonts w:eastAsia="Times New Roman" w:cstheme="minorHAnsi"/>
          <w:lang w:eastAsia="fr-FR"/>
        </w:rPr>
        <w:t xml:space="preserve"> selon les modalités de désignation prévues. </w:t>
      </w:r>
    </w:p>
    <w:p w14:paraId="3DBD71B3" w14:textId="2CD03978" w:rsidR="00DC0547" w:rsidRPr="00482D9A" w:rsidRDefault="00DC0547" w:rsidP="00566F98">
      <w:pPr>
        <w:pStyle w:val="Titreniveau2"/>
        <w:spacing w:before="240" w:after="120"/>
        <w:rPr>
          <w:rFonts w:cstheme="minorHAnsi"/>
        </w:rPr>
      </w:pPr>
      <w:r w:rsidRPr="00482D9A">
        <w:rPr>
          <w:rFonts w:cstheme="minorHAnsi"/>
        </w:rPr>
        <w:t>Durée du mandat</w:t>
      </w:r>
    </w:p>
    <w:p w14:paraId="7D1CD525" w14:textId="77777777" w:rsidR="008A4A5E" w:rsidRPr="00482D9A" w:rsidRDefault="008A4A5E" w:rsidP="007C229B">
      <w:pPr>
        <w:keepNext/>
        <w:spacing w:before="120" w:after="120"/>
        <w:jc w:val="both"/>
        <w:rPr>
          <w:rFonts w:eastAsia="Times New Roman" w:cstheme="minorHAnsi"/>
          <w:i/>
          <w:lang w:eastAsia="fr-FR"/>
        </w:rPr>
      </w:pPr>
      <w:r w:rsidRPr="00482D9A">
        <w:rPr>
          <w:rFonts w:eastAsia="Times New Roman" w:cstheme="minorHAnsi"/>
          <w:b/>
          <w:smallCaps/>
          <w:color w:val="7030A0"/>
          <w:lang w:eastAsia="fr-FR"/>
        </w:rPr>
        <w:t>Bonne pratique</w:t>
      </w:r>
      <w:r w:rsidRPr="00482D9A">
        <w:rPr>
          <w:rFonts w:eastAsia="Times New Roman" w:cstheme="minorHAnsi"/>
          <w:color w:val="7030A0"/>
          <w:lang w:eastAsia="fr-FR"/>
        </w:rPr>
        <w:t> </w:t>
      </w:r>
      <w:r w:rsidRPr="00482D9A">
        <w:rPr>
          <w:rFonts w:eastAsia="Times New Roman" w:cstheme="minorHAnsi"/>
          <w:i/>
          <w:lang w:eastAsia="fr-FR"/>
        </w:rPr>
        <w:t xml:space="preserve"> </w:t>
      </w:r>
    </w:p>
    <w:p w14:paraId="27BFAF01" w14:textId="61D97C32" w:rsidR="00DC0547" w:rsidRDefault="00DC0547" w:rsidP="00DC0547">
      <w:pPr>
        <w:spacing w:before="120" w:after="120"/>
        <w:jc w:val="both"/>
        <w:rPr>
          <w:rFonts w:eastAsia="Times New Roman" w:cstheme="minorHAnsi"/>
          <w:i/>
          <w:lang w:eastAsia="fr-FR"/>
        </w:rPr>
      </w:pPr>
      <w:r w:rsidRPr="00482D9A">
        <w:rPr>
          <w:rFonts w:eastAsia="Times New Roman" w:cstheme="minorHAnsi"/>
          <w:i/>
          <w:lang w:eastAsia="fr-FR"/>
        </w:rPr>
        <w:t>La durée du mandat d</w:t>
      </w:r>
      <w:r w:rsidR="00DA2583">
        <w:rPr>
          <w:rFonts w:eastAsia="Times New Roman" w:cstheme="minorHAnsi"/>
          <w:i/>
          <w:lang w:eastAsia="fr-FR"/>
        </w:rPr>
        <w:t xml:space="preserve">e </w:t>
      </w:r>
      <w:proofErr w:type="spellStart"/>
      <w:r w:rsidR="00DA2583">
        <w:rPr>
          <w:rFonts w:eastAsia="Times New Roman" w:cstheme="minorHAnsi"/>
          <w:i/>
          <w:lang w:eastAsia="fr-FR"/>
        </w:rPr>
        <w:t>la</w:t>
      </w:r>
      <w:proofErr w:type="spellEnd"/>
      <w:r w:rsidR="00DA2583">
        <w:rPr>
          <w:rFonts w:eastAsia="Times New Roman" w:cstheme="minorHAnsi"/>
          <w:i/>
          <w:lang w:eastAsia="fr-FR"/>
        </w:rPr>
        <w:t xml:space="preserve"> ou du</w:t>
      </w:r>
      <w:r w:rsidRPr="00482D9A">
        <w:rPr>
          <w:rFonts w:eastAsia="Times New Roman" w:cstheme="minorHAnsi"/>
          <w:i/>
          <w:lang w:eastAsia="fr-FR"/>
        </w:rPr>
        <w:t xml:space="preserve"> RSS joue un rôle important dans l’efficacité de ce mécanisme. Il est recommandé que </w:t>
      </w:r>
      <w:proofErr w:type="spellStart"/>
      <w:r w:rsidR="00DA2583">
        <w:rPr>
          <w:rFonts w:eastAsia="Times New Roman" w:cstheme="minorHAnsi"/>
          <w:i/>
          <w:lang w:eastAsia="fr-FR"/>
        </w:rPr>
        <w:t>la</w:t>
      </w:r>
      <w:proofErr w:type="spellEnd"/>
      <w:r w:rsidR="00DA2583">
        <w:rPr>
          <w:rFonts w:eastAsia="Times New Roman" w:cstheme="minorHAnsi"/>
          <w:i/>
          <w:lang w:eastAsia="fr-FR"/>
        </w:rPr>
        <w:t xml:space="preserve"> ou le</w:t>
      </w:r>
      <w:r w:rsidR="00566F98" w:rsidRPr="00482D9A">
        <w:rPr>
          <w:rFonts w:eastAsia="Times New Roman" w:cstheme="minorHAnsi"/>
          <w:i/>
          <w:lang w:eastAsia="fr-FR"/>
        </w:rPr>
        <w:t xml:space="preserve"> RSS</w:t>
      </w:r>
      <w:r w:rsidRPr="00482D9A">
        <w:rPr>
          <w:rFonts w:eastAsia="Times New Roman" w:cstheme="minorHAnsi"/>
          <w:i/>
          <w:lang w:eastAsia="fr-FR"/>
        </w:rPr>
        <w:t xml:space="preserve"> occupe </w:t>
      </w:r>
      <w:r w:rsidR="00566F98" w:rsidRPr="00482D9A">
        <w:rPr>
          <w:rFonts w:eastAsia="Times New Roman" w:cstheme="minorHAnsi"/>
          <w:i/>
          <w:lang w:eastAsia="fr-FR"/>
        </w:rPr>
        <w:t>son</w:t>
      </w:r>
      <w:r w:rsidRPr="00482D9A">
        <w:rPr>
          <w:rFonts w:eastAsia="Times New Roman" w:cstheme="minorHAnsi"/>
          <w:i/>
          <w:lang w:eastAsia="fr-FR"/>
        </w:rPr>
        <w:t xml:space="preserve"> poste pendant une période suffisamment longue </w:t>
      </w:r>
      <w:r w:rsidR="00097DEA" w:rsidRPr="00482D9A">
        <w:rPr>
          <w:rFonts w:eastAsia="Times New Roman" w:cstheme="minorHAnsi"/>
          <w:i/>
          <w:lang w:eastAsia="fr-FR"/>
        </w:rPr>
        <w:t>pour</w:t>
      </w:r>
      <w:r w:rsidRPr="00482D9A">
        <w:rPr>
          <w:rFonts w:eastAsia="Times New Roman" w:cstheme="minorHAnsi"/>
          <w:i/>
          <w:lang w:eastAsia="fr-FR"/>
        </w:rPr>
        <w:t xml:space="preserve"> développer </w:t>
      </w:r>
      <w:r w:rsidR="00566F98" w:rsidRPr="00482D9A">
        <w:rPr>
          <w:rFonts w:eastAsia="Times New Roman" w:cstheme="minorHAnsi"/>
          <w:i/>
          <w:lang w:eastAsia="fr-FR"/>
        </w:rPr>
        <w:t>son</w:t>
      </w:r>
      <w:r w:rsidRPr="00482D9A">
        <w:rPr>
          <w:rFonts w:eastAsia="Times New Roman" w:cstheme="minorHAnsi"/>
          <w:i/>
          <w:lang w:eastAsia="fr-FR"/>
        </w:rPr>
        <w:t xml:space="preserve"> </w:t>
      </w:r>
      <w:r w:rsidR="00084CD9" w:rsidRPr="00482D9A">
        <w:rPr>
          <w:rFonts w:eastAsia="Times New Roman" w:cstheme="minorHAnsi"/>
          <w:i/>
          <w:lang w:eastAsia="fr-FR"/>
        </w:rPr>
        <w:t>expertise, approfondir</w:t>
      </w:r>
      <w:r w:rsidR="00097DEA" w:rsidRPr="00482D9A">
        <w:rPr>
          <w:rFonts w:eastAsia="Times New Roman" w:cstheme="minorHAnsi"/>
          <w:i/>
          <w:lang w:eastAsia="fr-FR"/>
        </w:rPr>
        <w:t xml:space="preserve"> </w:t>
      </w:r>
      <w:r w:rsidR="00566F98" w:rsidRPr="00482D9A">
        <w:rPr>
          <w:rFonts w:eastAsia="Times New Roman" w:cstheme="minorHAnsi"/>
          <w:i/>
          <w:lang w:eastAsia="fr-FR"/>
        </w:rPr>
        <w:t>ses connaissances en</w:t>
      </w:r>
      <w:r w:rsidRPr="00482D9A">
        <w:rPr>
          <w:rFonts w:eastAsia="Times New Roman" w:cstheme="minorHAnsi"/>
          <w:i/>
          <w:lang w:eastAsia="fr-FR"/>
        </w:rPr>
        <w:t xml:space="preserve"> SST </w:t>
      </w:r>
      <w:r w:rsidR="00566F98" w:rsidRPr="00482D9A">
        <w:rPr>
          <w:rFonts w:eastAsia="Times New Roman" w:cstheme="minorHAnsi"/>
          <w:i/>
          <w:lang w:eastAsia="fr-FR"/>
        </w:rPr>
        <w:t xml:space="preserve">et </w:t>
      </w:r>
      <w:r w:rsidR="00097DEA" w:rsidRPr="00482D9A">
        <w:rPr>
          <w:rFonts w:eastAsia="Times New Roman" w:cstheme="minorHAnsi"/>
          <w:i/>
          <w:lang w:eastAsia="fr-FR"/>
        </w:rPr>
        <w:t xml:space="preserve">établir </w:t>
      </w:r>
      <w:r w:rsidR="001F1EC4" w:rsidRPr="00482D9A">
        <w:rPr>
          <w:rFonts w:eastAsia="Times New Roman" w:cstheme="minorHAnsi"/>
          <w:i/>
          <w:lang w:eastAsia="fr-FR"/>
        </w:rPr>
        <w:t>une relation de collaboration et de confiance avec l</w:t>
      </w:r>
      <w:r w:rsidR="00694F75" w:rsidRPr="00482D9A">
        <w:rPr>
          <w:rFonts w:eastAsia="Times New Roman" w:cstheme="minorHAnsi"/>
          <w:i/>
          <w:lang w:eastAsia="fr-FR"/>
        </w:rPr>
        <w:t xml:space="preserve">’ensemble des </w:t>
      </w:r>
      <w:r w:rsidR="00A849B4">
        <w:rPr>
          <w:rFonts w:eastAsia="Times New Roman" w:cstheme="minorHAnsi"/>
          <w:i/>
          <w:lang w:eastAsia="fr-FR"/>
        </w:rPr>
        <w:t>personnes</w:t>
      </w:r>
      <w:r w:rsidR="00F1216E">
        <w:rPr>
          <w:rFonts w:eastAsia="Times New Roman" w:cstheme="minorHAnsi"/>
          <w:i/>
          <w:lang w:eastAsia="fr-FR"/>
        </w:rPr>
        <w:t xml:space="preserve"> impliqué</w:t>
      </w:r>
      <w:r w:rsidR="00A849B4">
        <w:rPr>
          <w:rFonts w:eastAsia="Times New Roman" w:cstheme="minorHAnsi"/>
          <w:i/>
          <w:lang w:eastAsia="fr-FR"/>
        </w:rPr>
        <w:t>e</w:t>
      </w:r>
      <w:r w:rsidR="00F1216E">
        <w:rPr>
          <w:rFonts w:eastAsia="Times New Roman" w:cstheme="minorHAnsi"/>
          <w:i/>
          <w:lang w:eastAsia="fr-FR"/>
        </w:rPr>
        <w:t>s en SST</w:t>
      </w:r>
      <w:r w:rsidRPr="00482D9A">
        <w:rPr>
          <w:rFonts w:eastAsia="Times New Roman" w:cstheme="minorHAnsi"/>
          <w:i/>
          <w:lang w:eastAsia="fr-FR"/>
        </w:rPr>
        <w:t>.</w:t>
      </w:r>
    </w:p>
    <w:p w14:paraId="3758758A" w14:textId="57A20B71" w:rsidR="007774B4" w:rsidRPr="00482D9A" w:rsidRDefault="007774B4" w:rsidP="00DC0547">
      <w:pPr>
        <w:spacing w:before="120" w:after="120"/>
        <w:jc w:val="both"/>
        <w:rPr>
          <w:rFonts w:eastAsia="Times New Roman" w:cstheme="minorHAnsi"/>
          <w:i/>
          <w:lang w:eastAsia="fr-FR"/>
        </w:rPr>
      </w:pPr>
      <w:r w:rsidRPr="007774B4">
        <w:rPr>
          <w:rFonts w:cstheme="minorHAnsi"/>
          <w:highlight w:val="yellow"/>
        </w:rPr>
        <w:t>[À personnaliser]</w:t>
      </w:r>
    </w:p>
    <w:p w14:paraId="7FA98988" w14:textId="6052AA80" w:rsidR="00DC0547" w:rsidRPr="00482D9A" w:rsidRDefault="00DC0547" w:rsidP="00DC0547">
      <w:pPr>
        <w:spacing w:before="120" w:after="240"/>
        <w:jc w:val="both"/>
        <w:rPr>
          <w:rFonts w:eastAsia="Times New Roman" w:cstheme="minorHAnsi"/>
          <w:bCs/>
          <w:sz w:val="20"/>
          <w:szCs w:val="20"/>
          <w:lang w:eastAsia="fr-FR"/>
        </w:rPr>
      </w:pPr>
      <w:r w:rsidRPr="00482D9A">
        <w:rPr>
          <w:rFonts w:eastAsia="Times New Roman" w:cstheme="minorHAnsi"/>
          <w:bCs/>
          <w:lang w:eastAsia="fr-FR"/>
        </w:rPr>
        <w:t>Le mandat d</w:t>
      </w:r>
      <w:r w:rsidR="00DA2583">
        <w:rPr>
          <w:rFonts w:eastAsia="Times New Roman" w:cstheme="minorHAnsi"/>
          <w:bCs/>
          <w:lang w:eastAsia="fr-FR"/>
        </w:rPr>
        <w:t xml:space="preserve">e </w:t>
      </w:r>
      <w:proofErr w:type="spellStart"/>
      <w:r w:rsidR="00DA2583">
        <w:rPr>
          <w:rFonts w:eastAsia="Times New Roman" w:cstheme="minorHAnsi"/>
          <w:bCs/>
          <w:lang w:eastAsia="fr-FR"/>
        </w:rPr>
        <w:t>la</w:t>
      </w:r>
      <w:proofErr w:type="spellEnd"/>
      <w:r w:rsidR="00DA2583">
        <w:rPr>
          <w:rFonts w:eastAsia="Times New Roman" w:cstheme="minorHAnsi"/>
          <w:bCs/>
          <w:lang w:eastAsia="fr-FR"/>
        </w:rPr>
        <w:t xml:space="preserve"> ou du</w:t>
      </w:r>
      <w:r w:rsidR="00566F98" w:rsidRPr="00482D9A">
        <w:rPr>
          <w:rFonts w:eastAsia="Times New Roman" w:cstheme="minorHAnsi"/>
          <w:bCs/>
          <w:lang w:eastAsia="fr-FR"/>
        </w:rPr>
        <w:t xml:space="preserve"> </w:t>
      </w:r>
      <w:r w:rsidR="00694F75" w:rsidRPr="00482D9A">
        <w:rPr>
          <w:rFonts w:eastAsia="Times New Roman" w:cstheme="minorHAnsi"/>
          <w:bCs/>
          <w:lang w:eastAsia="fr-FR"/>
        </w:rPr>
        <w:t xml:space="preserve">RSS </w:t>
      </w:r>
      <w:r w:rsidRPr="00482D9A">
        <w:rPr>
          <w:rFonts w:eastAsia="Times New Roman" w:cstheme="minorHAnsi"/>
          <w:bCs/>
          <w:lang w:eastAsia="fr-FR"/>
        </w:rPr>
        <w:t xml:space="preserve">est d’une </w:t>
      </w:r>
      <w:r w:rsidRPr="007774B4">
        <w:rPr>
          <w:rFonts w:eastAsia="Times New Roman" w:cstheme="minorHAnsi"/>
          <w:bCs/>
          <w:lang w:eastAsia="fr-FR"/>
        </w:rPr>
        <w:t xml:space="preserve">durée [indiquer la durée, ex. : </w:t>
      </w:r>
      <w:r w:rsidR="00BE586D" w:rsidRPr="007774B4">
        <w:rPr>
          <w:rFonts w:eastAsia="Times New Roman" w:cstheme="minorHAnsi"/>
          <w:bCs/>
          <w:lang w:eastAsia="fr-FR"/>
        </w:rPr>
        <w:t>3-4</w:t>
      </w:r>
      <w:r w:rsidRPr="007774B4">
        <w:rPr>
          <w:rFonts w:eastAsia="Times New Roman" w:cstheme="minorHAnsi"/>
          <w:bCs/>
          <w:lang w:eastAsia="fr-FR"/>
        </w:rPr>
        <w:t> ans]</w:t>
      </w:r>
      <w:r w:rsidRPr="00482D9A">
        <w:rPr>
          <w:rFonts w:eastAsia="Times New Roman" w:cstheme="minorHAnsi"/>
          <w:bCs/>
          <w:lang w:eastAsia="fr-FR"/>
        </w:rPr>
        <w:t xml:space="preserve"> et celui-ci peut être renouvelable. </w:t>
      </w:r>
    </w:p>
    <w:p w14:paraId="314C75D2" w14:textId="650BC0DA" w:rsidR="00521866" w:rsidRPr="00482D9A" w:rsidRDefault="00DC0547" w:rsidP="00DC0547">
      <w:pPr>
        <w:pStyle w:val="Titreniveau1"/>
      </w:pPr>
      <w:r w:rsidRPr="00482D9A">
        <w:t>Formation</w:t>
      </w:r>
      <w:r w:rsidR="00084CD9" w:rsidRPr="00482D9A">
        <w:t xml:space="preserve"> et </w:t>
      </w:r>
      <w:r w:rsidR="00332DE1" w:rsidRPr="00482D9A">
        <w:t>processus d’</w:t>
      </w:r>
      <w:r w:rsidR="00084CD9" w:rsidRPr="00482D9A">
        <w:t>intégration</w:t>
      </w:r>
      <w:r w:rsidR="00332DE1" w:rsidRPr="00482D9A">
        <w:t xml:space="preserve"> </w:t>
      </w:r>
    </w:p>
    <w:p w14:paraId="2E88D43A" w14:textId="5B9837FA" w:rsidR="00F32B50" w:rsidRPr="00482D9A" w:rsidRDefault="00FB6A52" w:rsidP="009A2E43">
      <w:pPr>
        <w:pStyle w:val="Titreniveau2"/>
        <w:numPr>
          <w:ilvl w:val="0"/>
          <w:numId w:val="24"/>
        </w:numPr>
        <w:spacing w:after="120"/>
        <w:ind w:left="360"/>
        <w:contextualSpacing w:val="0"/>
        <w:rPr>
          <w:rFonts w:cstheme="minorHAnsi"/>
        </w:rPr>
      </w:pPr>
      <w:r w:rsidRPr="00482D9A">
        <w:rPr>
          <w:rFonts w:cstheme="minorHAnsi"/>
        </w:rPr>
        <w:t>Formation</w:t>
      </w:r>
      <w:r w:rsidR="00B96689" w:rsidRPr="00482D9A">
        <w:rPr>
          <w:rFonts w:cstheme="minorHAnsi"/>
        </w:rPr>
        <w:t xml:space="preserve"> </w:t>
      </w:r>
    </w:p>
    <w:p w14:paraId="05E0CF52" w14:textId="3030C833" w:rsidR="005E5E75" w:rsidRDefault="008A4A5E" w:rsidP="007C229B">
      <w:pPr>
        <w:spacing w:before="120" w:after="120"/>
        <w:rPr>
          <w:b/>
          <w:bCs/>
        </w:rPr>
      </w:pPr>
      <w:r w:rsidRPr="00F15C52">
        <w:rPr>
          <w:b/>
          <w:bCs/>
          <w:smallCaps/>
          <w:color w:val="2F5496" w:themeColor="accent1" w:themeShade="BF"/>
        </w:rPr>
        <w:t>Obligatoire</w:t>
      </w:r>
      <w:r w:rsidR="00DE681D" w:rsidRPr="00482D9A">
        <w:rPr>
          <w:smallCaps/>
          <w:color w:val="2F5496" w:themeColor="accent1" w:themeShade="BF"/>
        </w:rPr>
        <w:t xml:space="preserve"> </w:t>
      </w:r>
      <w:r w:rsidR="00DE681D" w:rsidRPr="00482D9A">
        <w:t>(LSST, art.</w:t>
      </w:r>
      <w:r w:rsidR="009A70B7">
        <w:t> </w:t>
      </w:r>
      <w:r w:rsidR="00DE681D" w:rsidRPr="00482D9A">
        <w:t>91 et RMPPE, art.</w:t>
      </w:r>
      <w:r w:rsidR="009A70B7">
        <w:t> </w:t>
      </w:r>
      <w:r w:rsidR="00DE681D" w:rsidRPr="00482D9A">
        <w:t>34 à 36)</w:t>
      </w:r>
    </w:p>
    <w:p w14:paraId="7A69FF31" w14:textId="12AD9CDD" w:rsidR="00D30712" w:rsidRPr="00333901" w:rsidRDefault="00D30712" w:rsidP="00D30712">
      <w:pPr>
        <w:spacing w:before="120" w:after="120"/>
        <w:jc w:val="both"/>
        <w:rPr>
          <w:rFonts w:ascii="Calibri" w:hAnsi="Calibri" w:cs="Calibri"/>
          <w:i/>
        </w:rPr>
      </w:pPr>
      <w:r>
        <w:rPr>
          <w:rFonts w:ascii="Calibri" w:hAnsi="Calibri" w:cs="Calibri"/>
          <w:i/>
        </w:rPr>
        <w:t>L</w:t>
      </w:r>
      <w:r w:rsidRPr="006C4E84">
        <w:rPr>
          <w:rFonts w:ascii="Calibri" w:hAnsi="Calibri" w:cs="Calibri"/>
          <w:i/>
        </w:rPr>
        <w:t xml:space="preserve">a formation permet </w:t>
      </w:r>
      <w:r>
        <w:rPr>
          <w:rFonts w:ascii="Calibri" w:hAnsi="Calibri" w:cs="Calibri"/>
          <w:i/>
        </w:rPr>
        <w:t xml:space="preserve">à la ou au RSS </w:t>
      </w:r>
      <w:r w:rsidRPr="006C4E84">
        <w:rPr>
          <w:rFonts w:ascii="Calibri" w:hAnsi="Calibri" w:cs="Calibri"/>
          <w:i/>
        </w:rPr>
        <w:t xml:space="preserve">d’acquérir </w:t>
      </w:r>
      <w:r>
        <w:rPr>
          <w:rFonts w:ascii="Calibri" w:hAnsi="Calibri" w:cs="Calibri"/>
          <w:i/>
        </w:rPr>
        <w:t>d</w:t>
      </w:r>
      <w:r w:rsidRPr="006C4E84">
        <w:rPr>
          <w:rFonts w:ascii="Calibri" w:hAnsi="Calibri" w:cs="Calibri"/>
          <w:i/>
        </w:rPr>
        <w:t>es connaissances et</w:t>
      </w:r>
      <w:r>
        <w:rPr>
          <w:rFonts w:ascii="Calibri" w:hAnsi="Calibri" w:cs="Calibri"/>
          <w:i/>
        </w:rPr>
        <w:t xml:space="preserve"> des</w:t>
      </w:r>
      <w:r w:rsidRPr="006C4E84">
        <w:rPr>
          <w:rFonts w:ascii="Calibri" w:hAnsi="Calibri" w:cs="Calibri"/>
          <w:i/>
        </w:rPr>
        <w:t xml:space="preserve"> </w:t>
      </w:r>
      <w:r w:rsidRPr="00DF22D2">
        <w:rPr>
          <w:rFonts w:ascii="Calibri" w:hAnsi="Calibri" w:cs="Calibri"/>
          <w:i/>
        </w:rPr>
        <w:t>habiletés</w:t>
      </w:r>
      <w:r w:rsidRPr="006C4E84">
        <w:rPr>
          <w:rFonts w:ascii="Calibri" w:hAnsi="Calibri" w:cs="Calibri"/>
          <w:i/>
        </w:rPr>
        <w:t xml:space="preserve"> pour </w:t>
      </w:r>
      <w:r>
        <w:rPr>
          <w:rFonts w:ascii="Calibri" w:hAnsi="Calibri" w:cs="Calibri"/>
          <w:i/>
        </w:rPr>
        <w:t>exercer efficacement ses fonctions.</w:t>
      </w:r>
      <w:r w:rsidRPr="006C4E84">
        <w:rPr>
          <w:rFonts w:ascii="Calibri" w:hAnsi="Calibri" w:cs="Calibri"/>
          <w:i/>
        </w:rPr>
        <w:t xml:space="preserve"> </w:t>
      </w:r>
      <w:proofErr w:type="spellStart"/>
      <w:r>
        <w:rPr>
          <w:rFonts w:ascii="Calibri" w:hAnsi="Calibri" w:cs="Calibri"/>
          <w:i/>
        </w:rPr>
        <w:t>La</w:t>
      </w:r>
      <w:proofErr w:type="spellEnd"/>
      <w:r>
        <w:rPr>
          <w:rFonts w:ascii="Calibri" w:hAnsi="Calibri" w:cs="Calibri"/>
          <w:i/>
        </w:rPr>
        <w:t xml:space="preserve"> ou le RSS</w:t>
      </w:r>
      <w:r w:rsidRPr="006C4E84">
        <w:rPr>
          <w:rFonts w:ascii="Calibri" w:hAnsi="Calibri" w:cs="Calibri"/>
          <w:i/>
        </w:rPr>
        <w:t xml:space="preserve"> doit suivre une formation théorique selon les modalités prévues au </w:t>
      </w:r>
      <w:r>
        <w:rPr>
          <w:rFonts w:ascii="Calibri" w:hAnsi="Calibri" w:cs="Calibri"/>
          <w:i/>
        </w:rPr>
        <w:t>RMPPE</w:t>
      </w:r>
      <w:r w:rsidRPr="006C4E84">
        <w:rPr>
          <w:rFonts w:ascii="Calibri" w:hAnsi="Calibri" w:cs="Calibri"/>
          <w:i/>
        </w:rPr>
        <w:t>, dans les 120</w:t>
      </w:r>
      <w:r>
        <w:rPr>
          <w:rFonts w:ascii="Calibri" w:hAnsi="Calibri" w:cs="Calibri"/>
          <w:i/>
        </w:rPr>
        <w:t> </w:t>
      </w:r>
      <w:r w:rsidRPr="006C4E84">
        <w:rPr>
          <w:rFonts w:ascii="Calibri" w:hAnsi="Calibri" w:cs="Calibri"/>
          <w:i/>
        </w:rPr>
        <w:t xml:space="preserve">jours suivant sa désignation ou selon le délai </w:t>
      </w:r>
      <w:r w:rsidRPr="00E00FE8">
        <w:rPr>
          <w:rFonts w:ascii="Calibri" w:hAnsi="Calibri" w:cs="Calibri"/>
          <w:i/>
        </w:rPr>
        <w:t>prévu au règlement en fonction du niveau lié aux activités exercées dans l’établissement</w:t>
      </w:r>
      <w:r>
        <w:rPr>
          <w:rStyle w:val="Appelnotedebasdep"/>
          <w:rFonts w:ascii="Calibri" w:hAnsi="Calibri" w:cs="Calibri"/>
          <w:i/>
        </w:rPr>
        <w:footnoteReference w:id="2"/>
      </w:r>
      <w:r w:rsidRPr="00E00FE8">
        <w:rPr>
          <w:rFonts w:ascii="Calibri" w:hAnsi="Calibri" w:cs="Calibri"/>
          <w:i/>
        </w:rPr>
        <w:t xml:space="preserve">. </w:t>
      </w:r>
    </w:p>
    <w:p w14:paraId="30FFE783" w14:textId="343C8F78" w:rsidR="005E5E75" w:rsidRDefault="00517E14" w:rsidP="00566609">
      <w:pPr>
        <w:spacing w:after="120"/>
        <w:jc w:val="both"/>
        <w:rPr>
          <w:rFonts w:cstheme="minorHAnsi"/>
          <w:i/>
        </w:rPr>
      </w:pPr>
      <w:proofErr w:type="spellStart"/>
      <w:r w:rsidRPr="00517E14">
        <w:rPr>
          <w:rFonts w:cstheme="minorHAnsi"/>
          <w:i/>
        </w:rPr>
        <w:t>La</w:t>
      </w:r>
      <w:proofErr w:type="spellEnd"/>
      <w:r w:rsidRPr="00517E14">
        <w:rPr>
          <w:rFonts w:cstheme="minorHAnsi"/>
          <w:i/>
        </w:rPr>
        <w:t xml:space="preserve"> ou le RSS doit également participer à un</w:t>
      </w:r>
      <w:r>
        <w:rPr>
          <w:rFonts w:cstheme="minorHAnsi"/>
          <w:i/>
        </w:rPr>
        <w:t xml:space="preserve"> programme de</w:t>
      </w:r>
      <w:r w:rsidRPr="00517E14">
        <w:rPr>
          <w:rFonts w:cstheme="minorHAnsi"/>
          <w:i/>
        </w:rPr>
        <w:t xml:space="preserve"> formation continue tous les deux ans. Ces formations </w:t>
      </w:r>
      <w:r>
        <w:rPr>
          <w:rFonts w:cstheme="minorHAnsi"/>
          <w:i/>
        </w:rPr>
        <w:t xml:space="preserve">peuvent </w:t>
      </w:r>
      <w:r w:rsidRPr="00517E14">
        <w:rPr>
          <w:rFonts w:cstheme="minorHAnsi"/>
          <w:i/>
        </w:rPr>
        <w:t>lui permett</w:t>
      </w:r>
      <w:r w:rsidR="00D65FA4">
        <w:rPr>
          <w:rFonts w:cstheme="minorHAnsi"/>
          <w:i/>
        </w:rPr>
        <w:t>re</w:t>
      </w:r>
      <w:r w:rsidRPr="00517E14">
        <w:rPr>
          <w:rFonts w:cstheme="minorHAnsi"/>
          <w:i/>
        </w:rPr>
        <w:t xml:space="preserve"> </w:t>
      </w:r>
      <w:r w:rsidR="00DA2583">
        <w:rPr>
          <w:rFonts w:cstheme="minorHAnsi"/>
          <w:i/>
        </w:rPr>
        <w:t xml:space="preserve">autant </w:t>
      </w:r>
      <w:r w:rsidRPr="00517E14">
        <w:rPr>
          <w:rFonts w:cstheme="minorHAnsi"/>
          <w:i/>
        </w:rPr>
        <w:t>de développer ses connaissances et ses habiletés en SST (ex.</w:t>
      </w:r>
      <w:r w:rsidR="002B4CBD">
        <w:rPr>
          <w:rFonts w:cstheme="minorHAnsi"/>
          <w:i/>
        </w:rPr>
        <w:t> </w:t>
      </w:r>
      <w:r w:rsidRPr="00517E14">
        <w:rPr>
          <w:rFonts w:cstheme="minorHAnsi"/>
          <w:i/>
        </w:rPr>
        <w:t>: enquête et analyse des accidents</w:t>
      </w:r>
      <w:r>
        <w:rPr>
          <w:rFonts w:cstheme="minorHAnsi"/>
          <w:i/>
        </w:rPr>
        <w:t xml:space="preserve"> du travail</w:t>
      </w:r>
      <w:r w:rsidRPr="00517E14">
        <w:rPr>
          <w:rFonts w:cstheme="minorHAnsi"/>
          <w:i/>
        </w:rPr>
        <w:t xml:space="preserve">, inspection des lieux de travail) </w:t>
      </w:r>
      <w:r w:rsidR="00DA2583">
        <w:rPr>
          <w:rFonts w:cstheme="minorHAnsi"/>
          <w:i/>
        </w:rPr>
        <w:t>que</w:t>
      </w:r>
      <w:r w:rsidRPr="00517E14">
        <w:rPr>
          <w:rFonts w:cstheme="minorHAnsi"/>
          <w:i/>
        </w:rPr>
        <w:t xml:space="preserve"> d’approfondir des sujets particuliers en SST (ex.</w:t>
      </w:r>
      <w:r w:rsidR="002B4CBD">
        <w:rPr>
          <w:rFonts w:cstheme="minorHAnsi"/>
          <w:i/>
        </w:rPr>
        <w:t> </w:t>
      </w:r>
      <w:r w:rsidRPr="00517E14">
        <w:rPr>
          <w:rFonts w:cstheme="minorHAnsi"/>
          <w:i/>
        </w:rPr>
        <w:t>: prévention de la violence</w:t>
      </w:r>
      <w:r>
        <w:rPr>
          <w:rFonts w:cstheme="minorHAnsi"/>
          <w:i/>
        </w:rPr>
        <w:t xml:space="preserve"> dans les rapports avec la clientèle</w:t>
      </w:r>
      <w:r w:rsidRPr="00517E14">
        <w:rPr>
          <w:rFonts w:cstheme="minorHAnsi"/>
          <w:i/>
        </w:rPr>
        <w:t>).</w:t>
      </w:r>
    </w:p>
    <w:p w14:paraId="6ABD5711" w14:textId="77777777" w:rsidR="003017E6" w:rsidRDefault="003017E6" w:rsidP="00566609">
      <w:pPr>
        <w:spacing w:after="120"/>
        <w:jc w:val="both"/>
        <w:rPr>
          <w:rFonts w:cstheme="minorHAnsi"/>
          <w:highlight w:val="yellow"/>
        </w:rPr>
      </w:pPr>
      <w:r>
        <w:rPr>
          <w:rFonts w:cstheme="minorHAnsi"/>
          <w:highlight w:val="yellow"/>
        </w:rPr>
        <w:br w:type="page"/>
      </w:r>
    </w:p>
    <w:p w14:paraId="573EF1C2" w14:textId="27D67E70" w:rsidR="00B61803" w:rsidRPr="00482D9A" w:rsidRDefault="00B61803" w:rsidP="00566609">
      <w:pPr>
        <w:spacing w:after="120"/>
        <w:jc w:val="both"/>
        <w:rPr>
          <w:rFonts w:cstheme="minorHAnsi"/>
          <w:i/>
        </w:rPr>
      </w:pPr>
      <w:r w:rsidRPr="007774B4">
        <w:rPr>
          <w:rFonts w:cstheme="minorHAnsi"/>
          <w:highlight w:val="yellow"/>
        </w:rPr>
        <w:lastRenderedPageBreak/>
        <w:t>[À personnaliser]</w:t>
      </w:r>
    </w:p>
    <w:p w14:paraId="7FFB3494" w14:textId="2FB95760" w:rsidR="009C44DD" w:rsidRPr="00482D9A" w:rsidRDefault="003C2153" w:rsidP="0010071D">
      <w:pPr>
        <w:spacing w:before="120" w:after="240"/>
        <w:rPr>
          <w:rFonts w:cstheme="minorHAnsi"/>
        </w:rPr>
      </w:pPr>
      <w:r w:rsidRPr="00482D9A">
        <w:rPr>
          <w:rFonts w:cstheme="minorHAnsi"/>
        </w:rPr>
        <w:t xml:space="preserve">Formations reçues par </w:t>
      </w:r>
      <w:proofErr w:type="spellStart"/>
      <w:r w:rsidRPr="00482D9A">
        <w:rPr>
          <w:rFonts w:cstheme="minorHAnsi"/>
        </w:rPr>
        <w:t>l</w:t>
      </w:r>
      <w:r w:rsidR="00F84CA7" w:rsidRPr="00482D9A">
        <w:rPr>
          <w:rFonts w:cstheme="minorHAnsi"/>
        </w:rPr>
        <w:t>a</w:t>
      </w:r>
      <w:proofErr w:type="spellEnd"/>
      <w:r w:rsidR="00DA2583">
        <w:rPr>
          <w:rFonts w:cstheme="minorHAnsi"/>
        </w:rPr>
        <w:t xml:space="preserve"> ou le</w:t>
      </w:r>
      <w:r w:rsidR="00D6410E" w:rsidRPr="00482D9A">
        <w:rPr>
          <w:rFonts w:cstheme="minorHAnsi"/>
        </w:rPr>
        <w:t xml:space="preserve"> </w:t>
      </w:r>
      <w:r w:rsidR="0013423E" w:rsidRPr="00482D9A">
        <w:rPr>
          <w:rFonts w:cstheme="minorHAnsi"/>
        </w:rPr>
        <w:t>RSS</w:t>
      </w:r>
      <w:r w:rsidRPr="00482D9A">
        <w:rPr>
          <w:rFonts w:cstheme="minorHAnsi"/>
        </w:rPr>
        <w:t xml:space="preserve"> </w:t>
      </w:r>
    </w:p>
    <w:tbl>
      <w:tblPr>
        <w:tblStyle w:val="Grilledutableau"/>
        <w:tblW w:w="10080" w:type="dxa"/>
        <w:jc w:val="center"/>
        <w:tblLayout w:type="fixed"/>
        <w:tblLook w:val="04A0" w:firstRow="1" w:lastRow="0" w:firstColumn="1" w:lastColumn="0" w:noHBand="0" w:noVBand="1"/>
      </w:tblPr>
      <w:tblGrid>
        <w:gridCol w:w="2245"/>
        <w:gridCol w:w="3335"/>
        <w:gridCol w:w="1530"/>
        <w:gridCol w:w="2970"/>
      </w:tblGrid>
      <w:tr w:rsidR="00BB2161" w:rsidRPr="00482D9A" w14:paraId="55C323C6" w14:textId="449E6DBA" w:rsidTr="000225BD">
        <w:trPr>
          <w:trHeight w:val="720"/>
          <w:jc w:val="center"/>
        </w:trPr>
        <w:tc>
          <w:tcPr>
            <w:tcW w:w="2245" w:type="dxa"/>
            <w:tcBorders>
              <w:top w:val="single" w:sz="4" w:space="0" w:color="243A68"/>
              <w:left w:val="single" w:sz="4" w:space="0" w:color="243A68"/>
              <w:bottom w:val="single" w:sz="4" w:space="0" w:color="243A68"/>
              <w:right w:val="single" w:sz="4" w:space="0" w:color="FFFFFF" w:themeColor="background1"/>
            </w:tcBorders>
            <w:shd w:val="clear" w:color="auto" w:fill="243A68"/>
          </w:tcPr>
          <w:p w14:paraId="671169D9" w14:textId="53F1EE12" w:rsidR="00E15137" w:rsidRPr="00482D9A" w:rsidRDefault="00E15137" w:rsidP="00E82FD6">
            <w:pPr>
              <w:pStyle w:val="Paragraphedeliste"/>
              <w:spacing w:before="60"/>
              <w:ind w:left="0"/>
              <w:contextualSpacing w:val="0"/>
              <w:jc w:val="center"/>
              <w:rPr>
                <w:rFonts w:cstheme="minorHAnsi"/>
                <w:b/>
                <w:bCs/>
                <w:sz w:val="22"/>
                <w:szCs w:val="22"/>
                <w:lang w:val="fr-CA"/>
              </w:rPr>
            </w:pPr>
            <w:r w:rsidRPr="00482D9A">
              <w:rPr>
                <w:rFonts w:cstheme="minorHAnsi"/>
                <w:b/>
                <w:bCs/>
                <w:sz w:val="22"/>
                <w:szCs w:val="22"/>
                <w:lang w:val="fr-CA"/>
              </w:rPr>
              <w:t>RSS ayant reçu la formation</w:t>
            </w:r>
            <w:r w:rsidRPr="00482D9A">
              <w:rPr>
                <w:rFonts w:cstheme="minorHAnsi"/>
                <w:b/>
                <w:bCs/>
                <w:sz w:val="22"/>
                <w:szCs w:val="22"/>
                <w:lang w:val="fr-CA"/>
              </w:rPr>
              <w:br/>
            </w:r>
            <w:r w:rsidRPr="00482D9A">
              <w:rPr>
                <w:rFonts w:cstheme="minorHAnsi"/>
                <w:sz w:val="16"/>
                <w:szCs w:val="16"/>
                <w:lang w:val="fr-CA"/>
              </w:rPr>
              <w:t>(prénom, nom, fonction)</w:t>
            </w:r>
          </w:p>
        </w:tc>
        <w:tc>
          <w:tcPr>
            <w:tcW w:w="3335" w:type="dxa"/>
            <w:tcBorders>
              <w:top w:val="single" w:sz="4" w:space="0" w:color="243A68"/>
              <w:left w:val="single" w:sz="4" w:space="0" w:color="FFFFFF" w:themeColor="background1"/>
              <w:bottom w:val="single" w:sz="4" w:space="0" w:color="243A68"/>
              <w:right w:val="single" w:sz="4" w:space="0" w:color="FFFFFF" w:themeColor="background1"/>
            </w:tcBorders>
            <w:shd w:val="clear" w:color="auto" w:fill="243A68"/>
            <w:vAlign w:val="center"/>
          </w:tcPr>
          <w:p w14:paraId="1B8D405C" w14:textId="3DD7E916" w:rsidR="00E15137" w:rsidRPr="000225BD" w:rsidRDefault="00E15137" w:rsidP="000225BD">
            <w:pPr>
              <w:pStyle w:val="Paragraphedeliste"/>
              <w:ind w:left="0"/>
              <w:contextualSpacing w:val="0"/>
              <w:jc w:val="center"/>
              <w:rPr>
                <w:rFonts w:cstheme="minorHAnsi"/>
                <w:b/>
                <w:bCs/>
                <w:sz w:val="22"/>
                <w:szCs w:val="22"/>
                <w:lang w:val="fr-CA"/>
              </w:rPr>
            </w:pPr>
            <w:r w:rsidRPr="00482D9A">
              <w:rPr>
                <w:rFonts w:cstheme="minorHAnsi"/>
                <w:b/>
                <w:bCs/>
                <w:sz w:val="22"/>
                <w:szCs w:val="22"/>
                <w:lang w:val="fr-CA"/>
              </w:rPr>
              <w:t>Titre de la formation</w:t>
            </w:r>
          </w:p>
        </w:tc>
        <w:tc>
          <w:tcPr>
            <w:tcW w:w="1530" w:type="dxa"/>
            <w:tcBorders>
              <w:top w:val="single" w:sz="4" w:space="0" w:color="243A68"/>
              <w:left w:val="single" w:sz="4" w:space="0" w:color="FFFFFF" w:themeColor="background1"/>
              <w:bottom w:val="single" w:sz="4" w:space="0" w:color="243A68"/>
              <w:right w:val="single" w:sz="4" w:space="0" w:color="FFFFFF" w:themeColor="background1"/>
            </w:tcBorders>
            <w:shd w:val="clear" w:color="auto" w:fill="243A68"/>
            <w:vAlign w:val="center"/>
          </w:tcPr>
          <w:p w14:paraId="22168A44" w14:textId="0F17B527" w:rsidR="00BB2161" w:rsidRPr="00482D9A" w:rsidRDefault="00BB2161" w:rsidP="000225BD">
            <w:pPr>
              <w:pStyle w:val="Paragraphedeliste"/>
              <w:ind w:left="0"/>
              <w:contextualSpacing w:val="0"/>
              <w:jc w:val="center"/>
              <w:rPr>
                <w:rFonts w:cstheme="minorHAnsi"/>
                <w:b/>
                <w:bCs/>
                <w:sz w:val="22"/>
                <w:szCs w:val="22"/>
                <w:lang w:val="fr-CA"/>
              </w:rPr>
            </w:pPr>
            <w:r w:rsidRPr="00482D9A">
              <w:rPr>
                <w:rFonts w:cstheme="minorHAnsi"/>
                <w:b/>
                <w:bCs/>
                <w:sz w:val="22"/>
                <w:szCs w:val="22"/>
                <w:lang w:val="fr-CA"/>
              </w:rPr>
              <w:t>Date</w:t>
            </w:r>
          </w:p>
        </w:tc>
        <w:tc>
          <w:tcPr>
            <w:tcW w:w="2970" w:type="dxa"/>
            <w:tcBorders>
              <w:top w:val="single" w:sz="4" w:space="0" w:color="243A68"/>
              <w:left w:val="single" w:sz="4" w:space="0" w:color="FFFFFF" w:themeColor="background1"/>
              <w:bottom w:val="single" w:sz="4" w:space="0" w:color="243A68"/>
              <w:right w:val="single" w:sz="4" w:space="0" w:color="243A68"/>
            </w:tcBorders>
            <w:shd w:val="clear" w:color="auto" w:fill="243A68"/>
            <w:vAlign w:val="center"/>
          </w:tcPr>
          <w:p w14:paraId="0CE46299" w14:textId="1E35F42B" w:rsidR="00BB2161" w:rsidRPr="000225BD" w:rsidRDefault="00E15137" w:rsidP="000225BD">
            <w:pPr>
              <w:pStyle w:val="Paragraphedeliste"/>
              <w:spacing w:before="60"/>
              <w:ind w:left="0"/>
              <w:contextualSpacing w:val="0"/>
              <w:jc w:val="center"/>
              <w:rPr>
                <w:rFonts w:cstheme="minorHAnsi"/>
                <w:b/>
                <w:bCs/>
                <w:sz w:val="22"/>
                <w:szCs w:val="22"/>
                <w:lang w:val="fr-CA"/>
              </w:rPr>
            </w:pPr>
            <w:r w:rsidRPr="00482D9A">
              <w:rPr>
                <w:rFonts w:cstheme="minorHAnsi"/>
                <w:b/>
                <w:bCs/>
                <w:sz w:val="22"/>
                <w:szCs w:val="22"/>
                <w:lang w:val="fr-CA"/>
              </w:rPr>
              <w:t>Organisme formateur</w:t>
            </w:r>
          </w:p>
        </w:tc>
      </w:tr>
      <w:tr w:rsidR="00BB2161" w:rsidRPr="00482D9A" w14:paraId="367A0A98" w14:textId="17F38B74" w:rsidTr="005E26A5">
        <w:trPr>
          <w:trHeight w:val="432"/>
          <w:jc w:val="center"/>
        </w:trPr>
        <w:tc>
          <w:tcPr>
            <w:tcW w:w="2245" w:type="dxa"/>
            <w:tcBorders>
              <w:top w:val="single" w:sz="4" w:space="0" w:color="243A68"/>
              <w:left w:val="single" w:sz="4" w:space="0" w:color="243A68"/>
              <w:bottom w:val="single" w:sz="6" w:space="0" w:color="243A68"/>
              <w:right w:val="single" w:sz="6" w:space="0" w:color="243A68"/>
            </w:tcBorders>
            <w:vAlign w:val="center"/>
          </w:tcPr>
          <w:p w14:paraId="3A40514D" w14:textId="77777777" w:rsidR="00BB2161" w:rsidRPr="00482D9A" w:rsidRDefault="00BB2161" w:rsidP="00F5356C">
            <w:pPr>
              <w:pStyle w:val="Paragraphedeliste"/>
              <w:ind w:left="0"/>
              <w:rPr>
                <w:rFonts w:cstheme="minorHAnsi"/>
                <w:sz w:val="22"/>
                <w:szCs w:val="22"/>
                <w:lang w:val="fr-CA"/>
              </w:rPr>
            </w:pPr>
          </w:p>
        </w:tc>
        <w:tc>
          <w:tcPr>
            <w:tcW w:w="3335" w:type="dxa"/>
            <w:tcBorders>
              <w:top w:val="single" w:sz="4" w:space="0" w:color="243A68"/>
              <w:left w:val="single" w:sz="6" w:space="0" w:color="243A68"/>
              <w:bottom w:val="single" w:sz="6" w:space="0" w:color="243A68"/>
              <w:right w:val="single" w:sz="6" w:space="0" w:color="243A68"/>
            </w:tcBorders>
            <w:vAlign w:val="center"/>
          </w:tcPr>
          <w:p w14:paraId="189C4BE4" w14:textId="20C5C189" w:rsidR="00BB2161" w:rsidRPr="00482D9A" w:rsidRDefault="00306C25" w:rsidP="00F5356C">
            <w:pPr>
              <w:pStyle w:val="Paragraphedeliste"/>
              <w:ind w:left="0"/>
              <w:rPr>
                <w:rFonts w:cstheme="minorHAnsi"/>
                <w:sz w:val="22"/>
                <w:szCs w:val="22"/>
                <w:lang w:val="fr-CA"/>
              </w:rPr>
            </w:pPr>
            <w:r>
              <w:rPr>
                <w:rFonts w:cstheme="minorHAnsi"/>
                <w:sz w:val="22"/>
                <w:szCs w:val="22"/>
                <w:lang w:val="fr-CA"/>
              </w:rPr>
              <w:t xml:space="preserve">Formation </w:t>
            </w:r>
            <w:r w:rsidR="009C65B4">
              <w:rPr>
                <w:rFonts w:cstheme="minorHAnsi"/>
                <w:sz w:val="22"/>
                <w:szCs w:val="22"/>
                <w:lang w:val="fr-CA"/>
              </w:rPr>
              <w:t>obligatoire</w:t>
            </w:r>
            <w:r w:rsidR="00187412">
              <w:rPr>
                <w:rFonts w:cstheme="minorHAnsi"/>
                <w:sz w:val="22"/>
                <w:szCs w:val="22"/>
                <w:lang w:val="fr-CA"/>
              </w:rPr>
              <w:t xml:space="preserve"> : </w:t>
            </w:r>
            <w:hyperlink r:id="rId17" w:history="1">
              <w:r w:rsidR="00187412" w:rsidRPr="005931B0">
                <w:rPr>
                  <w:rStyle w:val="Lienhypertexte"/>
                  <w:rFonts w:cstheme="minorHAnsi"/>
                  <w:sz w:val="22"/>
                  <w:szCs w:val="22"/>
                  <w:lang w:val="fr-CA"/>
                </w:rPr>
                <w:t>R</w:t>
              </w:r>
              <w:r w:rsidRPr="005931B0">
                <w:rPr>
                  <w:rStyle w:val="Lienhypertexte"/>
                  <w:rFonts w:cstheme="minorHAnsi"/>
                  <w:sz w:val="22"/>
                  <w:szCs w:val="22"/>
                  <w:lang w:val="fr-CA"/>
                </w:rPr>
                <w:t xml:space="preserve">eprésentant en santé et en sécurité </w:t>
              </w:r>
              <w:r w:rsidR="005E26A5" w:rsidRPr="005931B0">
                <w:rPr>
                  <w:rStyle w:val="Lienhypertexte"/>
                  <w:rFonts w:cstheme="minorHAnsi"/>
                  <w:sz w:val="22"/>
                  <w:szCs w:val="22"/>
                  <w:lang w:val="fr-CA"/>
                </w:rPr>
                <w:t>membre d’un comité de santé et de sécurité</w:t>
              </w:r>
            </w:hyperlink>
            <w:r>
              <w:rPr>
                <w:rFonts w:cstheme="minorHAnsi"/>
                <w:sz w:val="22"/>
                <w:szCs w:val="22"/>
                <w:lang w:val="fr-CA"/>
              </w:rPr>
              <w:t xml:space="preserve"> </w:t>
            </w:r>
          </w:p>
        </w:tc>
        <w:tc>
          <w:tcPr>
            <w:tcW w:w="1530" w:type="dxa"/>
            <w:tcBorders>
              <w:top w:val="single" w:sz="4" w:space="0" w:color="243A68"/>
              <w:left w:val="single" w:sz="6" w:space="0" w:color="243A68"/>
              <w:bottom w:val="single" w:sz="6" w:space="0" w:color="243A68"/>
              <w:right w:val="single" w:sz="6" w:space="0" w:color="243A68"/>
            </w:tcBorders>
            <w:vAlign w:val="center"/>
          </w:tcPr>
          <w:p w14:paraId="507BBFCD" w14:textId="0EEC4193" w:rsidR="00BB2161" w:rsidRPr="00482D9A" w:rsidRDefault="00BB2161" w:rsidP="00F5356C">
            <w:pPr>
              <w:pStyle w:val="Paragraphedeliste"/>
              <w:ind w:left="0"/>
              <w:rPr>
                <w:rFonts w:cstheme="minorHAnsi"/>
                <w:sz w:val="22"/>
                <w:szCs w:val="22"/>
                <w:lang w:val="fr-CA"/>
              </w:rPr>
            </w:pPr>
          </w:p>
        </w:tc>
        <w:tc>
          <w:tcPr>
            <w:tcW w:w="2970" w:type="dxa"/>
            <w:tcBorders>
              <w:top w:val="single" w:sz="4" w:space="0" w:color="243A68"/>
              <w:left w:val="single" w:sz="6" w:space="0" w:color="243A68"/>
              <w:bottom w:val="single" w:sz="6" w:space="0" w:color="243A68"/>
              <w:right w:val="single" w:sz="4" w:space="0" w:color="243A68"/>
            </w:tcBorders>
            <w:vAlign w:val="center"/>
          </w:tcPr>
          <w:p w14:paraId="75398D1F" w14:textId="760117D7" w:rsidR="00BB2161" w:rsidRPr="00482D9A" w:rsidRDefault="009C65B4" w:rsidP="00F5356C">
            <w:pPr>
              <w:pStyle w:val="Paragraphedeliste"/>
              <w:ind w:left="0"/>
              <w:rPr>
                <w:rFonts w:cstheme="minorHAnsi"/>
                <w:sz w:val="22"/>
                <w:szCs w:val="22"/>
                <w:lang w:val="fr-CA"/>
              </w:rPr>
            </w:pPr>
            <w:r>
              <w:rPr>
                <w:rFonts w:cstheme="minorHAnsi"/>
                <w:sz w:val="22"/>
                <w:szCs w:val="22"/>
                <w:lang w:val="fr-CA"/>
              </w:rPr>
              <w:t>APSAM ou association accréditée (diffuseur accrédité par la CNESST)</w:t>
            </w:r>
          </w:p>
        </w:tc>
      </w:tr>
      <w:tr w:rsidR="00BB2161" w:rsidRPr="00482D9A" w14:paraId="47CE7FC0" w14:textId="38D8FE27" w:rsidTr="005E26A5">
        <w:trPr>
          <w:trHeight w:val="432"/>
          <w:jc w:val="center"/>
        </w:trPr>
        <w:tc>
          <w:tcPr>
            <w:tcW w:w="2245" w:type="dxa"/>
            <w:tcBorders>
              <w:top w:val="single" w:sz="6" w:space="0" w:color="243A68"/>
              <w:left w:val="single" w:sz="4" w:space="0" w:color="243A68"/>
              <w:bottom w:val="single" w:sz="6" w:space="0" w:color="243A68"/>
              <w:right w:val="single" w:sz="6" w:space="0" w:color="243A68"/>
            </w:tcBorders>
            <w:vAlign w:val="center"/>
          </w:tcPr>
          <w:p w14:paraId="02F52B03" w14:textId="77777777" w:rsidR="00BB2161" w:rsidRPr="00482D9A" w:rsidRDefault="00BB2161" w:rsidP="00F5356C">
            <w:pPr>
              <w:pStyle w:val="Paragraphedeliste"/>
              <w:ind w:left="0"/>
              <w:rPr>
                <w:rFonts w:cstheme="minorHAnsi"/>
                <w:sz w:val="22"/>
                <w:szCs w:val="22"/>
                <w:lang w:val="fr-CA"/>
              </w:rPr>
            </w:pPr>
          </w:p>
        </w:tc>
        <w:tc>
          <w:tcPr>
            <w:tcW w:w="3335" w:type="dxa"/>
            <w:tcBorders>
              <w:top w:val="single" w:sz="6" w:space="0" w:color="243A68"/>
              <w:left w:val="single" w:sz="6" w:space="0" w:color="243A68"/>
              <w:bottom w:val="single" w:sz="6" w:space="0" w:color="243A68"/>
              <w:right w:val="single" w:sz="6" w:space="0" w:color="243A68"/>
            </w:tcBorders>
            <w:vAlign w:val="center"/>
          </w:tcPr>
          <w:p w14:paraId="7F6CF959" w14:textId="77777777" w:rsidR="00BB2161" w:rsidRPr="00482D9A" w:rsidRDefault="00BB2161" w:rsidP="00F5356C">
            <w:pPr>
              <w:pStyle w:val="Paragraphedeliste"/>
              <w:ind w:left="0"/>
              <w:rPr>
                <w:rFonts w:cstheme="minorHAnsi"/>
                <w:sz w:val="22"/>
                <w:szCs w:val="22"/>
                <w:lang w:val="fr-CA"/>
              </w:rPr>
            </w:pPr>
          </w:p>
        </w:tc>
        <w:tc>
          <w:tcPr>
            <w:tcW w:w="1530" w:type="dxa"/>
            <w:tcBorders>
              <w:top w:val="single" w:sz="6" w:space="0" w:color="243A68"/>
              <w:left w:val="single" w:sz="6" w:space="0" w:color="243A68"/>
              <w:bottom w:val="single" w:sz="6" w:space="0" w:color="243A68"/>
              <w:right w:val="single" w:sz="6" w:space="0" w:color="243A68"/>
            </w:tcBorders>
            <w:vAlign w:val="center"/>
          </w:tcPr>
          <w:p w14:paraId="127FB1A3" w14:textId="60A39A8D" w:rsidR="00BB2161" w:rsidRPr="00482D9A" w:rsidRDefault="00BB2161" w:rsidP="00F5356C">
            <w:pPr>
              <w:pStyle w:val="Paragraphedeliste"/>
              <w:ind w:left="0"/>
              <w:rPr>
                <w:rFonts w:cstheme="minorHAnsi"/>
                <w:sz w:val="22"/>
                <w:szCs w:val="22"/>
                <w:lang w:val="fr-CA"/>
              </w:rPr>
            </w:pPr>
          </w:p>
        </w:tc>
        <w:tc>
          <w:tcPr>
            <w:tcW w:w="2970" w:type="dxa"/>
            <w:tcBorders>
              <w:top w:val="single" w:sz="6" w:space="0" w:color="243A68"/>
              <w:left w:val="single" w:sz="6" w:space="0" w:color="243A68"/>
              <w:bottom w:val="single" w:sz="6" w:space="0" w:color="243A68"/>
              <w:right w:val="single" w:sz="4" w:space="0" w:color="243A68"/>
            </w:tcBorders>
            <w:vAlign w:val="center"/>
          </w:tcPr>
          <w:p w14:paraId="779AE892" w14:textId="77777777" w:rsidR="00BB2161" w:rsidRPr="00482D9A" w:rsidRDefault="00BB2161" w:rsidP="00F5356C">
            <w:pPr>
              <w:pStyle w:val="Paragraphedeliste"/>
              <w:ind w:left="0"/>
              <w:rPr>
                <w:rFonts w:cstheme="minorHAnsi"/>
                <w:sz w:val="22"/>
                <w:szCs w:val="22"/>
                <w:lang w:val="fr-CA"/>
              </w:rPr>
            </w:pPr>
          </w:p>
        </w:tc>
      </w:tr>
      <w:tr w:rsidR="00BB2161" w:rsidRPr="00482D9A" w14:paraId="1113255C" w14:textId="183319DF" w:rsidTr="005E26A5">
        <w:trPr>
          <w:trHeight w:val="432"/>
          <w:jc w:val="center"/>
        </w:trPr>
        <w:tc>
          <w:tcPr>
            <w:tcW w:w="2245" w:type="dxa"/>
            <w:tcBorders>
              <w:top w:val="single" w:sz="6" w:space="0" w:color="243A68"/>
              <w:left w:val="single" w:sz="4" w:space="0" w:color="243A68"/>
              <w:bottom w:val="single" w:sz="6" w:space="0" w:color="243A68"/>
              <w:right w:val="single" w:sz="6" w:space="0" w:color="243A68"/>
            </w:tcBorders>
            <w:vAlign w:val="center"/>
          </w:tcPr>
          <w:p w14:paraId="5807C8CF" w14:textId="77777777" w:rsidR="00BB2161" w:rsidRPr="00482D9A" w:rsidRDefault="00BB2161" w:rsidP="00F5356C">
            <w:pPr>
              <w:pStyle w:val="Paragraphedeliste"/>
              <w:ind w:left="0"/>
              <w:rPr>
                <w:rFonts w:cstheme="minorHAnsi"/>
                <w:sz w:val="22"/>
                <w:szCs w:val="22"/>
                <w:lang w:val="fr-CA"/>
              </w:rPr>
            </w:pPr>
          </w:p>
        </w:tc>
        <w:tc>
          <w:tcPr>
            <w:tcW w:w="3335" w:type="dxa"/>
            <w:tcBorders>
              <w:top w:val="single" w:sz="6" w:space="0" w:color="243A68"/>
              <w:left w:val="single" w:sz="6" w:space="0" w:color="243A68"/>
              <w:bottom w:val="single" w:sz="6" w:space="0" w:color="243A68"/>
              <w:right w:val="single" w:sz="6" w:space="0" w:color="243A68"/>
            </w:tcBorders>
            <w:vAlign w:val="center"/>
          </w:tcPr>
          <w:p w14:paraId="413A150F" w14:textId="77777777" w:rsidR="00BB2161" w:rsidRPr="00482D9A" w:rsidRDefault="00BB2161" w:rsidP="00F5356C">
            <w:pPr>
              <w:pStyle w:val="Paragraphedeliste"/>
              <w:ind w:left="0"/>
              <w:rPr>
                <w:rFonts w:cstheme="minorHAnsi"/>
                <w:sz w:val="22"/>
                <w:szCs w:val="22"/>
                <w:lang w:val="fr-CA"/>
              </w:rPr>
            </w:pPr>
          </w:p>
        </w:tc>
        <w:tc>
          <w:tcPr>
            <w:tcW w:w="1530" w:type="dxa"/>
            <w:tcBorders>
              <w:top w:val="single" w:sz="6" w:space="0" w:color="243A68"/>
              <w:left w:val="single" w:sz="6" w:space="0" w:color="243A68"/>
              <w:bottom w:val="single" w:sz="6" w:space="0" w:color="243A68"/>
              <w:right w:val="single" w:sz="6" w:space="0" w:color="243A68"/>
            </w:tcBorders>
            <w:vAlign w:val="center"/>
          </w:tcPr>
          <w:p w14:paraId="3DAF81CB" w14:textId="2D9B7DE9" w:rsidR="00BB2161" w:rsidRPr="00482D9A" w:rsidRDefault="00BB2161" w:rsidP="00F5356C">
            <w:pPr>
              <w:pStyle w:val="Paragraphedeliste"/>
              <w:ind w:left="0"/>
              <w:rPr>
                <w:rFonts w:cstheme="minorHAnsi"/>
                <w:sz w:val="22"/>
                <w:szCs w:val="22"/>
                <w:lang w:val="fr-CA"/>
              </w:rPr>
            </w:pPr>
          </w:p>
        </w:tc>
        <w:tc>
          <w:tcPr>
            <w:tcW w:w="2970" w:type="dxa"/>
            <w:tcBorders>
              <w:top w:val="single" w:sz="6" w:space="0" w:color="243A68"/>
              <w:left w:val="single" w:sz="6" w:space="0" w:color="243A68"/>
              <w:bottom w:val="single" w:sz="6" w:space="0" w:color="243A68"/>
              <w:right w:val="single" w:sz="4" w:space="0" w:color="243A68"/>
            </w:tcBorders>
            <w:vAlign w:val="center"/>
          </w:tcPr>
          <w:p w14:paraId="7B744877" w14:textId="77777777" w:rsidR="00BB2161" w:rsidRPr="00482D9A" w:rsidRDefault="00BB2161" w:rsidP="00F5356C">
            <w:pPr>
              <w:pStyle w:val="Paragraphedeliste"/>
              <w:ind w:left="0"/>
              <w:rPr>
                <w:rFonts w:cstheme="minorHAnsi"/>
                <w:sz w:val="22"/>
                <w:szCs w:val="22"/>
                <w:lang w:val="fr-CA"/>
              </w:rPr>
            </w:pPr>
          </w:p>
        </w:tc>
      </w:tr>
      <w:tr w:rsidR="00BB2161" w:rsidRPr="00482D9A" w14:paraId="223BB009" w14:textId="6F305D8E" w:rsidTr="005E26A5">
        <w:trPr>
          <w:trHeight w:val="432"/>
          <w:jc w:val="center"/>
        </w:trPr>
        <w:tc>
          <w:tcPr>
            <w:tcW w:w="2245" w:type="dxa"/>
            <w:tcBorders>
              <w:top w:val="single" w:sz="6" w:space="0" w:color="243A68"/>
              <w:left w:val="single" w:sz="4" w:space="0" w:color="243A68"/>
              <w:bottom w:val="single" w:sz="4" w:space="0" w:color="243A68"/>
              <w:right w:val="single" w:sz="6" w:space="0" w:color="243A68"/>
            </w:tcBorders>
            <w:vAlign w:val="center"/>
          </w:tcPr>
          <w:p w14:paraId="268D0161" w14:textId="77777777" w:rsidR="00BB2161" w:rsidRPr="00482D9A" w:rsidRDefault="00BB2161" w:rsidP="00F5356C">
            <w:pPr>
              <w:pStyle w:val="Paragraphedeliste"/>
              <w:ind w:left="0"/>
              <w:rPr>
                <w:rFonts w:cstheme="minorHAnsi"/>
                <w:sz w:val="22"/>
                <w:szCs w:val="22"/>
                <w:lang w:val="fr-CA"/>
              </w:rPr>
            </w:pPr>
          </w:p>
        </w:tc>
        <w:tc>
          <w:tcPr>
            <w:tcW w:w="3335" w:type="dxa"/>
            <w:tcBorders>
              <w:top w:val="single" w:sz="6" w:space="0" w:color="243A68"/>
              <w:left w:val="single" w:sz="6" w:space="0" w:color="243A68"/>
              <w:bottom w:val="single" w:sz="4" w:space="0" w:color="243A68"/>
              <w:right w:val="single" w:sz="6" w:space="0" w:color="243A68"/>
            </w:tcBorders>
            <w:vAlign w:val="center"/>
          </w:tcPr>
          <w:p w14:paraId="65D0F295" w14:textId="77777777" w:rsidR="00BB2161" w:rsidRPr="00482D9A" w:rsidRDefault="00BB2161" w:rsidP="00F5356C">
            <w:pPr>
              <w:pStyle w:val="Paragraphedeliste"/>
              <w:ind w:left="0"/>
              <w:rPr>
                <w:rFonts w:cstheme="minorHAnsi"/>
                <w:sz w:val="22"/>
                <w:szCs w:val="22"/>
                <w:lang w:val="fr-CA"/>
              </w:rPr>
            </w:pPr>
          </w:p>
        </w:tc>
        <w:tc>
          <w:tcPr>
            <w:tcW w:w="1530" w:type="dxa"/>
            <w:tcBorders>
              <w:top w:val="single" w:sz="6" w:space="0" w:color="243A68"/>
              <w:left w:val="single" w:sz="6" w:space="0" w:color="243A68"/>
              <w:bottom w:val="single" w:sz="4" w:space="0" w:color="243A68"/>
              <w:right w:val="single" w:sz="6" w:space="0" w:color="243A68"/>
            </w:tcBorders>
            <w:vAlign w:val="center"/>
          </w:tcPr>
          <w:p w14:paraId="0A7AC09B" w14:textId="29DEDCFF" w:rsidR="00BB2161" w:rsidRPr="00482D9A" w:rsidRDefault="00BB2161" w:rsidP="00F5356C">
            <w:pPr>
              <w:pStyle w:val="Paragraphedeliste"/>
              <w:ind w:left="0"/>
              <w:rPr>
                <w:rFonts w:cstheme="minorHAnsi"/>
                <w:sz w:val="22"/>
                <w:szCs w:val="22"/>
                <w:lang w:val="fr-CA"/>
              </w:rPr>
            </w:pPr>
          </w:p>
        </w:tc>
        <w:tc>
          <w:tcPr>
            <w:tcW w:w="2970" w:type="dxa"/>
            <w:tcBorders>
              <w:top w:val="single" w:sz="6" w:space="0" w:color="243A68"/>
              <w:left w:val="single" w:sz="6" w:space="0" w:color="243A68"/>
              <w:bottom w:val="single" w:sz="4" w:space="0" w:color="243A68"/>
              <w:right w:val="single" w:sz="4" w:space="0" w:color="243A68"/>
            </w:tcBorders>
            <w:vAlign w:val="center"/>
          </w:tcPr>
          <w:p w14:paraId="2D8205DA" w14:textId="77777777" w:rsidR="00BB2161" w:rsidRPr="00482D9A" w:rsidRDefault="00BB2161" w:rsidP="00F5356C">
            <w:pPr>
              <w:pStyle w:val="Paragraphedeliste"/>
              <w:ind w:left="0"/>
              <w:rPr>
                <w:rFonts w:cstheme="minorHAnsi"/>
                <w:sz w:val="22"/>
                <w:szCs w:val="22"/>
                <w:lang w:val="fr-CA"/>
              </w:rPr>
            </w:pPr>
          </w:p>
        </w:tc>
      </w:tr>
    </w:tbl>
    <w:p w14:paraId="62D14934" w14:textId="7D605F0F" w:rsidR="00E369FD" w:rsidRPr="00482D9A" w:rsidRDefault="008D67AC" w:rsidP="008210B6">
      <w:pPr>
        <w:pStyle w:val="Titreniveau2"/>
        <w:spacing w:before="240"/>
        <w:rPr>
          <w:rFonts w:cstheme="minorHAnsi"/>
        </w:rPr>
      </w:pPr>
      <w:r w:rsidRPr="00482D9A">
        <w:rPr>
          <w:rFonts w:cstheme="minorHAnsi"/>
        </w:rPr>
        <w:t>Processus d’i</w:t>
      </w:r>
      <w:r w:rsidR="0013423E" w:rsidRPr="00482D9A">
        <w:rPr>
          <w:rFonts w:cstheme="minorHAnsi"/>
        </w:rPr>
        <w:t xml:space="preserve">ntégration </w:t>
      </w:r>
    </w:p>
    <w:p w14:paraId="19B0F17E" w14:textId="378EF89F" w:rsidR="00FA35FC" w:rsidRPr="00482D9A" w:rsidRDefault="00332DE1" w:rsidP="007C229B">
      <w:pPr>
        <w:spacing w:before="120" w:after="120"/>
        <w:rPr>
          <w:rFonts w:eastAsia="Times New Roman" w:cstheme="minorHAnsi"/>
          <w:b/>
          <w:smallCaps/>
          <w:color w:val="7030A0"/>
          <w:lang w:eastAsia="fr-FR"/>
        </w:rPr>
      </w:pPr>
      <w:r w:rsidRPr="00482D9A">
        <w:rPr>
          <w:rFonts w:eastAsia="Times New Roman" w:cstheme="minorHAnsi"/>
          <w:b/>
          <w:smallCaps/>
          <w:color w:val="7030A0"/>
          <w:lang w:eastAsia="fr-FR"/>
        </w:rPr>
        <w:t>Bonne pratique</w:t>
      </w:r>
    </w:p>
    <w:p w14:paraId="50713604" w14:textId="4BE8B068" w:rsidR="00FA35FC" w:rsidRDefault="00FA35FC" w:rsidP="00E446B8">
      <w:pPr>
        <w:spacing w:before="120" w:after="240"/>
        <w:jc w:val="both"/>
        <w:rPr>
          <w:rFonts w:eastAsia="Times New Roman" w:cstheme="minorHAnsi"/>
          <w:i/>
          <w:lang w:eastAsia="fr-FR"/>
        </w:rPr>
      </w:pPr>
      <w:r w:rsidRPr="00FA35FC">
        <w:rPr>
          <w:rFonts w:eastAsia="Times New Roman" w:cstheme="minorHAnsi"/>
          <w:i/>
          <w:lang w:eastAsia="fr-FR"/>
        </w:rPr>
        <w:t>Il est important de prévoir des m</w:t>
      </w:r>
      <w:r w:rsidR="006F6DAB">
        <w:rPr>
          <w:rFonts w:eastAsia="Times New Roman" w:cstheme="minorHAnsi"/>
          <w:i/>
          <w:lang w:eastAsia="fr-FR"/>
        </w:rPr>
        <w:t>esure</w:t>
      </w:r>
      <w:r w:rsidRPr="00FA35FC">
        <w:rPr>
          <w:rFonts w:eastAsia="Times New Roman" w:cstheme="minorHAnsi"/>
          <w:i/>
          <w:lang w:eastAsia="fr-FR"/>
        </w:rPr>
        <w:t xml:space="preserve">s d’intégration </w:t>
      </w:r>
      <w:r>
        <w:rPr>
          <w:rFonts w:eastAsia="Times New Roman" w:cstheme="minorHAnsi"/>
          <w:i/>
          <w:lang w:eastAsia="fr-FR"/>
        </w:rPr>
        <w:t>pour les</w:t>
      </w:r>
      <w:r w:rsidR="000225BD">
        <w:rPr>
          <w:rFonts w:eastAsia="Times New Roman" w:cstheme="minorHAnsi"/>
          <w:i/>
          <w:lang w:eastAsia="fr-FR"/>
        </w:rPr>
        <w:t xml:space="preserve"> nouvelles et</w:t>
      </w:r>
      <w:r>
        <w:rPr>
          <w:rFonts w:eastAsia="Times New Roman" w:cstheme="minorHAnsi"/>
          <w:i/>
          <w:lang w:eastAsia="fr-FR"/>
        </w:rPr>
        <w:t xml:space="preserve"> nouveaux RSS afin</w:t>
      </w:r>
      <w:r w:rsidRPr="00FA35FC">
        <w:rPr>
          <w:rFonts w:eastAsia="Times New Roman" w:cstheme="minorHAnsi"/>
          <w:i/>
          <w:lang w:eastAsia="fr-FR"/>
        </w:rPr>
        <w:t xml:space="preserve"> de faciliter </w:t>
      </w:r>
      <w:r>
        <w:rPr>
          <w:rFonts w:eastAsia="Times New Roman" w:cstheme="minorHAnsi"/>
          <w:i/>
          <w:lang w:eastAsia="fr-FR"/>
        </w:rPr>
        <w:t>la</w:t>
      </w:r>
      <w:r w:rsidRPr="00FA35FC">
        <w:rPr>
          <w:rFonts w:eastAsia="Times New Roman" w:cstheme="minorHAnsi"/>
          <w:i/>
          <w:lang w:eastAsia="fr-FR"/>
        </w:rPr>
        <w:t xml:space="preserve"> compréhension de </w:t>
      </w:r>
      <w:r>
        <w:rPr>
          <w:rFonts w:eastAsia="Times New Roman" w:cstheme="minorHAnsi"/>
          <w:i/>
          <w:lang w:eastAsia="fr-FR"/>
        </w:rPr>
        <w:t>leur</w:t>
      </w:r>
      <w:r w:rsidRPr="00FA35FC">
        <w:rPr>
          <w:rFonts w:eastAsia="Times New Roman" w:cstheme="minorHAnsi"/>
          <w:i/>
          <w:lang w:eastAsia="fr-FR"/>
        </w:rPr>
        <w:t xml:space="preserve"> rôle et </w:t>
      </w:r>
      <w:r w:rsidR="007D495C">
        <w:rPr>
          <w:rFonts w:eastAsia="Times New Roman" w:cstheme="minorHAnsi"/>
          <w:i/>
          <w:lang w:eastAsia="fr-FR"/>
        </w:rPr>
        <w:t>l</w:t>
      </w:r>
      <w:r>
        <w:rPr>
          <w:rFonts w:eastAsia="Times New Roman" w:cstheme="minorHAnsi"/>
          <w:i/>
          <w:lang w:eastAsia="fr-FR"/>
        </w:rPr>
        <w:t>es modalités d’exercice</w:t>
      </w:r>
      <w:r w:rsidR="007D495C">
        <w:rPr>
          <w:rFonts w:eastAsia="Times New Roman" w:cstheme="minorHAnsi"/>
          <w:i/>
          <w:lang w:eastAsia="fr-FR"/>
        </w:rPr>
        <w:t xml:space="preserve"> de leurs fonctions</w:t>
      </w:r>
      <w:r>
        <w:rPr>
          <w:rFonts w:eastAsia="Times New Roman" w:cstheme="minorHAnsi"/>
          <w:i/>
          <w:lang w:eastAsia="fr-FR"/>
        </w:rPr>
        <w:t xml:space="preserve">.  </w:t>
      </w:r>
    </w:p>
    <w:p w14:paraId="318D64E8" w14:textId="1864D679" w:rsidR="0010071D" w:rsidRDefault="0010071D" w:rsidP="0010071D">
      <w:pPr>
        <w:spacing w:before="120" w:after="120"/>
        <w:jc w:val="both"/>
        <w:rPr>
          <w:rFonts w:eastAsia="Times New Roman" w:cstheme="minorHAnsi"/>
          <w:iCs/>
          <w:lang w:eastAsia="fr-FR"/>
        </w:rPr>
      </w:pPr>
      <w:r w:rsidRPr="007774B4">
        <w:rPr>
          <w:rFonts w:cstheme="minorHAnsi"/>
          <w:highlight w:val="yellow"/>
        </w:rPr>
        <w:t>[À personnaliser]</w:t>
      </w:r>
    </w:p>
    <w:p w14:paraId="7F9BADB9" w14:textId="427CBC89" w:rsidR="006F6DAB" w:rsidRPr="006F6DAB" w:rsidRDefault="006F6DAB" w:rsidP="006F6DAB">
      <w:pPr>
        <w:spacing w:before="120"/>
        <w:jc w:val="both"/>
        <w:rPr>
          <w:rFonts w:eastAsia="Times New Roman" w:cstheme="minorHAnsi"/>
          <w:iCs/>
          <w:lang w:eastAsia="fr-FR"/>
        </w:rPr>
      </w:pPr>
      <w:r w:rsidRPr="006F6DAB">
        <w:rPr>
          <w:rFonts w:eastAsia="Times New Roman" w:cstheme="minorHAnsi"/>
          <w:iCs/>
          <w:lang w:eastAsia="fr-FR"/>
        </w:rPr>
        <w:t xml:space="preserve">Les membres du CSS ainsi que la ressource RH ou en SST ou l’association accréditée, le cas échéant, </w:t>
      </w:r>
      <w:r w:rsidR="00491F25">
        <w:rPr>
          <w:rFonts w:eastAsia="Times New Roman" w:cstheme="minorHAnsi"/>
          <w:iCs/>
          <w:lang w:eastAsia="fr-FR"/>
        </w:rPr>
        <w:t>devraient</w:t>
      </w:r>
      <w:r w:rsidRPr="006F6DAB">
        <w:rPr>
          <w:rFonts w:eastAsia="Times New Roman" w:cstheme="minorHAnsi"/>
          <w:iCs/>
          <w:lang w:eastAsia="fr-FR"/>
        </w:rPr>
        <w:t xml:space="preserve"> : </w:t>
      </w:r>
    </w:p>
    <w:p w14:paraId="696C9CE9" w14:textId="6EB8E25A" w:rsidR="006F6DAB" w:rsidRPr="006F6DAB" w:rsidRDefault="000E41D7" w:rsidP="006F6DAB">
      <w:pPr>
        <w:pStyle w:val="Paragraphedeliste"/>
        <w:numPr>
          <w:ilvl w:val="0"/>
          <w:numId w:val="34"/>
        </w:numPr>
        <w:spacing w:after="240"/>
        <w:jc w:val="both"/>
        <w:rPr>
          <w:rFonts w:eastAsia="Times New Roman" w:cstheme="minorHAnsi"/>
          <w:iCs/>
          <w:lang w:eastAsia="fr-FR"/>
        </w:rPr>
      </w:pPr>
      <w:r>
        <w:rPr>
          <w:rFonts w:eastAsia="Times New Roman" w:cstheme="minorHAnsi"/>
          <w:iCs/>
          <w:lang w:eastAsia="fr-FR"/>
        </w:rPr>
        <w:t>P</w:t>
      </w:r>
      <w:r w:rsidR="00414ED9" w:rsidRPr="006F6DAB">
        <w:rPr>
          <w:rFonts w:eastAsia="Times New Roman" w:cstheme="minorHAnsi"/>
          <w:iCs/>
          <w:lang w:eastAsia="fr-FR"/>
        </w:rPr>
        <w:t xml:space="preserve">résenter </w:t>
      </w:r>
      <w:r w:rsidR="005931B0">
        <w:rPr>
          <w:rFonts w:eastAsia="Times New Roman" w:cstheme="minorHAnsi"/>
          <w:iCs/>
          <w:lang w:eastAsia="fr-FR"/>
        </w:rPr>
        <w:t xml:space="preserve">à la ou </w:t>
      </w:r>
      <w:r>
        <w:rPr>
          <w:rFonts w:eastAsia="Times New Roman" w:cstheme="minorHAnsi"/>
          <w:iCs/>
          <w:lang w:eastAsia="fr-FR"/>
        </w:rPr>
        <w:t xml:space="preserve">au RSS </w:t>
      </w:r>
      <w:r w:rsidR="00414ED9" w:rsidRPr="006F6DAB">
        <w:rPr>
          <w:rFonts w:eastAsia="Times New Roman" w:cstheme="minorHAnsi"/>
          <w:iCs/>
          <w:lang w:eastAsia="fr-FR"/>
        </w:rPr>
        <w:t>le programme de prévention,</w:t>
      </w:r>
      <w:r w:rsidR="00032776">
        <w:rPr>
          <w:rFonts w:eastAsia="Times New Roman" w:cstheme="minorHAnsi"/>
          <w:iCs/>
          <w:lang w:eastAsia="fr-FR"/>
        </w:rPr>
        <w:t xml:space="preserve"> les rôles et responsabilités des différents intervenant</w:t>
      </w:r>
      <w:r w:rsidR="003477A5">
        <w:rPr>
          <w:rFonts w:eastAsia="Times New Roman" w:cstheme="minorHAnsi"/>
          <w:iCs/>
          <w:lang w:eastAsia="fr-FR"/>
        </w:rPr>
        <w:t>es et intervenants de l’organisation,</w:t>
      </w:r>
      <w:r w:rsidR="006F6DAB" w:rsidRPr="006F6DAB">
        <w:rPr>
          <w:rFonts w:eastAsia="Times New Roman" w:cstheme="minorHAnsi"/>
          <w:iCs/>
          <w:lang w:eastAsia="fr-FR"/>
        </w:rPr>
        <w:t xml:space="preserve"> </w:t>
      </w:r>
      <w:r w:rsidR="00414ED9" w:rsidRPr="006F6DAB">
        <w:rPr>
          <w:rFonts w:eastAsia="Times New Roman" w:cstheme="minorHAnsi"/>
          <w:iCs/>
          <w:lang w:eastAsia="fr-FR"/>
        </w:rPr>
        <w:t xml:space="preserve">le </w:t>
      </w:r>
      <w:hyperlink r:id="rId18" w:history="1">
        <w:r w:rsidR="00414ED9" w:rsidRPr="006F6DAB">
          <w:rPr>
            <w:rStyle w:val="Lienhypertexte"/>
            <w:rFonts w:eastAsia="Times New Roman" w:cstheme="minorHAnsi"/>
            <w:iCs/>
            <w:lang w:eastAsia="fr-FR"/>
          </w:rPr>
          <w:t>guide de fonctionnement du CSS</w:t>
        </w:r>
      </w:hyperlink>
      <w:r w:rsidR="00414ED9" w:rsidRPr="006F6DAB">
        <w:rPr>
          <w:rFonts w:eastAsia="Times New Roman" w:cstheme="minorHAnsi"/>
          <w:iCs/>
          <w:lang w:eastAsia="fr-FR"/>
        </w:rPr>
        <w:t xml:space="preserve"> ainsi que celui </w:t>
      </w:r>
      <w:r w:rsidR="005931B0">
        <w:rPr>
          <w:rFonts w:eastAsia="Times New Roman" w:cstheme="minorHAnsi"/>
          <w:iCs/>
          <w:lang w:eastAsia="fr-FR"/>
        </w:rPr>
        <w:t>sur le</w:t>
      </w:r>
      <w:r w:rsidR="00414ED9" w:rsidRPr="006F6DAB">
        <w:rPr>
          <w:rFonts w:eastAsia="Times New Roman" w:cstheme="minorHAnsi"/>
          <w:iCs/>
          <w:lang w:eastAsia="fr-FR"/>
        </w:rPr>
        <w:t xml:space="preserve"> rôle </w:t>
      </w:r>
      <w:r w:rsidR="003B0A07">
        <w:rPr>
          <w:rFonts w:eastAsia="Times New Roman" w:cstheme="minorHAnsi"/>
          <w:iCs/>
          <w:lang w:eastAsia="fr-FR"/>
        </w:rPr>
        <w:t xml:space="preserve">de </w:t>
      </w:r>
      <w:proofErr w:type="spellStart"/>
      <w:r w:rsidR="003B0A07">
        <w:rPr>
          <w:rFonts w:eastAsia="Times New Roman" w:cstheme="minorHAnsi"/>
          <w:iCs/>
          <w:lang w:eastAsia="fr-FR"/>
        </w:rPr>
        <w:t>la</w:t>
      </w:r>
      <w:proofErr w:type="spellEnd"/>
      <w:r w:rsidR="003B0A07">
        <w:rPr>
          <w:rFonts w:eastAsia="Times New Roman" w:cstheme="minorHAnsi"/>
          <w:iCs/>
          <w:lang w:eastAsia="fr-FR"/>
        </w:rPr>
        <w:t xml:space="preserve"> ou </w:t>
      </w:r>
      <w:r w:rsidR="00414ED9" w:rsidRPr="006F6DAB">
        <w:rPr>
          <w:rFonts w:eastAsia="Times New Roman" w:cstheme="minorHAnsi"/>
          <w:iCs/>
          <w:lang w:eastAsia="fr-FR"/>
        </w:rPr>
        <w:t>d</w:t>
      </w:r>
      <w:r w:rsidR="005931B0">
        <w:rPr>
          <w:rFonts w:eastAsia="Times New Roman" w:cstheme="minorHAnsi"/>
          <w:iCs/>
          <w:lang w:eastAsia="fr-FR"/>
        </w:rPr>
        <w:t>u</w:t>
      </w:r>
      <w:r w:rsidR="00414ED9" w:rsidRPr="006F6DAB">
        <w:rPr>
          <w:rFonts w:eastAsia="Times New Roman" w:cstheme="minorHAnsi"/>
          <w:iCs/>
          <w:lang w:eastAsia="fr-FR"/>
        </w:rPr>
        <w:t xml:space="preserve"> RSS</w:t>
      </w:r>
      <w:r w:rsidR="009B021E">
        <w:rPr>
          <w:rFonts w:eastAsia="Times New Roman" w:cstheme="minorHAnsi"/>
          <w:iCs/>
          <w:lang w:eastAsia="fr-FR"/>
        </w:rPr>
        <w:t>.</w:t>
      </w:r>
    </w:p>
    <w:p w14:paraId="024AB074" w14:textId="693259FF" w:rsidR="006F6DAB" w:rsidRPr="006F6DAB" w:rsidRDefault="006F6DAB" w:rsidP="006F6DAB">
      <w:pPr>
        <w:pStyle w:val="Paragraphedeliste"/>
        <w:numPr>
          <w:ilvl w:val="0"/>
          <w:numId w:val="34"/>
        </w:numPr>
        <w:spacing w:before="120" w:after="240"/>
        <w:jc w:val="both"/>
        <w:rPr>
          <w:rFonts w:eastAsia="Times New Roman" w:cstheme="minorHAnsi"/>
          <w:iCs/>
          <w:lang w:eastAsia="fr-FR"/>
        </w:rPr>
      </w:pPr>
      <w:r w:rsidRPr="006F6DAB">
        <w:rPr>
          <w:rFonts w:eastAsia="Times New Roman" w:cstheme="minorHAnsi"/>
          <w:iCs/>
          <w:lang w:eastAsia="fr-FR"/>
        </w:rPr>
        <w:t>L</w:t>
      </w:r>
      <w:r w:rsidR="00414ED9" w:rsidRPr="006F6DAB">
        <w:rPr>
          <w:rFonts w:eastAsia="Times New Roman" w:cstheme="minorHAnsi"/>
          <w:iCs/>
          <w:lang w:eastAsia="fr-FR"/>
        </w:rPr>
        <w:t>ui remettre les plus récents procès-verbaux du CSS</w:t>
      </w:r>
      <w:r w:rsidR="009B021E">
        <w:rPr>
          <w:rFonts w:eastAsia="Times New Roman" w:cstheme="minorHAnsi"/>
          <w:iCs/>
          <w:lang w:eastAsia="fr-FR"/>
        </w:rPr>
        <w:t>.</w:t>
      </w:r>
    </w:p>
    <w:p w14:paraId="2CAFF8A2" w14:textId="3EF20C58" w:rsidR="006F6DAB" w:rsidRPr="006F6DAB" w:rsidRDefault="006F6DAB" w:rsidP="006F6DAB">
      <w:pPr>
        <w:pStyle w:val="Paragraphedeliste"/>
        <w:numPr>
          <w:ilvl w:val="0"/>
          <w:numId w:val="34"/>
        </w:numPr>
        <w:spacing w:before="120" w:after="240"/>
        <w:jc w:val="both"/>
        <w:rPr>
          <w:rFonts w:eastAsia="Times New Roman" w:cstheme="minorHAnsi"/>
          <w:iCs/>
          <w:lang w:eastAsia="fr-FR"/>
        </w:rPr>
      </w:pPr>
      <w:r w:rsidRPr="006F6DAB">
        <w:rPr>
          <w:rFonts w:eastAsia="Times New Roman" w:cstheme="minorHAnsi"/>
          <w:iCs/>
          <w:lang w:eastAsia="fr-FR"/>
        </w:rPr>
        <w:t>L’</w:t>
      </w:r>
      <w:r w:rsidR="00414ED9" w:rsidRPr="006F6DAB">
        <w:rPr>
          <w:rFonts w:eastAsia="Times New Roman" w:cstheme="minorHAnsi"/>
          <w:iCs/>
          <w:lang w:eastAsia="fr-FR"/>
        </w:rPr>
        <w:t>accompagner au début de son mandat</w:t>
      </w:r>
      <w:r w:rsidR="009B021E">
        <w:rPr>
          <w:rFonts w:eastAsia="Times New Roman" w:cstheme="minorHAnsi"/>
          <w:iCs/>
          <w:lang w:eastAsia="fr-FR"/>
        </w:rPr>
        <w:t>.</w:t>
      </w:r>
    </w:p>
    <w:p w14:paraId="27E71BC7" w14:textId="66D053BF" w:rsidR="006F6DAB" w:rsidRPr="006F6DAB" w:rsidRDefault="006F6DAB" w:rsidP="006F6DAB">
      <w:pPr>
        <w:pStyle w:val="Paragraphedeliste"/>
        <w:numPr>
          <w:ilvl w:val="0"/>
          <w:numId w:val="34"/>
        </w:numPr>
        <w:spacing w:before="120" w:after="240"/>
        <w:jc w:val="both"/>
        <w:rPr>
          <w:rFonts w:eastAsia="Times New Roman" w:cstheme="minorHAnsi"/>
          <w:iCs/>
          <w:lang w:eastAsia="fr-FR"/>
        </w:rPr>
      </w:pPr>
      <w:r w:rsidRPr="006F6DAB">
        <w:rPr>
          <w:rFonts w:eastAsia="Times New Roman" w:cstheme="minorHAnsi"/>
          <w:iCs/>
          <w:lang w:eastAsia="fr-FR"/>
        </w:rPr>
        <w:t>R</w:t>
      </w:r>
      <w:r w:rsidR="00414ED9" w:rsidRPr="006F6DAB">
        <w:rPr>
          <w:rFonts w:eastAsia="Times New Roman" w:cstheme="minorHAnsi"/>
          <w:iCs/>
          <w:lang w:eastAsia="fr-FR"/>
        </w:rPr>
        <w:t>épondre à ses questions.</w:t>
      </w:r>
    </w:p>
    <w:p w14:paraId="7253B2E6" w14:textId="3480CC85" w:rsidR="00BA6023" w:rsidRPr="00482D9A" w:rsidRDefault="00414ED9" w:rsidP="009A2E43">
      <w:pPr>
        <w:spacing w:before="120" w:after="120"/>
        <w:jc w:val="both"/>
        <w:rPr>
          <w:rFonts w:eastAsia="Times New Roman" w:cstheme="minorHAnsi"/>
          <w:iCs/>
          <w:lang w:eastAsia="fr-FR"/>
        </w:rPr>
      </w:pPr>
      <w:r w:rsidRPr="006F6DAB">
        <w:rPr>
          <w:rFonts w:eastAsia="Times New Roman" w:cstheme="minorHAnsi"/>
          <w:iCs/>
          <w:lang w:eastAsia="fr-FR"/>
        </w:rPr>
        <w:t>Une ou un RSS plus expérimenté</w:t>
      </w:r>
      <w:r w:rsidR="00000837">
        <w:rPr>
          <w:rFonts w:eastAsia="Times New Roman" w:cstheme="minorHAnsi"/>
          <w:iCs/>
          <w:lang w:eastAsia="fr-FR"/>
        </w:rPr>
        <w:t xml:space="preserve"> peut</w:t>
      </w:r>
      <w:r w:rsidRPr="006F6DAB">
        <w:rPr>
          <w:rFonts w:eastAsia="Times New Roman" w:cstheme="minorHAnsi"/>
          <w:iCs/>
          <w:lang w:eastAsia="fr-FR"/>
        </w:rPr>
        <w:t xml:space="preserve"> également être mis à contribution.</w:t>
      </w:r>
    </w:p>
    <w:p w14:paraId="08416869" w14:textId="00096F1B" w:rsidR="00DC0547" w:rsidRPr="00482D9A" w:rsidRDefault="00DC0547" w:rsidP="009A2E43">
      <w:pPr>
        <w:pStyle w:val="Titreniveau1"/>
        <w:contextualSpacing w:val="0"/>
      </w:pPr>
      <w:r w:rsidRPr="00482D9A">
        <w:t xml:space="preserve">Conditions d’exercices </w:t>
      </w:r>
    </w:p>
    <w:p w14:paraId="0912EC14" w14:textId="61731257" w:rsidR="00DC0547" w:rsidRPr="00482D9A" w:rsidRDefault="00DC0547" w:rsidP="009A2E43">
      <w:pPr>
        <w:pStyle w:val="Titreniveau2"/>
        <w:numPr>
          <w:ilvl w:val="0"/>
          <w:numId w:val="25"/>
        </w:numPr>
        <w:spacing w:after="120"/>
        <w:ind w:left="360"/>
        <w:rPr>
          <w:rFonts w:cstheme="minorHAnsi"/>
        </w:rPr>
      </w:pPr>
      <w:r w:rsidRPr="00482D9A">
        <w:rPr>
          <w:rFonts w:cstheme="minorHAnsi"/>
        </w:rPr>
        <w:t>Heures de libération</w:t>
      </w:r>
    </w:p>
    <w:p w14:paraId="167D01E8" w14:textId="742E7518" w:rsidR="00E84E15" w:rsidRPr="00482D9A" w:rsidRDefault="00E84E15" w:rsidP="00082E7A">
      <w:pPr>
        <w:spacing w:before="120" w:after="120"/>
        <w:jc w:val="both"/>
        <w:rPr>
          <w:rFonts w:eastAsia="Times New Roman" w:cstheme="minorHAnsi"/>
          <w:i/>
          <w:lang w:eastAsia="fr-FR"/>
        </w:rPr>
      </w:pPr>
      <w:r w:rsidRPr="00482D9A">
        <w:rPr>
          <w:rFonts w:eastAsia="Times New Roman" w:cstheme="minorHAnsi"/>
          <w:b/>
          <w:bCs/>
          <w:smallCaps/>
          <w:color w:val="538135" w:themeColor="accent6" w:themeShade="BF"/>
          <w:lang w:eastAsia="fr-FR"/>
        </w:rPr>
        <w:t xml:space="preserve">Par entente </w:t>
      </w:r>
      <w:r w:rsidRPr="00482D9A">
        <w:rPr>
          <w:rFonts w:eastAsia="Times New Roman" w:cstheme="minorHAnsi"/>
          <w:iCs/>
          <w:lang w:eastAsia="fr-FR"/>
        </w:rPr>
        <w:t>(LSST, art.</w:t>
      </w:r>
      <w:r w:rsidR="009A70B7">
        <w:rPr>
          <w:rFonts w:eastAsia="Times New Roman" w:cstheme="minorHAnsi"/>
          <w:iCs/>
          <w:lang w:eastAsia="fr-FR"/>
        </w:rPr>
        <w:t> </w:t>
      </w:r>
      <w:r w:rsidRPr="00482D9A">
        <w:rPr>
          <w:rFonts w:eastAsia="Times New Roman" w:cstheme="minorHAnsi"/>
          <w:iCs/>
          <w:lang w:eastAsia="fr-FR"/>
        </w:rPr>
        <w:t>92 et RMPPE, art.</w:t>
      </w:r>
      <w:r w:rsidR="009A70B7">
        <w:rPr>
          <w:rFonts w:eastAsia="Times New Roman" w:cstheme="minorHAnsi"/>
          <w:iCs/>
          <w:lang w:eastAsia="fr-FR"/>
        </w:rPr>
        <w:t> </w:t>
      </w:r>
      <w:r w:rsidRPr="00482D9A">
        <w:rPr>
          <w:rFonts w:eastAsia="Times New Roman" w:cstheme="minorHAnsi"/>
          <w:iCs/>
          <w:lang w:eastAsia="fr-FR"/>
        </w:rPr>
        <w:t>33</w:t>
      </w:r>
      <w:r w:rsidR="00EC12D7">
        <w:rPr>
          <w:rFonts w:eastAsia="Times New Roman" w:cstheme="minorHAnsi"/>
          <w:iCs/>
          <w:lang w:eastAsia="fr-FR"/>
        </w:rPr>
        <w:t>, 38</w:t>
      </w:r>
      <w:r w:rsidRPr="00482D9A">
        <w:rPr>
          <w:rFonts w:eastAsia="Times New Roman" w:cstheme="minorHAnsi"/>
          <w:iCs/>
          <w:lang w:eastAsia="fr-FR"/>
        </w:rPr>
        <w:t>)</w:t>
      </w:r>
    </w:p>
    <w:p w14:paraId="06EA3505" w14:textId="30C312D4" w:rsidR="006E26BC" w:rsidRPr="00482D9A" w:rsidRDefault="006E26BC" w:rsidP="006E26BC">
      <w:pPr>
        <w:spacing w:before="120" w:after="120"/>
        <w:jc w:val="both"/>
        <w:rPr>
          <w:rFonts w:eastAsia="Times New Roman" w:cstheme="minorHAnsi"/>
          <w:i/>
          <w:lang w:eastAsia="fr-FR"/>
        </w:rPr>
      </w:pPr>
      <w:r w:rsidRPr="00482D9A">
        <w:rPr>
          <w:rFonts w:eastAsia="Times New Roman" w:cstheme="minorHAnsi"/>
          <w:i/>
          <w:lang w:eastAsia="fr-FR"/>
        </w:rPr>
        <w:t xml:space="preserve">Le temps de libération est déterminé par entente entre les membres du </w:t>
      </w:r>
      <w:r w:rsidR="00320868" w:rsidRPr="00482D9A">
        <w:rPr>
          <w:rFonts w:eastAsia="Times New Roman" w:cstheme="minorHAnsi"/>
          <w:i/>
          <w:lang w:eastAsia="fr-FR"/>
        </w:rPr>
        <w:t>CSS</w:t>
      </w:r>
      <w:r w:rsidRPr="00482D9A">
        <w:rPr>
          <w:rFonts w:eastAsia="Times New Roman" w:cstheme="minorHAnsi"/>
          <w:i/>
          <w:lang w:eastAsia="fr-FR"/>
        </w:rPr>
        <w:t xml:space="preserve"> ou, à défaut, selon les modalités prévues </w:t>
      </w:r>
      <w:r w:rsidR="00320868" w:rsidRPr="00482D9A">
        <w:rPr>
          <w:rFonts w:eastAsia="Times New Roman" w:cstheme="minorHAnsi"/>
          <w:i/>
          <w:lang w:eastAsia="fr-FR"/>
        </w:rPr>
        <w:t>au RMPPE</w:t>
      </w:r>
      <w:r w:rsidRPr="00482D9A">
        <w:rPr>
          <w:rFonts w:eastAsia="Times New Roman" w:cstheme="minorHAnsi"/>
          <w:i/>
          <w:lang w:eastAsia="fr-FR"/>
        </w:rPr>
        <w:t>. Ces heures sont</w:t>
      </w:r>
      <w:r w:rsidR="00320868" w:rsidRPr="00482D9A">
        <w:rPr>
          <w:rFonts w:eastAsia="Times New Roman" w:cstheme="minorHAnsi"/>
          <w:i/>
          <w:lang w:eastAsia="fr-FR"/>
        </w:rPr>
        <w:t xml:space="preserve"> alors</w:t>
      </w:r>
      <w:r w:rsidRPr="00482D9A">
        <w:rPr>
          <w:rFonts w:eastAsia="Times New Roman" w:cstheme="minorHAnsi"/>
          <w:i/>
          <w:lang w:eastAsia="fr-FR"/>
        </w:rPr>
        <w:t xml:space="preserve"> établies en fonction du nombre de travailleuses et de travailleurs ainsi que du niveau de risque lié aux activités exercées dans l’établissement.</w:t>
      </w:r>
    </w:p>
    <w:p w14:paraId="6200B437" w14:textId="77777777" w:rsidR="006E26BC" w:rsidRPr="00482D9A" w:rsidRDefault="006E26BC" w:rsidP="006E26BC">
      <w:pPr>
        <w:spacing w:before="120" w:after="120"/>
        <w:jc w:val="both"/>
        <w:rPr>
          <w:rFonts w:eastAsia="Times New Roman" w:cstheme="minorHAnsi"/>
          <w:i/>
          <w:lang w:eastAsia="fr-FR"/>
        </w:rPr>
      </w:pPr>
      <w:r w:rsidRPr="00482D9A">
        <w:rPr>
          <w:rFonts w:eastAsia="Times New Roman" w:cstheme="minorHAnsi"/>
          <w:i/>
          <w:lang w:eastAsia="fr-FR"/>
        </w:rPr>
        <w:t>Lorsque plusieurs RSS sont désignés, le temps minimal qu’ils peuvent consacrer ensemble à l’exercice de leurs fonctions correspond à celui prévu pour un seul RSS.</w:t>
      </w:r>
    </w:p>
    <w:p w14:paraId="500E930C" w14:textId="23B28990" w:rsidR="006E26BC" w:rsidRDefault="006E26BC" w:rsidP="0010071D">
      <w:pPr>
        <w:spacing w:before="120" w:after="240"/>
        <w:jc w:val="both"/>
        <w:rPr>
          <w:rFonts w:eastAsia="Times New Roman" w:cstheme="minorHAnsi"/>
          <w:i/>
          <w:lang w:eastAsia="fr-FR"/>
        </w:rPr>
      </w:pPr>
      <w:r w:rsidRPr="00482D9A">
        <w:rPr>
          <w:rFonts w:eastAsia="Times New Roman" w:cstheme="minorHAnsi"/>
          <w:i/>
          <w:lang w:eastAsia="fr-FR"/>
        </w:rPr>
        <w:t>Les heures de libération prévues à la convention collective ne s’additionnent pas à celles prévues par</w:t>
      </w:r>
      <w:r w:rsidR="00671302">
        <w:rPr>
          <w:rFonts w:eastAsia="Times New Roman" w:cstheme="minorHAnsi"/>
          <w:i/>
          <w:lang w:eastAsia="fr-FR"/>
        </w:rPr>
        <w:t xml:space="preserve"> l’entente au CSS ou par</w:t>
      </w:r>
      <w:r w:rsidRPr="00482D9A">
        <w:rPr>
          <w:rFonts w:eastAsia="Times New Roman" w:cstheme="minorHAnsi"/>
          <w:i/>
          <w:lang w:eastAsia="fr-FR"/>
        </w:rPr>
        <w:t xml:space="preserve"> le règlement.</w:t>
      </w:r>
    </w:p>
    <w:p w14:paraId="3C59E959" w14:textId="77777777" w:rsidR="003017E6" w:rsidRDefault="003017E6" w:rsidP="0010071D">
      <w:pPr>
        <w:spacing w:before="120" w:after="240"/>
        <w:jc w:val="both"/>
        <w:rPr>
          <w:rFonts w:eastAsia="Times New Roman" w:cstheme="minorHAnsi"/>
          <w:i/>
          <w:lang w:eastAsia="fr-FR"/>
        </w:rPr>
      </w:pPr>
    </w:p>
    <w:p w14:paraId="3EA20526" w14:textId="68AC5034" w:rsidR="0010071D" w:rsidRPr="00482D9A" w:rsidRDefault="0010071D" w:rsidP="0010071D">
      <w:pPr>
        <w:spacing w:before="120" w:after="120"/>
        <w:jc w:val="both"/>
        <w:rPr>
          <w:rFonts w:eastAsia="Times New Roman" w:cstheme="minorHAnsi"/>
          <w:i/>
          <w:lang w:eastAsia="fr-FR"/>
        </w:rPr>
      </w:pPr>
      <w:r w:rsidRPr="007774B4">
        <w:rPr>
          <w:rFonts w:cstheme="minorHAnsi"/>
          <w:highlight w:val="yellow"/>
        </w:rPr>
        <w:lastRenderedPageBreak/>
        <w:t>[À personnaliser]</w:t>
      </w:r>
    </w:p>
    <w:p w14:paraId="749B8FE9" w14:textId="7459CFB2" w:rsidR="009F25A3" w:rsidRPr="00482D9A" w:rsidRDefault="00D11A09" w:rsidP="00082E7A">
      <w:pPr>
        <w:spacing w:before="120" w:after="120"/>
        <w:jc w:val="both"/>
        <w:rPr>
          <w:rFonts w:eastAsia="Times New Roman" w:cstheme="minorHAnsi"/>
          <w:iCs/>
          <w:lang w:eastAsia="fr-FR"/>
        </w:rPr>
      </w:pPr>
      <w:r w:rsidRPr="00482D9A">
        <w:rPr>
          <w:rFonts w:eastAsia="Times New Roman" w:cstheme="minorHAnsi"/>
          <w:iCs/>
          <w:lang w:eastAsia="fr-FR"/>
        </w:rPr>
        <w:t>Le temps minimal requis pour l’exercice de</w:t>
      </w:r>
      <w:r w:rsidR="001B7E90" w:rsidRPr="00482D9A">
        <w:rPr>
          <w:rFonts w:eastAsia="Times New Roman" w:cstheme="minorHAnsi"/>
          <w:iCs/>
          <w:lang w:eastAsia="fr-FR"/>
        </w:rPr>
        <w:t xml:space="preserve"> certaines</w:t>
      </w:r>
      <w:r w:rsidRPr="00482D9A">
        <w:rPr>
          <w:rFonts w:eastAsia="Times New Roman" w:cstheme="minorHAnsi"/>
          <w:iCs/>
          <w:lang w:eastAsia="fr-FR"/>
        </w:rPr>
        <w:t xml:space="preserve"> fonctions est de</w:t>
      </w:r>
      <w:r w:rsidR="009F25A3" w:rsidRPr="00482D9A">
        <w:rPr>
          <w:rFonts w:eastAsia="Times New Roman" w:cstheme="minorHAnsi"/>
          <w:iCs/>
          <w:lang w:eastAsia="fr-FR"/>
        </w:rPr>
        <w:t> </w:t>
      </w:r>
      <w:r w:rsidR="009F25A3" w:rsidRPr="00801642">
        <w:rPr>
          <w:rFonts w:eastAsia="Times New Roman" w:cstheme="minorHAnsi"/>
          <w:iCs/>
          <w:lang w:eastAsia="fr-FR"/>
        </w:rPr>
        <w:t xml:space="preserve">: </w:t>
      </w:r>
    </w:p>
    <w:tbl>
      <w:tblPr>
        <w:tblStyle w:val="Grilledutableau"/>
        <w:tblW w:w="10080" w:type="dxa"/>
        <w:jc w:val="center"/>
        <w:tblLayout w:type="fixed"/>
        <w:tblLook w:val="04A0" w:firstRow="1" w:lastRow="0" w:firstColumn="1" w:lastColumn="0" w:noHBand="0" w:noVBand="1"/>
      </w:tblPr>
      <w:tblGrid>
        <w:gridCol w:w="5203"/>
        <w:gridCol w:w="4877"/>
      </w:tblGrid>
      <w:tr w:rsidR="009F25A3" w:rsidRPr="00482D9A" w14:paraId="4B9BD824" w14:textId="77777777" w:rsidTr="00E84E15">
        <w:trPr>
          <w:trHeight w:val="720"/>
          <w:jc w:val="center"/>
        </w:trPr>
        <w:tc>
          <w:tcPr>
            <w:tcW w:w="5203" w:type="dxa"/>
            <w:tcBorders>
              <w:top w:val="single" w:sz="4" w:space="0" w:color="243A68"/>
              <w:left w:val="single" w:sz="4" w:space="0" w:color="243A68"/>
              <w:bottom w:val="single" w:sz="4" w:space="0" w:color="243A68"/>
              <w:right w:val="single" w:sz="4" w:space="0" w:color="FFFFFF" w:themeColor="background1"/>
            </w:tcBorders>
            <w:shd w:val="clear" w:color="auto" w:fill="243A68"/>
          </w:tcPr>
          <w:p w14:paraId="3256AECD" w14:textId="2D6A30CE" w:rsidR="009F25A3" w:rsidRPr="00482D9A" w:rsidRDefault="009F25A3">
            <w:pPr>
              <w:pStyle w:val="Paragraphedeliste"/>
              <w:spacing w:before="60"/>
              <w:ind w:left="0"/>
              <w:contextualSpacing w:val="0"/>
              <w:jc w:val="center"/>
              <w:rPr>
                <w:rFonts w:cstheme="minorHAnsi"/>
                <w:b/>
                <w:bCs/>
                <w:sz w:val="22"/>
                <w:szCs w:val="22"/>
                <w:lang w:val="fr-CA"/>
              </w:rPr>
            </w:pPr>
            <w:r w:rsidRPr="00482D9A">
              <w:rPr>
                <w:rFonts w:cstheme="minorHAnsi"/>
                <w:b/>
                <w:bCs/>
                <w:sz w:val="22"/>
                <w:szCs w:val="22"/>
                <w:lang w:val="fr-CA"/>
              </w:rPr>
              <w:t xml:space="preserve">RSS </w:t>
            </w:r>
            <w:r w:rsidRPr="00482D9A">
              <w:rPr>
                <w:rFonts w:cstheme="minorHAnsi"/>
                <w:b/>
                <w:bCs/>
                <w:sz w:val="22"/>
                <w:szCs w:val="22"/>
                <w:lang w:val="fr-CA"/>
              </w:rPr>
              <w:br/>
            </w:r>
            <w:r w:rsidRPr="00482D9A">
              <w:rPr>
                <w:rFonts w:cstheme="minorHAnsi"/>
                <w:sz w:val="16"/>
                <w:szCs w:val="16"/>
                <w:lang w:val="fr-CA"/>
              </w:rPr>
              <w:t>(prénom, nom, fonction)</w:t>
            </w:r>
          </w:p>
        </w:tc>
        <w:tc>
          <w:tcPr>
            <w:tcW w:w="4877" w:type="dxa"/>
            <w:tcBorders>
              <w:top w:val="single" w:sz="4" w:space="0" w:color="243A68"/>
              <w:left w:val="single" w:sz="4" w:space="0" w:color="FFFFFF" w:themeColor="background1"/>
              <w:bottom w:val="single" w:sz="4" w:space="0" w:color="243A68"/>
              <w:right w:val="single" w:sz="4" w:space="0" w:color="FFFFFF" w:themeColor="background1"/>
            </w:tcBorders>
            <w:shd w:val="clear" w:color="auto" w:fill="243A68"/>
          </w:tcPr>
          <w:p w14:paraId="427CAC97" w14:textId="71411E76" w:rsidR="009F25A3" w:rsidRPr="00482D9A" w:rsidRDefault="009F25A3">
            <w:pPr>
              <w:pStyle w:val="Paragraphedeliste"/>
              <w:spacing w:before="60"/>
              <w:ind w:left="0"/>
              <w:contextualSpacing w:val="0"/>
              <w:jc w:val="center"/>
              <w:rPr>
                <w:rFonts w:cstheme="minorHAnsi"/>
                <w:b/>
                <w:bCs/>
                <w:sz w:val="22"/>
                <w:szCs w:val="22"/>
                <w:lang w:val="fr-CA"/>
              </w:rPr>
            </w:pPr>
            <w:r w:rsidRPr="00482D9A">
              <w:rPr>
                <w:rFonts w:cstheme="minorHAnsi"/>
                <w:b/>
                <w:bCs/>
                <w:sz w:val="22"/>
                <w:szCs w:val="22"/>
                <w:lang w:val="fr-CA"/>
              </w:rPr>
              <w:t xml:space="preserve">Heures de libération </w:t>
            </w:r>
          </w:p>
          <w:p w14:paraId="43F5E696" w14:textId="77777777" w:rsidR="009F25A3" w:rsidRPr="00482D9A" w:rsidRDefault="009F25A3">
            <w:pPr>
              <w:pStyle w:val="Paragraphedeliste"/>
              <w:spacing w:before="60"/>
              <w:ind w:left="0"/>
              <w:contextualSpacing w:val="0"/>
              <w:jc w:val="center"/>
              <w:rPr>
                <w:rFonts w:cstheme="minorHAnsi"/>
                <w:b/>
                <w:bCs/>
                <w:lang w:val="fr-CA"/>
              </w:rPr>
            </w:pPr>
          </w:p>
        </w:tc>
      </w:tr>
      <w:tr w:rsidR="009F25A3" w:rsidRPr="00482D9A" w14:paraId="608F73AF" w14:textId="77777777" w:rsidTr="00E84E15">
        <w:trPr>
          <w:trHeight w:val="432"/>
          <w:jc w:val="center"/>
        </w:trPr>
        <w:tc>
          <w:tcPr>
            <w:tcW w:w="5203" w:type="dxa"/>
            <w:tcBorders>
              <w:top w:val="single" w:sz="4" w:space="0" w:color="243A68"/>
              <w:left w:val="single" w:sz="4" w:space="0" w:color="243A68"/>
              <w:bottom w:val="single" w:sz="6" w:space="0" w:color="243A68"/>
              <w:right w:val="single" w:sz="6" w:space="0" w:color="243A68"/>
            </w:tcBorders>
            <w:vAlign w:val="center"/>
          </w:tcPr>
          <w:p w14:paraId="34BFBA24" w14:textId="77777777" w:rsidR="009F25A3" w:rsidRPr="00482D9A" w:rsidRDefault="009F25A3">
            <w:pPr>
              <w:pStyle w:val="Paragraphedeliste"/>
              <w:ind w:left="0"/>
              <w:rPr>
                <w:rFonts w:cstheme="minorHAnsi"/>
                <w:sz w:val="22"/>
                <w:szCs w:val="22"/>
                <w:lang w:val="fr-CA"/>
              </w:rPr>
            </w:pPr>
          </w:p>
        </w:tc>
        <w:tc>
          <w:tcPr>
            <w:tcW w:w="4877" w:type="dxa"/>
            <w:tcBorders>
              <w:top w:val="single" w:sz="4" w:space="0" w:color="243A68"/>
              <w:left w:val="single" w:sz="6" w:space="0" w:color="243A68"/>
              <w:bottom w:val="single" w:sz="6" w:space="0" w:color="243A68"/>
              <w:right w:val="single" w:sz="6" w:space="0" w:color="243A68"/>
            </w:tcBorders>
            <w:vAlign w:val="center"/>
          </w:tcPr>
          <w:p w14:paraId="3A54C17C" w14:textId="77777777" w:rsidR="009F25A3" w:rsidRPr="00482D9A" w:rsidRDefault="009F25A3">
            <w:pPr>
              <w:pStyle w:val="Paragraphedeliste"/>
              <w:ind w:left="0"/>
              <w:rPr>
                <w:rFonts w:cstheme="minorHAnsi"/>
                <w:sz w:val="22"/>
                <w:szCs w:val="22"/>
                <w:lang w:val="fr-CA"/>
              </w:rPr>
            </w:pPr>
          </w:p>
        </w:tc>
      </w:tr>
      <w:tr w:rsidR="009F25A3" w:rsidRPr="00482D9A" w14:paraId="25141DB1" w14:textId="77777777" w:rsidTr="00E84E15">
        <w:trPr>
          <w:trHeight w:val="432"/>
          <w:jc w:val="center"/>
        </w:trPr>
        <w:tc>
          <w:tcPr>
            <w:tcW w:w="5203" w:type="dxa"/>
            <w:tcBorders>
              <w:top w:val="single" w:sz="6" w:space="0" w:color="243A68"/>
              <w:left w:val="single" w:sz="4" w:space="0" w:color="243A68"/>
              <w:bottom w:val="single" w:sz="6" w:space="0" w:color="243A68"/>
              <w:right w:val="single" w:sz="6" w:space="0" w:color="243A68"/>
            </w:tcBorders>
            <w:vAlign w:val="center"/>
          </w:tcPr>
          <w:p w14:paraId="7A55DEE8" w14:textId="77777777" w:rsidR="009F25A3" w:rsidRPr="00482D9A" w:rsidRDefault="009F25A3">
            <w:pPr>
              <w:pStyle w:val="Paragraphedeliste"/>
              <w:ind w:left="0"/>
              <w:rPr>
                <w:rFonts w:cstheme="minorHAnsi"/>
                <w:sz w:val="22"/>
                <w:szCs w:val="22"/>
                <w:lang w:val="fr-CA"/>
              </w:rPr>
            </w:pPr>
          </w:p>
        </w:tc>
        <w:tc>
          <w:tcPr>
            <w:tcW w:w="4877" w:type="dxa"/>
            <w:tcBorders>
              <w:top w:val="single" w:sz="6" w:space="0" w:color="243A68"/>
              <w:left w:val="single" w:sz="6" w:space="0" w:color="243A68"/>
              <w:bottom w:val="single" w:sz="6" w:space="0" w:color="243A68"/>
              <w:right w:val="single" w:sz="6" w:space="0" w:color="243A68"/>
            </w:tcBorders>
            <w:vAlign w:val="center"/>
          </w:tcPr>
          <w:p w14:paraId="4B555E6B" w14:textId="77777777" w:rsidR="009F25A3" w:rsidRPr="00482D9A" w:rsidRDefault="009F25A3">
            <w:pPr>
              <w:pStyle w:val="Paragraphedeliste"/>
              <w:ind w:left="0"/>
              <w:rPr>
                <w:rFonts w:cstheme="minorHAnsi"/>
                <w:sz w:val="22"/>
                <w:szCs w:val="22"/>
                <w:lang w:val="fr-CA"/>
              </w:rPr>
            </w:pPr>
          </w:p>
        </w:tc>
      </w:tr>
      <w:tr w:rsidR="009F25A3" w:rsidRPr="00482D9A" w14:paraId="07D94FEF" w14:textId="77777777" w:rsidTr="00E84E15">
        <w:trPr>
          <w:trHeight w:val="432"/>
          <w:jc w:val="center"/>
        </w:trPr>
        <w:tc>
          <w:tcPr>
            <w:tcW w:w="5203" w:type="dxa"/>
            <w:tcBorders>
              <w:top w:val="single" w:sz="6" w:space="0" w:color="243A68"/>
              <w:left w:val="single" w:sz="4" w:space="0" w:color="243A68"/>
              <w:bottom w:val="single" w:sz="6" w:space="0" w:color="243A68"/>
              <w:right w:val="single" w:sz="6" w:space="0" w:color="243A68"/>
            </w:tcBorders>
            <w:vAlign w:val="center"/>
          </w:tcPr>
          <w:p w14:paraId="0FC3DB95" w14:textId="77777777" w:rsidR="009F25A3" w:rsidRPr="00482D9A" w:rsidRDefault="009F25A3">
            <w:pPr>
              <w:pStyle w:val="Paragraphedeliste"/>
              <w:ind w:left="0"/>
              <w:rPr>
                <w:rFonts w:cstheme="minorHAnsi"/>
                <w:sz w:val="22"/>
                <w:szCs w:val="22"/>
                <w:lang w:val="fr-CA"/>
              </w:rPr>
            </w:pPr>
          </w:p>
        </w:tc>
        <w:tc>
          <w:tcPr>
            <w:tcW w:w="4877" w:type="dxa"/>
            <w:tcBorders>
              <w:top w:val="single" w:sz="6" w:space="0" w:color="243A68"/>
              <w:left w:val="single" w:sz="6" w:space="0" w:color="243A68"/>
              <w:bottom w:val="single" w:sz="6" w:space="0" w:color="243A68"/>
              <w:right w:val="single" w:sz="6" w:space="0" w:color="243A68"/>
            </w:tcBorders>
            <w:vAlign w:val="center"/>
          </w:tcPr>
          <w:p w14:paraId="67CB9328" w14:textId="77777777" w:rsidR="009F25A3" w:rsidRPr="00482D9A" w:rsidRDefault="009F25A3">
            <w:pPr>
              <w:pStyle w:val="Paragraphedeliste"/>
              <w:ind w:left="0"/>
              <w:rPr>
                <w:rFonts w:cstheme="minorHAnsi"/>
                <w:sz w:val="22"/>
                <w:szCs w:val="22"/>
                <w:lang w:val="fr-CA"/>
              </w:rPr>
            </w:pPr>
          </w:p>
        </w:tc>
      </w:tr>
      <w:tr w:rsidR="009F25A3" w:rsidRPr="00482D9A" w14:paraId="3F1BED44" w14:textId="77777777" w:rsidTr="00E84E15">
        <w:trPr>
          <w:trHeight w:val="432"/>
          <w:jc w:val="center"/>
        </w:trPr>
        <w:tc>
          <w:tcPr>
            <w:tcW w:w="5203" w:type="dxa"/>
            <w:tcBorders>
              <w:top w:val="single" w:sz="6" w:space="0" w:color="243A68"/>
              <w:left w:val="single" w:sz="4" w:space="0" w:color="243A68"/>
              <w:bottom w:val="single" w:sz="4" w:space="0" w:color="243A68"/>
              <w:right w:val="single" w:sz="6" w:space="0" w:color="243A68"/>
            </w:tcBorders>
            <w:vAlign w:val="center"/>
          </w:tcPr>
          <w:p w14:paraId="36DC349A" w14:textId="77777777" w:rsidR="009F25A3" w:rsidRPr="00482D9A" w:rsidRDefault="009F25A3">
            <w:pPr>
              <w:pStyle w:val="Paragraphedeliste"/>
              <w:ind w:left="0"/>
              <w:rPr>
                <w:rFonts w:cstheme="minorHAnsi"/>
                <w:sz w:val="22"/>
                <w:szCs w:val="22"/>
                <w:lang w:val="fr-CA"/>
              </w:rPr>
            </w:pPr>
          </w:p>
        </w:tc>
        <w:tc>
          <w:tcPr>
            <w:tcW w:w="4877" w:type="dxa"/>
            <w:tcBorders>
              <w:top w:val="single" w:sz="6" w:space="0" w:color="243A68"/>
              <w:left w:val="single" w:sz="6" w:space="0" w:color="243A68"/>
              <w:bottom w:val="single" w:sz="4" w:space="0" w:color="243A68"/>
              <w:right w:val="single" w:sz="6" w:space="0" w:color="243A68"/>
            </w:tcBorders>
            <w:vAlign w:val="center"/>
          </w:tcPr>
          <w:p w14:paraId="38DADB4D" w14:textId="77777777" w:rsidR="009F25A3" w:rsidRPr="00482D9A" w:rsidRDefault="009F25A3">
            <w:pPr>
              <w:pStyle w:val="Paragraphedeliste"/>
              <w:ind w:left="0"/>
              <w:rPr>
                <w:rFonts w:cstheme="minorHAnsi"/>
                <w:sz w:val="22"/>
                <w:szCs w:val="22"/>
                <w:lang w:val="fr-CA"/>
              </w:rPr>
            </w:pPr>
          </w:p>
        </w:tc>
      </w:tr>
    </w:tbl>
    <w:p w14:paraId="13D7D72E" w14:textId="323B772E" w:rsidR="00E84E15" w:rsidRPr="00482D9A" w:rsidRDefault="00E84E15" w:rsidP="00D11A09">
      <w:pPr>
        <w:spacing w:before="120" w:after="120"/>
        <w:jc w:val="both"/>
        <w:rPr>
          <w:rFonts w:eastAsia="Times New Roman" w:cstheme="minorHAnsi"/>
          <w:b/>
          <w:bCs/>
          <w:lang w:eastAsia="fr-FR"/>
        </w:rPr>
      </w:pPr>
      <w:r w:rsidRPr="00482D9A">
        <w:rPr>
          <w:rFonts w:cstheme="minorHAnsi"/>
          <w:b/>
          <w:bCs/>
          <w:smallCaps/>
          <w:color w:val="2F5496" w:themeColor="accent1" w:themeShade="BF"/>
        </w:rPr>
        <w:t xml:space="preserve">Obligatoire </w:t>
      </w:r>
      <w:r w:rsidRPr="00482D9A">
        <w:rPr>
          <w:rFonts w:eastAsia="Times New Roman" w:cstheme="minorHAnsi"/>
          <w:lang w:eastAsia="fr-FR"/>
        </w:rPr>
        <w:t>(LSST, art.</w:t>
      </w:r>
      <w:r w:rsidR="009A70B7">
        <w:rPr>
          <w:rFonts w:eastAsia="Times New Roman" w:cstheme="minorHAnsi"/>
          <w:lang w:eastAsia="fr-FR"/>
        </w:rPr>
        <w:t> </w:t>
      </w:r>
      <w:r w:rsidRPr="00482D9A">
        <w:rPr>
          <w:rFonts w:eastAsia="Times New Roman" w:cstheme="minorHAnsi"/>
          <w:lang w:eastAsia="fr-FR"/>
        </w:rPr>
        <w:t>9</w:t>
      </w:r>
      <w:r w:rsidR="00AB7E52">
        <w:rPr>
          <w:rFonts w:eastAsia="Times New Roman" w:cstheme="minorHAnsi"/>
          <w:lang w:eastAsia="fr-FR"/>
        </w:rPr>
        <w:t>2</w:t>
      </w:r>
      <w:r w:rsidRPr="00482D9A">
        <w:rPr>
          <w:rFonts w:eastAsia="Times New Roman" w:cstheme="minorHAnsi"/>
          <w:lang w:eastAsia="fr-FR"/>
        </w:rPr>
        <w:t>)</w:t>
      </w:r>
    </w:p>
    <w:p w14:paraId="2B06AA9E" w14:textId="4EC087FF" w:rsidR="00D11A09" w:rsidRPr="006F6DAB" w:rsidRDefault="00D11A09" w:rsidP="00A05673">
      <w:pPr>
        <w:spacing w:before="120" w:after="120"/>
        <w:jc w:val="both"/>
        <w:rPr>
          <w:rFonts w:eastAsia="Times New Roman" w:cstheme="minorHAnsi"/>
          <w:lang w:eastAsia="fr-FR"/>
        </w:rPr>
      </w:pPr>
      <w:r w:rsidRPr="006F6DAB">
        <w:rPr>
          <w:rFonts w:eastAsia="Times New Roman" w:cstheme="minorHAnsi"/>
          <w:lang w:eastAsia="fr-FR"/>
        </w:rPr>
        <w:t xml:space="preserve">En plus des heures prévues, </w:t>
      </w:r>
      <w:proofErr w:type="spellStart"/>
      <w:r w:rsidRPr="006F6DAB">
        <w:rPr>
          <w:rFonts w:eastAsia="Times New Roman" w:cstheme="minorHAnsi"/>
          <w:lang w:eastAsia="fr-FR"/>
        </w:rPr>
        <w:t>l</w:t>
      </w:r>
      <w:r w:rsidR="00E6151A" w:rsidRPr="006F6DAB">
        <w:rPr>
          <w:rFonts w:eastAsia="Times New Roman" w:cstheme="minorHAnsi"/>
          <w:lang w:eastAsia="fr-FR"/>
        </w:rPr>
        <w:t>a</w:t>
      </w:r>
      <w:proofErr w:type="spellEnd"/>
      <w:r w:rsidR="00E6151A" w:rsidRPr="006F6DAB">
        <w:rPr>
          <w:rFonts w:eastAsia="Times New Roman" w:cstheme="minorHAnsi"/>
          <w:lang w:eastAsia="fr-FR"/>
        </w:rPr>
        <w:t xml:space="preserve"> ou le</w:t>
      </w:r>
      <w:r w:rsidRPr="006F6DAB">
        <w:rPr>
          <w:rFonts w:eastAsia="Times New Roman" w:cstheme="minorHAnsi"/>
          <w:lang w:eastAsia="fr-FR"/>
        </w:rPr>
        <w:t xml:space="preserve"> RSS peut s’absenter pour les motifs suivants</w:t>
      </w:r>
      <w:r w:rsidR="002B4CBD">
        <w:rPr>
          <w:rFonts w:eastAsia="Times New Roman" w:cstheme="minorHAnsi"/>
          <w:lang w:eastAsia="fr-FR"/>
        </w:rPr>
        <w:t> </w:t>
      </w:r>
      <w:r w:rsidRPr="006F6DAB">
        <w:rPr>
          <w:rFonts w:eastAsia="Times New Roman" w:cstheme="minorHAnsi"/>
          <w:lang w:eastAsia="fr-FR"/>
        </w:rPr>
        <w:t xml:space="preserve">: </w:t>
      </w:r>
    </w:p>
    <w:p w14:paraId="6C5943E2" w14:textId="6F811810" w:rsidR="00D11A09" w:rsidRPr="006F6DAB" w:rsidRDefault="00D11A09" w:rsidP="00AA25FE">
      <w:pPr>
        <w:pStyle w:val="Paragraphedeliste"/>
        <w:numPr>
          <w:ilvl w:val="0"/>
          <w:numId w:val="22"/>
        </w:numPr>
        <w:spacing w:before="120" w:after="120"/>
        <w:jc w:val="both"/>
        <w:rPr>
          <w:rFonts w:eastAsia="Times New Roman" w:cstheme="minorHAnsi"/>
          <w:lang w:eastAsia="fr-FR"/>
        </w:rPr>
      </w:pPr>
      <w:r w:rsidRPr="006F6DAB">
        <w:rPr>
          <w:rFonts w:eastAsia="Times New Roman" w:cstheme="minorHAnsi"/>
          <w:lang w:eastAsia="fr-FR"/>
        </w:rPr>
        <w:t>Exercer les fonctions prévues aux paragraphes</w:t>
      </w:r>
      <w:r w:rsidR="009A70B7">
        <w:rPr>
          <w:rFonts w:eastAsia="Times New Roman" w:cstheme="minorHAnsi"/>
          <w:lang w:eastAsia="fr-FR"/>
        </w:rPr>
        <w:t> </w:t>
      </w:r>
      <w:r w:rsidRPr="006F6DAB">
        <w:rPr>
          <w:rFonts w:eastAsia="Times New Roman" w:cstheme="minorHAnsi"/>
          <w:lang w:eastAsia="fr-FR"/>
        </w:rPr>
        <w:t>2, 6 et 7 de l’article</w:t>
      </w:r>
      <w:r w:rsidR="009A70B7">
        <w:rPr>
          <w:rFonts w:eastAsia="Times New Roman" w:cstheme="minorHAnsi"/>
          <w:lang w:eastAsia="fr-FR"/>
        </w:rPr>
        <w:t> </w:t>
      </w:r>
      <w:r w:rsidRPr="006F6DAB">
        <w:rPr>
          <w:rFonts w:eastAsia="Times New Roman" w:cstheme="minorHAnsi"/>
          <w:lang w:eastAsia="fr-FR"/>
        </w:rPr>
        <w:t>90 </w:t>
      </w:r>
      <w:r w:rsidR="009F25A3" w:rsidRPr="006F6DAB">
        <w:rPr>
          <w:rFonts w:eastAsia="Times New Roman" w:cstheme="minorHAnsi"/>
          <w:lang w:eastAsia="fr-FR"/>
        </w:rPr>
        <w:t xml:space="preserve">LSST </w:t>
      </w:r>
      <w:r w:rsidR="00DB119B">
        <w:rPr>
          <w:rFonts w:eastAsia="Times New Roman" w:cstheme="minorHAnsi"/>
          <w:lang w:eastAsia="fr-FR"/>
        </w:rPr>
        <w:t>–</w:t>
      </w:r>
      <w:r w:rsidR="009F25A3" w:rsidRPr="006F6DAB">
        <w:rPr>
          <w:rFonts w:eastAsia="Times New Roman" w:cstheme="minorHAnsi"/>
          <w:lang w:eastAsia="fr-FR"/>
        </w:rPr>
        <w:t xml:space="preserve"> voir</w:t>
      </w:r>
      <w:r w:rsidR="00DB119B">
        <w:rPr>
          <w:rFonts w:eastAsia="Times New Roman" w:cstheme="minorHAnsi"/>
          <w:lang w:eastAsia="fr-FR"/>
        </w:rPr>
        <w:t xml:space="preserve"> </w:t>
      </w:r>
      <w:r w:rsidR="009F25A3" w:rsidRPr="006F6DAB">
        <w:rPr>
          <w:rFonts w:eastAsia="Times New Roman" w:cstheme="minorHAnsi"/>
          <w:lang w:eastAsia="fr-FR"/>
        </w:rPr>
        <w:t>la section</w:t>
      </w:r>
      <w:r w:rsidR="009A70B7">
        <w:rPr>
          <w:rFonts w:eastAsia="Times New Roman" w:cstheme="minorHAnsi"/>
          <w:lang w:eastAsia="fr-FR"/>
        </w:rPr>
        <w:t> </w:t>
      </w:r>
      <w:r w:rsidR="009F25A3" w:rsidRPr="006F6DAB">
        <w:rPr>
          <w:rFonts w:eastAsia="Times New Roman" w:cstheme="minorHAnsi"/>
          <w:lang w:eastAsia="fr-FR"/>
        </w:rPr>
        <w:t xml:space="preserve">5, </w:t>
      </w:r>
      <w:r w:rsidRPr="006F6DAB">
        <w:rPr>
          <w:rFonts w:eastAsia="Times New Roman" w:cstheme="minorHAnsi"/>
          <w:lang w:eastAsia="fr-FR"/>
        </w:rPr>
        <w:t>soit :</w:t>
      </w:r>
    </w:p>
    <w:p w14:paraId="378E226C" w14:textId="6129C709" w:rsidR="00D11A09" w:rsidRPr="006F6DAB" w:rsidRDefault="00D11A09" w:rsidP="00AA25FE">
      <w:pPr>
        <w:pStyle w:val="Paragraphedeliste"/>
        <w:numPr>
          <w:ilvl w:val="0"/>
          <w:numId w:val="23"/>
        </w:numPr>
        <w:spacing w:before="120" w:after="120"/>
        <w:jc w:val="both"/>
        <w:rPr>
          <w:rFonts w:eastAsia="Times New Roman" w:cstheme="minorHAnsi"/>
          <w:lang w:eastAsia="fr-FR"/>
        </w:rPr>
      </w:pPr>
      <w:r w:rsidRPr="006F6DAB">
        <w:rPr>
          <w:rFonts w:eastAsia="Times New Roman" w:cstheme="minorHAnsi"/>
          <w:lang w:eastAsia="fr-FR"/>
        </w:rPr>
        <w:t>De recevoir copie des avis d’accidents et d’enquêter sur les événements qui ont causé ou auraient été susceptibles de causer un accident</w:t>
      </w:r>
      <w:r w:rsidR="009B021E">
        <w:rPr>
          <w:rFonts w:eastAsia="Times New Roman" w:cstheme="minorHAnsi"/>
          <w:lang w:eastAsia="fr-FR"/>
        </w:rPr>
        <w:t>.</w:t>
      </w:r>
    </w:p>
    <w:p w14:paraId="62CB63AC" w14:textId="1AC59FC1" w:rsidR="00D11A09" w:rsidRPr="006F6DAB" w:rsidRDefault="00D11A09" w:rsidP="00AA25FE">
      <w:pPr>
        <w:pStyle w:val="Paragraphedeliste"/>
        <w:numPr>
          <w:ilvl w:val="0"/>
          <w:numId w:val="23"/>
        </w:numPr>
        <w:spacing w:before="120" w:after="120"/>
        <w:jc w:val="both"/>
        <w:rPr>
          <w:rFonts w:eastAsia="Times New Roman" w:cstheme="minorHAnsi"/>
          <w:lang w:eastAsia="fr-FR"/>
        </w:rPr>
      </w:pPr>
      <w:r w:rsidRPr="006F6DAB">
        <w:rPr>
          <w:rFonts w:eastAsia="Times New Roman" w:cstheme="minorHAnsi"/>
          <w:lang w:eastAsia="fr-FR"/>
        </w:rPr>
        <w:t>D’accompagner l’</w:t>
      </w:r>
      <w:r w:rsidR="00E6151A" w:rsidRPr="006F6DAB">
        <w:rPr>
          <w:rFonts w:eastAsia="Times New Roman" w:cstheme="minorHAnsi"/>
          <w:lang w:eastAsia="fr-FR"/>
        </w:rPr>
        <w:t>inspectrice ou l’</w:t>
      </w:r>
      <w:r w:rsidRPr="006F6DAB">
        <w:rPr>
          <w:rFonts w:eastAsia="Times New Roman" w:cstheme="minorHAnsi"/>
          <w:lang w:eastAsia="fr-FR"/>
        </w:rPr>
        <w:t>inspecteur à l’occasion des visites d’inspection</w:t>
      </w:r>
      <w:r w:rsidR="009B021E">
        <w:rPr>
          <w:rFonts w:eastAsia="Times New Roman" w:cstheme="minorHAnsi"/>
          <w:lang w:eastAsia="fr-FR"/>
        </w:rPr>
        <w:t>.</w:t>
      </w:r>
    </w:p>
    <w:p w14:paraId="61F1D9A0" w14:textId="2A8E6FC7" w:rsidR="009A7D5C" w:rsidRPr="006F6DAB" w:rsidRDefault="00D11A09" w:rsidP="00AA25FE">
      <w:pPr>
        <w:pStyle w:val="Paragraphedeliste"/>
        <w:numPr>
          <w:ilvl w:val="0"/>
          <w:numId w:val="23"/>
        </w:numPr>
        <w:spacing w:before="120" w:after="120"/>
        <w:jc w:val="both"/>
        <w:rPr>
          <w:rFonts w:eastAsia="Times New Roman" w:cstheme="minorHAnsi"/>
          <w:lang w:eastAsia="fr-FR"/>
        </w:rPr>
      </w:pPr>
      <w:r w:rsidRPr="006F6DAB">
        <w:rPr>
          <w:rFonts w:eastAsia="Times New Roman" w:cstheme="minorHAnsi"/>
          <w:lang w:eastAsia="fr-FR"/>
        </w:rPr>
        <w:t>D’intervenir dans les cas où l</w:t>
      </w:r>
      <w:r w:rsidR="00E6151A" w:rsidRPr="006F6DAB">
        <w:rPr>
          <w:rFonts w:eastAsia="Times New Roman" w:cstheme="minorHAnsi"/>
          <w:lang w:eastAsia="fr-FR"/>
        </w:rPr>
        <w:t>a travailleuse ou le</w:t>
      </w:r>
      <w:r w:rsidRPr="006F6DAB">
        <w:rPr>
          <w:rFonts w:eastAsia="Times New Roman" w:cstheme="minorHAnsi"/>
          <w:lang w:eastAsia="fr-FR"/>
        </w:rPr>
        <w:t xml:space="preserve"> travailleur exerce son droit de refus</w:t>
      </w:r>
      <w:r w:rsidR="009B021E">
        <w:rPr>
          <w:rFonts w:eastAsia="Times New Roman" w:cstheme="minorHAnsi"/>
          <w:lang w:eastAsia="fr-FR"/>
        </w:rPr>
        <w:t>.</w:t>
      </w:r>
    </w:p>
    <w:p w14:paraId="5DBE9B70" w14:textId="3562F5C4" w:rsidR="00A05673" w:rsidRPr="006F6DAB" w:rsidRDefault="000D7D21" w:rsidP="00454D09">
      <w:pPr>
        <w:pStyle w:val="Paragraphedeliste"/>
        <w:numPr>
          <w:ilvl w:val="0"/>
          <w:numId w:val="28"/>
        </w:numPr>
        <w:spacing w:before="120" w:after="120"/>
        <w:jc w:val="both"/>
        <w:rPr>
          <w:rFonts w:eastAsia="Times New Roman" w:cstheme="minorHAnsi"/>
          <w:lang w:eastAsia="fr-FR"/>
        </w:rPr>
      </w:pPr>
      <w:r w:rsidRPr="006F6DAB">
        <w:rPr>
          <w:rFonts w:eastAsia="Times New Roman" w:cstheme="minorHAnsi"/>
          <w:lang w:eastAsia="fr-FR"/>
        </w:rPr>
        <w:t xml:space="preserve">Participer aux réunions et aux travaux du CSS (ex. : </w:t>
      </w:r>
      <w:r w:rsidR="00A05673" w:rsidRPr="006F6DAB">
        <w:rPr>
          <w:rFonts w:eastAsia="Times New Roman" w:cstheme="minorHAnsi"/>
          <w:lang w:eastAsia="fr-FR"/>
        </w:rPr>
        <w:t>mandat confié par les membres du CSS</w:t>
      </w:r>
      <w:r w:rsidRPr="006F6DAB">
        <w:rPr>
          <w:rFonts w:eastAsia="Times New Roman" w:cstheme="minorHAnsi"/>
          <w:lang w:eastAsia="fr-FR"/>
        </w:rPr>
        <w:t>)</w:t>
      </w:r>
      <w:r w:rsidR="009B021E">
        <w:rPr>
          <w:rFonts w:eastAsia="Times New Roman" w:cstheme="minorHAnsi"/>
          <w:lang w:eastAsia="fr-FR"/>
        </w:rPr>
        <w:t>.</w:t>
      </w:r>
    </w:p>
    <w:p w14:paraId="3F84A8D8" w14:textId="75F18C40" w:rsidR="00886C1E" w:rsidRPr="00482D9A" w:rsidRDefault="00A87F30" w:rsidP="009A2E43">
      <w:pPr>
        <w:pStyle w:val="Titreniveau2"/>
        <w:numPr>
          <w:ilvl w:val="0"/>
          <w:numId w:val="25"/>
        </w:numPr>
        <w:spacing w:after="120"/>
        <w:ind w:left="360"/>
        <w:contextualSpacing w:val="0"/>
        <w:rPr>
          <w:rFonts w:cstheme="minorHAnsi"/>
        </w:rPr>
      </w:pPr>
      <w:r w:rsidRPr="00482D9A">
        <w:rPr>
          <w:rFonts w:cstheme="minorHAnsi"/>
        </w:rPr>
        <w:t>Exercice</w:t>
      </w:r>
      <w:r w:rsidR="00276DE6" w:rsidRPr="00482D9A">
        <w:rPr>
          <w:rFonts w:cstheme="minorHAnsi"/>
        </w:rPr>
        <w:t xml:space="preserve"> des heures</w:t>
      </w:r>
      <w:r w:rsidR="008A3AAE" w:rsidRPr="00482D9A">
        <w:rPr>
          <w:rFonts w:cstheme="minorHAnsi"/>
        </w:rPr>
        <w:t xml:space="preserve"> de libération</w:t>
      </w:r>
    </w:p>
    <w:p w14:paraId="228EA683" w14:textId="7A8460B7" w:rsidR="00FF24D5" w:rsidRPr="00482D9A" w:rsidRDefault="00FF24D5" w:rsidP="00F15C52">
      <w:pPr>
        <w:spacing w:after="120"/>
      </w:pPr>
      <w:r w:rsidRPr="00F15C52">
        <w:rPr>
          <w:b/>
          <w:bCs/>
          <w:smallCaps/>
          <w:color w:val="2F5496" w:themeColor="accent1" w:themeShade="BF"/>
        </w:rPr>
        <w:t>Obligatoire</w:t>
      </w:r>
      <w:r w:rsidRPr="00482D9A">
        <w:rPr>
          <w:smallCaps/>
          <w:color w:val="2F5496" w:themeColor="accent1" w:themeShade="BF"/>
        </w:rPr>
        <w:t xml:space="preserve"> </w:t>
      </w:r>
      <w:r w:rsidRPr="00482D9A">
        <w:t>(LSST, art.</w:t>
      </w:r>
      <w:r w:rsidR="009A70B7">
        <w:t> </w:t>
      </w:r>
      <w:r w:rsidRPr="00482D9A">
        <w:t>93</w:t>
      </w:r>
      <w:r w:rsidR="00044E00" w:rsidRPr="00482D9A">
        <w:t>, 96</w:t>
      </w:r>
      <w:r w:rsidRPr="00482D9A">
        <w:t>)</w:t>
      </w:r>
    </w:p>
    <w:p w14:paraId="01C530AE" w14:textId="48BD7127" w:rsidR="00886C1E" w:rsidRPr="006F6DAB" w:rsidRDefault="00606D45" w:rsidP="00120D74">
      <w:pPr>
        <w:jc w:val="both"/>
        <w:rPr>
          <w:b/>
          <w:bCs/>
        </w:rPr>
      </w:pPr>
      <w:r w:rsidRPr="006F6DAB">
        <w:t>Lorsqu’</w:t>
      </w:r>
      <w:r w:rsidR="006858CA" w:rsidRPr="006F6DAB">
        <w:t>elle ou il</w:t>
      </w:r>
      <w:r w:rsidRPr="006F6DAB">
        <w:t xml:space="preserve"> s’absente pour exercer ses fonctions, </w:t>
      </w:r>
      <w:proofErr w:type="spellStart"/>
      <w:r w:rsidRPr="006F6DAB">
        <w:t>l</w:t>
      </w:r>
      <w:r w:rsidR="006858CA" w:rsidRPr="006F6DAB">
        <w:t>a</w:t>
      </w:r>
      <w:proofErr w:type="spellEnd"/>
      <w:r w:rsidR="006858CA" w:rsidRPr="006F6DAB">
        <w:t xml:space="preserve"> ou le</w:t>
      </w:r>
      <w:r w:rsidRPr="006F6DAB">
        <w:t xml:space="preserve"> RSS doit informer au préalable s</w:t>
      </w:r>
      <w:r w:rsidR="006858CA" w:rsidRPr="006F6DAB">
        <w:t>a supérieur</w:t>
      </w:r>
      <w:r w:rsidR="00100287">
        <w:t>e</w:t>
      </w:r>
      <w:r w:rsidR="006858CA" w:rsidRPr="006F6DAB">
        <w:t xml:space="preserve"> immédiate ou son</w:t>
      </w:r>
      <w:r w:rsidRPr="006F6DAB">
        <w:t xml:space="preserve"> supérieur immédiat, ou</w:t>
      </w:r>
      <w:r w:rsidR="009777A5" w:rsidRPr="006F6DAB">
        <w:t xml:space="preserve"> </w:t>
      </w:r>
      <w:r w:rsidR="00AB3882" w:rsidRPr="006F6DAB">
        <w:t xml:space="preserve">son </w:t>
      </w:r>
      <w:r w:rsidRPr="006F6DAB">
        <w:t>employeur ou s</w:t>
      </w:r>
      <w:r w:rsidR="006858CA" w:rsidRPr="006F6DAB">
        <w:t>a représentante ou son</w:t>
      </w:r>
      <w:r w:rsidRPr="006F6DAB">
        <w:t xml:space="preserve"> représentant.</w:t>
      </w:r>
    </w:p>
    <w:p w14:paraId="3AA1C8AF" w14:textId="05DEA06F" w:rsidR="00691627" w:rsidRPr="006F6DAB" w:rsidRDefault="00606D45" w:rsidP="00120D74">
      <w:pPr>
        <w:spacing w:before="120" w:after="120"/>
        <w:jc w:val="both"/>
        <w:rPr>
          <w:b/>
          <w:bCs/>
        </w:rPr>
      </w:pPr>
      <w:r w:rsidRPr="006F6DAB">
        <w:t xml:space="preserve">Pendant ces absences, </w:t>
      </w:r>
      <w:proofErr w:type="spellStart"/>
      <w:r w:rsidRPr="006F6DAB">
        <w:t>l</w:t>
      </w:r>
      <w:r w:rsidR="00C64238" w:rsidRPr="006F6DAB">
        <w:t>a</w:t>
      </w:r>
      <w:proofErr w:type="spellEnd"/>
      <w:r w:rsidR="00C64238" w:rsidRPr="006F6DAB">
        <w:t xml:space="preserve"> ou le</w:t>
      </w:r>
      <w:r w:rsidRPr="006F6DAB">
        <w:t xml:space="preserve"> RSS est réputé être à son travail </w:t>
      </w:r>
      <w:r w:rsidR="00104895" w:rsidRPr="006F6DAB">
        <w:t>et à droit à son salaire habituel.</w:t>
      </w:r>
    </w:p>
    <w:p w14:paraId="4047CD23" w14:textId="4F9CFF83" w:rsidR="00D50CBE" w:rsidRDefault="00D50CBE" w:rsidP="00D50CBE">
      <w:pPr>
        <w:spacing w:before="120" w:after="120"/>
        <w:jc w:val="both"/>
        <w:rPr>
          <w:rFonts w:eastAsia="Times New Roman" w:cstheme="minorHAnsi"/>
          <w:b/>
          <w:smallCaps/>
          <w:color w:val="7030A0"/>
          <w:lang w:eastAsia="fr-FR"/>
        </w:rPr>
      </w:pPr>
      <w:r w:rsidRPr="00482D9A">
        <w:rPr>
          <w:rFonts w:eastAsia="Times New Roman" w:cstheme="minorHAnsi"/>
          <w:b/>
          <w:smallCaps/>
          <w:color w:val="7030A0"/>
          <w:lang w:eastAsia="fr-FR"/>
        </w:rPr>
        <w:t>Bonne pratique</w:t>
      </w:r>
    </w:p>
    <w:p w14:paraId="07CA147F" w14:textId="6E80F0D9" w:rsidR="006F6DAB" w:rsidRDefault="006F6DAB" w:rsidP="00D50CBE">
      <w:pPr>
        <w:spacing w:before="120" w:after="120"/>
        <w:jc w:val="both"/>
        <w:rPr>
          <w:rFonts w:eastAsia="Times New Roman" w:cstheme="minorHAnsi"/>
          <w:b/>
          <w:smallCaps/>
          <w:color w:val="7030A0"/>
          <w:lang w:eastAsia="fr-FR"/>
        </w:rPr>
      </w:pPr>
      <w:r w:rsidRPr="00FA49E3">
        <w:rPr>
          <w:rFonts w:cstheme="minorHAnsi"/>
          <w:i/>
          <w:iCs/>
        </w:rPr>
        <w:t>D’autres modalités peuvent être prévues afin d</w:t>
      </w:r>
      <w:r>
        <w:rPr>
          <w:rFonts w:cstheme="minorHAnsi"/>
          <w:i/>
          <w:iCs/>
        </w:rPr>
        <w:t>e baliser</w:t>
      </w:r>
      <w:r w:rsidRPr="00FA49E3">
        <w:rPr>
          <w:rFonts w:cstheme="minorHAnsi"/>
          <w:i/>
          <w:iCs/>
        </w:rPr>
        <w:t xml:space="preserve"> l’exercice des heures de libération et de favoriser une collaboration efficace entre </w:t>
      </w:r>
      <w:proofErr w:type="spellStart"/>
      <w:r w:rsidRPr="00FA49E3">
        <w:rPr>
          <w:rFonts w:cstheme="minorHAnsi"/>
          <w:i/>
          <w:iCs/>
        </w:rPr>
        <w:t>la</w:t>
      </w:r>
      <w:proofErr w:type="spellEnd"/>
      <w:r w:rsidRPr="00FA49E3">
        <w:rPr>
          <w:rFonts w:cstheme="minorHAnsi"/>
          <w:i/>
          <w:iCs/>
        </w:rPr>
        <w:t xml:space="preserve"> ou le RSS, le</w:t>
      </w:r>
      <w:r>
        <w:rPr>
          <w:rFonts w:cstheme="minorHAnsi"/>
          <w:i/>
          <w:iCs/>
        </w:rPr>
        <w:t>s</w:t>
      </w:r>
      <w:r w:rsidRPr="00FA49E3">
        <w:rPr>
          <w:rFonts w:cstheme="minorHAnsi"/>
          <w:i/>
          <w:iCs/>
        </w:rPr>
        <w:t xml:space="preserve"> gestionnaire</w:t>
      </w:r>
      <w:r>
        <w:rPr>
          <w:rFonts w:cstheme="minorHAnsi"/>
          <w:i/>
          <w:iCs/>
        </w:rPr>
        <w:t>s</w:t>
      </w:r>
      <w:r w:rsidRPr="00FA49E3">
        <w:rPr>
          <w:rFonts w:cstheme="minorHAnsi"/>
          <w:i/>
          <w:iCs/>
        </w:rPr>
        <w:t xml:space="preserve"> et les autres</w:t>
      </w:r>
      <w:r>
        <w:rPr>
          <w:rFonts w:cstheme="minorHAnsi"/>
          <w:i/>
          <w:iCs/>
        </w:rPr>
        <w:t xml:space="preserve"> actrices et</w:t>
      </w:r>
      <w:r w:rsidRPr="00FA49E3">
        <w:rPr>
          <w:rFonts w:cstheme="minorHAnsi"/>
          <w:i/>
          <w:iCs/>
        </w:rPr>
        <w:t xml:space="preserve"> acteurs en SST.</w:t>
      </w:r>
    </w:p>
    <w:p w14:paraId="14F6BC07" w14:textId="77777777" w:rsidR="003017E6" w:rsidRDefault="003017E6" w:rsidP="00D50CBE">
      <w:pPr>
        <w:spacing w:before="120" w:after="120"/>
        <w:jc w:val="both"/>
        <w:rPr>
          <w:rFonts w:cstheme="minorHAnsi"/>
          <w:highlight w:val="yellow"/>
        </w:rPr>
      </w:pPr>
      <w:r>
        <w:rPr>
          <w:rFonts w:cstheme="minorHAnsi"/>
          <w:highlight w:val="yellow"/>
        </w:rPr>
        <w:br w:type="page"/>
      </w:r>
    </w:p>
    <w:p w14:paraId="1C53920D" w14:textId="5103AC53" w:rsidR="006F6DAB" w:rsidRPr="006F6DAB" w:rsidRDefault="006F6DAB" w:rsidP="00D50CBE">
      <w:pPr>
        <w:spacing w:before="120" w:after="120"/>
        <w:jc w:val="both"/>
        <w:rPr>
          <w:rFonts w:eastAsia="Times New Roman" w:cstheme="minorHAnsi"/>
          <w:i/>
          <w:lang w:eastAsia="fr-FR"/>
        </w:rPr>
      </w:pPr>
      <w:r w:rsidRPr="007774B4">
        <w:rPr>
          <w:rFonts w:cstheme="minorHAnsi"/>
          <w:highlight w:val="yellow"/>
        </w:rPr>
        <w:lastRenderedPageBreak/>
        <w:t>[À personnaliser]</w:t>
      </w:r>
    </w:p>
    <w:p w14:paraId="6A200991" w14:textId="418BD0B8" w:rsidR="004D640F" w:rsidRPr="006F6DAB" w:rsidRDefault="00E77062" w:rsidP="00EA1CB6">
      <w:pPr>
        <w:pStyle w:val="Paragrapheavecpuces"/>
        <w:jc w:val="both"/>
        <w:rPr>
          <w:b/>
          <w:bCs/>
        </w:rPr>
      </w:pPr>
      <w:proofErr w:type="spellStart"/>
      <w:r w:rsidRPr="006F6DAB">
        <w:t>L</w:t>
      </w:r>
      <w:r w:rsidR="00CA0439">
        <w:t>a</w:t>
      </w:r>
      <w:proofErr w:type="spellEnd"/>
      <w:r w:rsidR="00CA0439">
        <w:t xml:space="preserve"> ou l</w:t>
      </w:r>
      <w:r w:rsidRPr="006F6DAB">
        <w:t>e RSS exerce ses fonctions à l’intérieur de son horaire habituel de travail.</w:t>
      </w:r>
    </w:p>
    <w:p w14:paraId="58324226" w14:textId="4678BF9C" w:rsidR="004D640F" w:rsidRPr="006F6DAB" w:rsidRDefault="00E77062" w:rsidP="007D0CD6">
      <w:pPr>
        <w:pStyle w:val="Paragrapheavecpuces"/>
        <w:rPr>
          <w:b/>
          <w:bCs/>
        </w:rPr>
      </w:pPr>
      <w:proofErr w:type="spellStart"/>
      <w:r w:rsidRPr="006F6DAB">
        <w:t>L</w:t>
      </w:r>
      <w:r w:rsidR="00CA0439">
        <w:t>a</w:t>
      </w:r>
      <w:proofErr w:type="spellEnd"/>
      <w:r w:rsidR="00CA0439">
        <w:t xml:space="preserve"> ou l</w:t>
      </w:r>
      <w:r w:rsidRPr="006F6DAB">
        <w:t xml:space="preserve">e RSS consigne les heures consacrées à </w:t>
      </w:r>
      <w:r w:rsidR="00691627" w:rsidRPr="006F6DAB">
        <w:t xml:space="preserve">l’exercice de </w:t>
      </w:r>
      <w:r w:rsidRPr="006F6DAB">
        <w:t>ses fonctions dans [préciser l’endroit, ex.</w:t>
      </w:r>
      <w:r w:rsidR="002B4CBD">
        <w:t> </w:t>
      </w:r>
      <w:r w:rsidRPr="006F6DAB">
        <w:t>: feuille de temps, registre, application interne].</w:t>
      </w:r>
    </w:p>
    <w:p w14:paraId="3F422A63" w14:textId="13F6BA1F" w:rsidR="001C4554" w:rsidRPr="00C823F0" w:rsidRDefault="001C4554" w:rsidP="00C823F0">
      <w:pPr>
        <w:pStyle w:val="Paragrapheavecpuces"/>
        <w:numPr>
          <w:ilvl w:val="1"/>
          <w:numId w:val="27"/>
        </w:numPr>
        <w:ind w:left="720"/>
        <w:rPr>
          <w:b/>
          <w:bCs/>
          <w:i/>
          <w:iCs/>
        </w:rPr>
      </w:pPr>
      <w:r w:rsidRPr="00C823F0">
        <w:rPr>
          <w:i/>
          <w:iCs/>
        </w:rPr>
        <w:t>La consignation des heures permet d’ajuster, au besoin, le nombre d’heures de libération en fonction des besoins réels.</w:t>
      </w:r>
    </w:p>
    <w:p w14:paraId="43799936" w14:textId="34C66107" w:rsidR="00AE4039" w:rsidRPr="006F6DAB" w:rsidRDefault="003867F7" w:rsidP="00EA1CB6">
      <w:pPr>
        <w:pStyle w:val="Paragrapheavecpuces"/>
        <w:jc w:val="both"/>
        <w:rPr>
          <w:b/>
          <w:bCs/>
        </w:rPr>
      </w:pPr>
      <w:proofErr w:type="spellStart"/>
      <w:r w:rsidRPr="006F6DAB">
        <w:t>L</w:t>
      </w:r>
      <w:r w:rsidR="00CA0439">
        <w:t>a</w:t>
      </w:r>
      <w:proofErr w:type="spellEnd"/>
      <w:r w:rsidR="00CA0439">
        <w:t xml:space="preserve"> ou l</w:t>
      </w:r>
      <w:r w:rsidRPr="006F6DAB">
        <w:t xml:space="preserve">e RSS doit informer </w:t>
      </w:r>
      <w:r w:rsidR="00BF0BE3">
        <w:t xml:space="preserve">sa supérieure ou </w:t>
      </w:r>
      <w:r w:rsidRPr="006F6DAB">
        <w:t>son supérieur avec un délai minimal [préciser le délai, ex. : un jour ouvrable] avant d’exercer ses fonctions, sauf en cas de situation urgente ou imprévisible</w:t>
      </w:r>
      <w:r w:rsidR="00056725" w:rsidRPr="006F6DAB">
        <w:t xml:space="preserve"> (ex.</w:t>
      </w:r>
      <w:r w:rsidR="00C91AF6" w:rsidRPr="006F6DAB">
        <w:t> : visite d’inspection de la CNESST,</w:t>
      </w:r>
      <w:r w:rsidR="00DA3599" w:rsidRPr="006F6DAB">
        <w:t xml:space="preserve"> lors de l’exercice d’un droit de</w:t>
      </w:r>
      <w:r w:rsidR="00C91AF6" w:rsidRPr="006F6DAB">
        <w:t xml:space="preserve"> refus</w:t>
      </w:r>
      <w:r w:rsidR="00CE6F9D" w:rsidRPr="006F6DAB">
        <w:t>)</w:t>
      </w:r>
      <w:r w:rsidRPr="006F6DAB">
        <w:t>.</w:t>
      </w:r>
    </w:p>
    <w:p w14:paraId="418404C1" w14:textId="33643265" w:rsidR="00691627" w:rsidRPr="006F6DAB" w:rsidRDefault="00691627" w:rsidP="00EA1CB6">
      <w:pPr>
        <w:pStyle w:val="Paragrapheavecpuces"/>
        <w:jc w:val="both"/>
        <w:rPr>
          <w:b/>
          <w:bCs/>
        </w:rPr>
      </w:pPr>
      <w:proofErr w:type="spellStart"/>
      <w:r w:rsidRPr="006F6DAB">
        <w:t>L</w:t>
      </w:r>
      <w:r w:rsidR="00CA0439">
        <w:t>a</w:t>
      </w:r>
      <w:proofErr w:type="spellEnd"/>
      <w:r w:rsidR="00CA0439">
        <w:t xml:space="preserve"> ou l</w:t>
      </w:r>
      <w:r w:rsidRPr="006F6DAB">
        <w:t xml:space="preserve">e RSS doit aviser </w:t>
      </w:r>
      <w:proofErr w:type="spellStart"/>
      <w:r w:rsidR="00CA0439">
        <w:t>la</w:t>
      </w:r>
      <w:proofErr w:type="spellEnd"/>
      <w:r w:rsidR="00CA0439">
        <w:t xml:space="preserve"> ou </w:t>
      </w:r>
      <w:r w:rsidRPr="006F6DAB">
        <w:t>le gestionnaire responsable du service où il intervient [indiquer les conditions, ex.</w:t>
      </w:r>
      <w:r w:rsidR="00EA1CB6">
        <w:t> :</w:t>
      </w:r>
      <w:r w:rsidRPr="006F6DAB">
        <w:t xml:space="preserve"> lors d’une inspection</w:t>
      </w:r>
      <w:r w:rsidR="001C4554" w:rsidRPr="006F6DAB">
        <w:t xml:space="preserve"> des lieux de travail</w:t>
      </w:r>
      <w:r w:rsidR="00ED6277">
        <w:t xml:space="preserve"> et </w:t>
      </w:r>
      <w:r w:rsidRPr="006F6DAB">
        <w:t xml:space="preserve">lorsqu’il accompagne </w:t>
      </w:r>
      <w:r w:rsidR="0029491A">
        <w:t xml:space="preserve">une travailleuse ou </w:t>
      </w:r>
      <w:r w:rsidRPr="006F6DAB">
        <w:t>un travailleur dans l’exercice de ses droits].</w:t>
      </w:r>
    </w:p>
    <w:p w14:paraId="38F6BDB3" w14:textId="43BC856D" w:rsidR="006A463B" w:rsidRPr="006F6DAB" w:rsidRDefault="00B114EC" w:rsidP="00EA1CB6">
      <w:pPr>
        <w:pStyle w:val="Paragrapheavecpuces"/>
        <w:jc w:val="both"/>
        <w:rPr>
          <w:b/>
          <w:bCs/>
        </w:rPr>
      </w:pPr>
      <w:proofErr w:type="spellStart"/>
      <w:r w:rsidRPr="006F6DAB">
        <w:t>L</w:t>
      </w:r>
      <w:r w:rsidR="00CA0439">
        <w:t>a</w:t>
      </w:r>
      <w:proofErr w:type="spellEnd"/>
      <w:r w:rsidR="00CA0439">
        <w:t xml:space="preserve"> ou l</w:t>
      </w:r>
      <w:r w:rsidRPr="006F6DAB">
        <w:t xml:space="preserve">e RSS doit également aviser </w:t>
      </w:r>
      <w:proofErr w:type="spellStart"/>
      <w:r w:rsidRPr="006F6DAB">
        <w:t>l</w:t>
      </w:r>
      <w:r w:rsidR="00B30F2E">
        <w:t>a</w:t>
      </w:r>
      <w:proofErr w:type="spellEnd"/>
      <w:r w:rsidR="00B30F2E">
        <w:t xml:space="preserve"> ou le gestionnaire concerné et</w:t>
      </w:r>
      <w:r w:rsidRPr="006F6DAB">
        <w:t xml:space="preserve"> </w:t>
      </w:r>
      <w:r w:rsidR="0050292F">
        <w:t xml:space="preserve">le </w:t>
      </w:r>
      <w:r w:rsidRPr="006F6DAB">
        <w:t>person</w:t>
      </w:r>
      <w:r w:rsidR="00D50CBE" w:rsidRPr="006F6DAB">
        <w:t xml:space="preserve">nel </w:t>
      </w:r>
      <w:r w:rsidR="001C4554" w:rsidRPr="006F6DAB">
        <w:t xml:space="preserve">RH </w:t>
      </w:r>
      <w:r w:rsidRPr="006F6DAB">
        <w:t>ou SST</w:t>
      </w:r>
      <w:r w:rsidR="00B30F2E">
        <w:t>, le cas échéant</w:t>
      </w:r>
      <w:r w:rsidRPr="006F6DAB">
        <w:t xml:space="preserve"> [indiquer les conditions, ex.</w:t>
      </w:r>
      <w:r w:rsidR="00D96263">
        <w:t> :</w:t>
      </w:r>
      <w:r w:rsidRPr="006F6DAB">
        <w:t xml:space="preserve"> lorsqu’il constate une situation présentant un risque grave]</w:t>
      </w:r>
      <w:r w:rsidR="00B30F2E">
        <w:t>.</w:t>
      </w:r>
    </w:p>
    <w:p w14:paraId="2EC5A973" w14:textId="7B8A78C1" w:rsidR="006A463B" w:rsidRPr="006F6DAB" w:rsidRDefault="006A463B" w:rsidP="00EA1CB6">
      <w:pPr>
        <w:pStyle w:val="Paragrapheavecpuces"/>
        <w:jc w:val="both"/>
        <w:rPr>
          <w:b/>
          <w:bCs/>
        </w:rPr>
      </w:pPr>
      <w:r w:rsidRPr="006F6DAB">
        <w:t xml:space="preserve">Si </w:t>
      </w:r>
      <w:r w:rsidR="00CA0439">
        <w:t xml:space="preserve">la ou </w:t>
      </w:r>
      <w:r w:rsidRPr="006F6DAB">
        <w:t xml:space="preserve">le RSS n’est pas disponible pour réaliser certaines de ces fonctions (ex. : intervenir lors d’un droit de refus, participer à l’enquête et l’analyse d’un accident de travail), </w:t>
      </w:r>
      <w:r w:rsidR="00973A24">
        <w:t xml:space="preserve">elle ou </w:t>
      </w:r>
      <w:r w:rsidRPr="006F6DAB">
        <w:t xml:space="preserve">il est remplacé par [indiquer les modalités de remplacement, ex : par </w:t>
      </w:r>
      <w:r w:rsidR="00C64238" w:rsidRPr="006F6DAB">
        <w:t xml:space="preserve">un membre </w:t>
      </w:r>
      <w:r w:rsidRPr="006F6DAB">
        <w:t xml:space="preserve">représentant </w:t>
      </w:r>
      <w:r w:rsidR="00C64238" w:rsidRPr="006F6DAB">
        <w:t>l</w:t>
      </w:r>
      <w:r w:rsidRPr="006F6DAB">
        <w:t xml:space="preserve">es travailleuses et </w:t>
      </w:r>
      <w:r w:rsidR="00C64238" w:rsidRPr="006F6DAB">
        <w:t>l</w:t>
      </w:r>
      <w:r w:rsidRPr="006F6DAB">
        <w:t xml:space="preserve">es travailleurs </w:t>
      </w:r>
      <w:r w:rsidR="00C64238" w:rsidRPr="006F6DAB">
        <w:t>au</w:t>
      </w:r>
      <w:r w:rsidRPr="006F6DAB">
        <w:t xml:space="preserve"> CSS]</w:t>
      </w:r>
      <w:r w:rsidR="00B30F2E">
        <w:t>.</w:t>
      </w:r>
    </w:p>
    <w:p w14:paraId="268F410F" w14:textId="304C43AD" w:rsidR="00F4670D" w:rsidRPr="00482D9A" w:rsidRDefault="00276DE6" w:rsidP="009A2E43">
      <w:pPr>
        <w:pStyle w:val="Titreniveau2"/>
        <w:numPr>
          <w:ilvl w:val="0"/>
          <w:numId w:val="25"/>
        </w:numPr>
        <w:spacing w:after="120"/>
        <w:ind w:left="360"/>
        <w:contextualSpacing w:val="0"/>
        <w:rPr>
          <w:rFonts w:cstheme="minorHAnsi"/>
        </w:rPr>
      </w:pPr>
      <w:r w:rsidRPr="00482D9A">
        <w:rPr>
          <w:rFonts w:cstheme="minorHAnsi"/>
        </w:rPr>
        <w:t>Outi</w:t>
      </w:r>
      <w:r w:rsidR="004D640F" w:rsidRPr="00482D9A">
        <w:rPr>
          <w:rFonts w:cstheme="minorHAnsi"/>
        </w:rPr>
        <w:t>l</w:t>
      </w:r>
      <w:r w:rsidRPr="00482D9A">
        <w:rPr>
          <w:rFonts w:cstheme="minorHAnsi"/>
        </w:rPr>
        <w:t>s et équipements nécessaires</w:t>
      </w:r>
    </w:p>
    <w:p w14:paraId="5AE17B0C" w14:textId="0606C364" w:rsidR="00D049A7" w:rsidRPr="00482D9A" w:rsidRDefault="00D049A7" w:rsidP="007C229B">
      <w:pPr>
        <w:spacing w:before="120" w:after="120"/>
        <w:rPr>
          <w:b/>
          <w:bCs/>
          <w:i/>
          <w:iCs/>
        </w:rPr>
      </w:pPr>
      <w:r w:rsidRPr="00F15C52">
        <w:rPr>
          <w:b/>
          <w:bCs/>
          <w:smallCaps/>
          <w:color w:val="2F5496" w:themeColor="accent1" w:themeShade="BF"/>
        </w:rPr>
        <w:t>Obligatoire</w:t>
      </w:r>
      <w:r w:rsidRPr="00482D9A">
        <w:rPr>
          <w:smallCaps/>
          <w:color w:val="2F5496" w:themeColor="accent1" w:themeShade="BF"/>
        </w:rPr>
        <w:t xml:space="preserve"> </w:t>
      </w:r>
      <w:r w:rsidRPr="00482D9A">
        <w:t xml:space="preserve">(LSST, </w:t>
      </w:r>
      <w:r w:rsidR="00A919B8" w:rsidRPr="00482D9A">
        <w:t>art.</w:t>
      </w:r>
      <w:r w:rsidR="009A70B7">
        <w:t> </w:t>
      </w:r>
      <w:r w:rsidR="00A919B8" w:rsidRPr="00482D9A">
        <w:t>94)</w:t>
      </w:r>
    </w:p>
    <w:p w14:paraId="0C48F335" w14:textId="26AAD32A" w:rsidR="009325A7" w:rsidRPr="00CF7265" w:rsidRDefault="007D592F" w:rsidP="00CF7265">
      <w:pPr>
        <w:rPr>
          <w:i/>
          <w:iCs/>
        </w:rPr>
      </w:pPr>
      <w:r w:rsidRPr="00CF7265">
        <w:rPr>
          <w:i/>
          <w:iCs/>
        </w:rPr>
        <w:t>L’organisation doit fournir les instruments ou</w:t>
      </w:r>
      <w:r w:rsidR="00C64238" w:rsidRPr="00CF7265">
        <w:rPr>
          <w:i/>
          <w:iCs/>
        </w:rPr>
        <w:t xml:space="preserve"> les</w:t>
      </w:r>
      <w:r w:rsidRPr="00CF7265">
        <w:rPr>
          <w:i/>
          <w:iCs/>
        </w:rPr>
        <w:t xml:space="preserve"> appareils dont la ou le RSS peut raisonnablement avoir besoin pour exercer efficacement ses fonctions. Cela peut inclure, sans s’y limiter, des équipements de protection individuel</w:t>
      </w:r>
      <w:r w:rsidR="00FA49E3" w:rsidRPr="00CF7265">
        <w:rPr>
          <w:i/>
          <w:iCs/>
        </w:rPr>
        <w:t>s</w:t>
      </w:r>
      <w:r w:rsidRPr="00CF7265">
        <w:rPr>
          <w:i/>
          <w:iCs/>
        </w:rPr>
        <w:t xml:space="preserve"> (ex.</w:t>
      </w:r>
      <w:r w:rsidR="00FA49E3" w:rsidRPr="00CF7265">
        <w:rPr>
          <w:i/>
          <w:iCs/>
        </w:rPr>
        <w:t> :</w:t>
      </w:r>
      <w:r w:rsidRPr="00CF7265">
        <w:rPr>
          <w:i/>
          <w:iCs/>
        </w:rPr>
        <w:t xml:space="preserve"> bottes, lunettes de protection</w:t>
      </w:r>
      <w:r w:rsidR="00C64238" w:rsidRPr="00CF7265">
        <w:rPr>
          <w:i/>
          <w:iCs/>
        </w:rPr>
        <w:t>, gants</w:t>
      </w:r>
      <w:r w:rsidRPr="00CF7265">
        <w:rPr>
          <w:i/>
          <w:iCs/>
        </w:rPr>
        <w:t>), du matériel informatique ainsi que des outils de travail (ex.</w:t>
      </w:r>
      <w:r w:rsidR="00FA49E3" w:rsidRPr="00CF7265">
        <w:rPr>
          <w:i/>
          <w:iCs/>
        </w:rPr>
        <w:t> :</w:t>
      </w:r>
      <w:r w:rsidRPr="00CF7265">
        <w:rPr>
          <w:i/>
          <w:iCs/>
        </w:rPr>
        <w:t xml:space="preserve"> ruban à mesurer, carnet de notes).</w:t>
      </w:r>
    </w:p>
    <w:p w14:paraId="1B2257C4" w14:textId="4FA016E8" w:rsidR="00E84071" w:rsidRPr="009325A7" w:rsidRDefault="00E84071" w:rsidP="009325A7">
      <w:pPr>
        <w:spacing w:before="120" w:after="120"/>
        <w:jc w:val="both"/>
        <w:rPr>
          <w:rFonts w:eastAsia="Times New Roman" w:cstheme="minorHAnsi"/>
          <w:iCs/>
          <w:lang w:eastAsia="fr-FR"/>
        </w:rPr>
      </w:pPr>
      <w:r w:rsidRPr="0010071D">
        <w:rPr>
          <w:rFonts w:cstheme="minorHAnsi"/>
          <w:highlight w:val="yellow"/>
        </w:rPr>
        <w:t>[À personnaliser]</w:t>
      </w:r>
    </w:p>
    <w:p w14:paraId="0287C77B" w14:textId="2AE46740" w:rsidR="00194E9D" w:rsidRPr="00E84071" w:rsidRDefault="007D592F" w:rsidP="00C823F0">
      <w:pPr>
        <w:rPr>
          <w:b/>
          <w:bCs/>
        </w:rPr>
      </w:pPr>
      <w:r w:rsidRPr="00E84071">
        <w:t xml:space="preserve">Les équipements et outils fournis sont : </w:t>
      </w:r>
      <w:r w:rsidR="00194E9D" w:rsidRPr="00E84071">
        <w:t>[</w:t>
      </w:r>
      <w:r w:rsidR="00CF075C" w:rsidRPr="00E84071">
        <w:t>i</w:t>
      </w:r>
      <w:r w:rsidR="00194E9D" w:rsidRPr="00E84071">
        <w:t xml:space="preserve">ndiquer </w:t>
      </w:r>
      <w:r w:rsidRPr="00E84071">
        <w:t>c</w:t>
      </w:r>
      <w:r w:rsidR="00194E9D" w:rsidRPr="00E84071">
        <w:t xml:space="preserve">es équipements et </w:t>
      </w:r>
      <w:r w:rsidRPr="00E84071">
        <w:t>outil</w:t>
      </w:r>
      <w:r w:rsidR="00194E9D" w:rsidRPr="00E84071">
        <w:t>s]</w:t>
      </w:r>
      <w:r w:rsidR="00CF075C" w:rsidRPr="00E84071">
        <w:t>.</w:t>
      </w:r>
    </w:p>
    <w:p w14:paraId="671553D8" w14:textId="77B72957" w:rsidR="00656717" w:rsidRPr="00482D9A" w:rsidRDefault="00194E9D" w:rsidP="00C823F0">
      <w:pPr>
        <w:spacing w:before="120" w:after="120"/>
        <w:rPr>
          <w:b/>
          <w:bCs/>
        </w:rPr>
      </w:pPr>
      <w:r w:rsidRPr="00E84071">
        <w:t>Toute demande particulière en lien avec les</w:t>
      </w:r>
      <w:r w:rsidR="001E70D8" w:rsidRPr="00E84071">
        <w:t xml:space="preserve"> équipements</w:t>
      </w:r>
      <w:r w:rsidR="006D1136" w:rsidRPr="00E84071">
        <w:t xml:space="preserve"> ou</w:t>
      </w:r>
      <w:r w:rsidRPr="00E84071">
        <w:t xml:space="preserve"> outils requis pour l’exercice des fonctions </w:t>
      </w:r>
      <w:r w:rsidR="001E70D8" w:rsidRPr="00E84071">
        <w:t xml:space="preserve">doit </w:t>
      </w:r>
      <w:r w:rsidRPr="00E84071">
        <w:t xml:space="preserve">être adressée </w:t>
      </w:r>
      <w:r w:rsidR="00755B18" w:rsidRPr="00E84071">
        <w:t xml:space="preserve">à </w:t>
      </w:r>
      <w:r w:rsidRPr="00E84071">
        <w:t xml:space="preserve">[indiquer à qui doivent être adressées les demandes, ex. : </w:t>
      </w:r>
      <w:r w:rsidR="00C81964" w:rsidRPr="00E84071">
        <w:t>au</w:t>
      </w:r>
      <w:r w:rsidRPr="00E84071">
        <w:t xml:space="preserve"> </w:t>
      </w:r>
      <w:r w:rsidR="00F4670D" w:rsidRPr="00E84071">
        <w:t>CSS</w:t>
      </w:r>
      <w:r w:rsidR="00C81964" w:rsidRPr="00E84071">
        <w:t>, à l’employeur</w:t>
      </w:r>
      <w:r w:rsidRPr="00E84071">
        <w:t>].</w:t>
      </w:r>
    </w:p>
    <w:p w14:paraId="24A6EDC1" w14:textId="69C36C35" w:rsidR="00D34729" w:rsidRPr="00DA1E59" w:rsidRDefault="00DA1E59" w:rsidP="00D34729">
      <w:pPr>
        <w:pStyle w:val="Titreniveau1"/>
      </w:pPr>
      <w:r w:rsidRPr="00DA1E59">
        <w:t>Rôles et fonctions du RSS</w:t>
      </w:r>
    </w:p>
    <w:p w14:paraId="5ED3E3EF" w14:textId="6F98326E" w:rsidR="00371E12" w:rsidRPr="00482D9A" w:rsidRDefault="00CF7265" w:rsidP="00CF7265">
      <w:pPr>
        <w:pStyle w:val="Titreniveau2"/>
        <w:numPr>
          <w:ilvl w:val="0"/>
          <w:numId w:val="0"/>
        </w:numPr>
      </w:pPr>
      <w:r>
        <w:t xml:space="preserve">a) </w:t>
      </w:r>
      <w:r w:rsidR="00371E12" w:rsidRPr="00482D9A">
        <w:t>Procédure de traitement des demandes</w:t>
      </w:r>
    </w:p>
    <w:p w14:paraId="0883F524" w14:textId="618E82BE" w:rsidR="00D1607B" w:rsidRPr="00482D9A" w:rsidRDefault="00D1607B" w:rsidP="00D1607B">
      <w:pPr>
        <w:spacing w:before="120" w:after="120"/>
        <w:jc w:val="both"/>
        <w:rPr>
          <w:rFonts w:eastAsia="Times New Roman" w:cstheme="minorHAnsi"/>
          <w:b/>
          <w:smallCaps/>
          <w:color w:val="7030A0"/>
          <w:lang w:eastAsia="fr-FR"/>
        </w:rPr>
      </w:pPr>
      <w:r w:rsidRPr="00482D9A">
        <w:rPr>
          <w:rFonts w:eastAsia="Times New Roman" w:cstheme="minorHAnsi"/>
          <w:b/>
          <w:smallCaps/>
          <w:color w:val="7030A0"/>
          <w:lang w:eastAsia="fr-FR"/>
        </w:rPr>
        <w:t>Bonne pratique</w:t>
      </w:r>
    </w:p>
    <w:p w14:paraId="4CD6E1E1" w14:textId="0CF6FF42" w:rsidR="006A4EB0" w:rsidRPr="00482D9A" w:rsidRDefault="006A4EB0" w:rsidP="00371E12">
      <w:pPr>
        <w:jc w:val="both"/>
        <w:rPr>
          <w:rFonts w:cstheme="minorHAnsi"/>
          <w:b/>
          <w:bCs/>
          <w:i/>
          <w:iCs/>
        </w:rPr>
      </w:pPr>
      <w:r w:rsidRPr="00482D9A">
        <w:rPr>
          <w:rFonts w:cstheme="minorHAnsi"/>
          <w:i/>
          <w:iCs/>
        </w:rPr>
        <w:t>La présence d’un</w:t>
      </w:r>
      <w:r w:rsidR="00F00A2B">
        <w:rPr>
          <w:rFonts w:cstheme="minorHAnsi"/>
          <w:i/>
          <w:iCs/>
        </w:rPr>
        <w:t>e ou d’un</w:t>
      </w:r>
      <w:r w:rsidRPr="00482D9A">
        <w:rPr>
          <w:rFonts w:cstheme="minorHAnsi"/>
          <w:i/>
          <w:iCs/>
        </w:rPr>
        <w:t xml:space="preserve"> RSS ne doit pas avoir pour effet de libérer les représentantes et représentants de l’employeur ainsi que les travailleuses et travailleurs de leurs responsabilités en SST. Le rôle d</w:t>
      </w:r>
      <w:r w:rsidR="00F00A2B">
        <w:rPr>
          <w:rFonts w:cstheme="minorHAnsi"/>
          <w:i/>
          <w:iCs/>
        </w:rPr>
        <w:t xml:space="preserve">e </w:t>
      </w:r>
      <w:proofErr w:type="spellStart"/>
      <w:r w:rsidR="00F00A2B">
        <w:rPr>
          <w:rFonts w:cstheme="minorHAnsi"/>
          <w:i/>
          <w:iCs/>
        </w:rPr>
        <w:t>la</w:t>
      </w:r>
      <w:proofErr w:type="spellEnd"/>
      <w:r w:rsidR="00F00A2B">
        <w:rPr>
          <w:rFonts w:cstheme="minorHAnsi"/>
          <w:i/>
          <w:iCs/>
        </w:rPr>
        <w:t xml:space="preserve"> ou du</w:t>
      </w:r>
      <w:r w:rsidRPr="00482D9A">
        <w:rPr>
          <w:rFonts w:cstheme="minorHAnsi"/>
          <w:i/>
          <w:iCs/>
        </w:rPr>
        <w:t xml:space="preserve"> RSS devrait donc être intégré à la procédure de traitement des demandes, en respectant le principe selon lequel</w:t>
      </w:r>
      <w:r w:rsidR="000F1419">
        <w:rPr>
          <w:rFonts w:cstheme="minorHAnsi"/>
          <w:i/>
          <w:iCs/>
        </w:rPr>
        <w:t xml:space="preserve"> </w:t>
      </w:r>
      <w:r w:rsidRPr="00482D9A">
        <w:rPr>
          <w:rFonts w:cstheme="minorHAnsi"/>
          <w:i/>
          <w:iCs/>
        </w:rPr>
        <w:t>les problèmes en SST peuvent</w:t>
      </w:r>
      <w:r w:rsidR="000F1419">
        <w:rPr>
          <w:rFonts w:cstheme="minorHAnsi"/>
          <w:i/>
          <w:iCs/>
        </w:rPr>
        <w:t xml:space="preserve"> généralement</w:t>
      </w:r>
      <w:r w:rsidRPr="00482D9A">
        <w:rPr>
          <w:rFonts w:cstheme="minorHAnsi"/>
          <w:i/>
          <w:iCs/>
        </w:rPr>
        <w:t xml:space="preserve"> être résolus sur le terrain, </w:t>
      </w:r>
      <w:r w:rsidR="00A44288">
        <w:rPr>
          <w:rFonts w:cstheme="minorHAnsi"/>
          <w:i/>
          <w:iCs/>
        </w:rPr>
        <w:t>par l</w:t>
      </w:r>
      <w:r w:rsidR="00C81964">
        <w:rPr>
          <w:rFonts w:cstheme="minorHAnsi"/>
          <w:i/>
          <w:iCs/>
        </w:rPr>
        <w:t>a supérieure immédiate ou le</w:t>
      </w:r>
      <w:r w:rsidR="00A44288">
        <w:rPr>
          <w:rFonts w:cstheme="minorHAnsi"/>
          <w:i/>
          <w:iCs/>
        </w:rPr>
        <w:t xml:space="preserve"> supérieur immédiat</w:t>
      </w:r>
      <w:r w:rsidRPr="00482D9A">
        <w:rPr>
          <w:rFonts w:cstheme="minorHAnsi"/>
          <w:i/>
          <w:iCs/>
        </w:rPr>
        <w:t xml:space="preserve">, sans nécessairement être acheminés </w:t>
      </w:r>
      <w:r w:rsidR="00F00A2B">
        <w:rPr>
          <w:rFonts w:cstheme="minorHAnsi"/>
          <w:i/>
          <w:iCs/>
        </w:rPr>
        <w:t>à la ou au</w:t>
      </w:r>
      <w:r w:rsidRPr="00482D9A">
        <w:rPr>
          <w:rFonts w:cstheme="minorHAnsi"/>
          <w:i/>
          <w:iCs/>
        </w:rPr>
        <w:t xml:space="preserve"> RSS ou au CSS.</w:t>
      </w:r>
    </w:p>
    <w:p w14:paraId="558C7D96" w14:textId="77777777" w:rsidR="006A4EB0" w:rsidRPr="00482D9A" w:rsidRDefault="006A4EB0" w:rsidP="006A4EB0">
      <w:pPr>
        <w:jc w:val="both"/>
        <w:rPr>
          <w:rFonts w:cstheme="minorHAnsi"/>
          <w:i/>
          <w:iCs/>
        </w:rPr>
      </w:pPr>
    </w:p>
    <w:p w14:paraId="6AA45ACA" w14:textId="7E474801" w:rsidR="006A4EB0" w:rsidRPr="00482D9A" w:rsidRDefault="006A4EB0" w:rsidP="000F1419">
      <w:pPr>
        <w:spacing w:after="240"/>
        <w:jc w:val="both"/>
        <w:rPr>
          <w:rFonts w:cstheme="minorHAnsi"/>
          <w:i/>
          <w:iCs/>
        </w:rPr>
      </w:pPr>
      <w:r w:rsidRPr="00482D9A">
        <w:rPr>
          <w:rFonts w:cstheme="minorHAnsi"/>
          <w:i/>
          <w:iCs/>
        </w:rPr>
        <w:t>L’exemple suivant illustre le rôle des travailleuses et travailleurs, des gestionnaires, d</w:t>
      </w:r>
      <w:r w:rsidR="00F00A2B">
        <w:rPr>
          <w:rFonts w:cstheme="minorHAnsi"/>
          <w:i/>
          <w:iCs/>
        </w:rPr>
        <w:t xml:space="preserve">e </w:t>
      </w:r>
      <w:proofErr w:type="spellStart"/>
      <w:r w:rsidR="00F00A2B">
        <w:rPr>
          <w:rFonts w:cstheme="minorHAnsi"/>
          <w:i/>
          <w:iCs/>
        </w:rPr>
        <w:t>la</w:t>
      </w:r>
      <w:proofErr w:type="spellEnd"/>
      <w:r w:rsidR="00F00A2B">
        <w:rPr>
          <w:rFonts w:cstheme="minorHAnsi"/>
          <w:i/>
          <w:iCs/>
        </w:rPr>
        <w:t xml:space="preserve"> ou du</w:t>
      </w:r>
      <w:r w:rsidRPr="00482D9A">
        <w:rPr>
          <w:rFonts w:cstheme="minorHAnsi"/>
          <w:i/>
          <w:iCs/>
        </w:rPr>
        <w:t xml:space="preserve"> RSS et du CSS dans le traitement des demandes en SST.</w:t>
      </w:r>
    </w:p>
    <w:p w14:paraId="4323CB60" w14:textId="19B3E80F" w:rsidR="001174E4" w:rsidRPr="00482D9A" w:rsidRDefault="00371E12" w:rsidP="00371E12">
      <w:pPr>
        <w:jc w:val="center"/>
        <w:rPr>
          <w:rFonts w:cstheme="minorHAnsi"/>
          <w:i/>
        </w:rPr>
      </w:pPr>
      <w:r w:rsidRPr="00482D9A">
        <w:rPr>
          <w:rFonts w:cstheme="minorHAnsi"/>
          <w:noProof/>
        </w:rPr>
        <w:lastRenderedPageBreak/>
        <w:drawing>
          <wp:inline distT="0" distB="0" distL="0" distR="0" wp14:anchorId="25DA4DA9" wp14:editId="42E20770">
            <wp:extent cx="4017545" cy="2625354"/>
            <wp:effectExtent l="19050" t="19050" r="21590" b="22860"/>
            <wp:docPr id="4010118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11801" name=""/>
                    <pic:cNvPicPr/>
                  </pic:nvPicPr>
                  <pic:blipFill>
                    <a:blip r:embed="rId19"/>
                    <a:stretch>
                      <a:fillRect/>
                    </a:stretch>
                  </pic:blipFill>
                  <pic:spPr>
                    <a:xfrm>
                      <a:off x="0" y="0"/>
                      <a:ext cx="4017545" cy="2625354"/>
                    </a:xfrm>
                    <a:prstGeom prst="rect">
                      <a:avLst/>
                    </a:prstGeom>
                    <a:ln>
                      <a:solidFill>
                        <a:schemeClr val="tx1"/>
                      </a:solidFill>
                      <a:prstDash val="sysDash"/>
                    </a:ln>
                  </pic:spPr>
                </pic:pic>
              </a:graphicData>
            </a:graphic>
          </wp:inline>
        </w:drawing>
      </w:r>
    </w:p>
    <w:p w14:paraId="5BF9232F" w14:textId="77777777" w:rsidR="001174E4" w:rsidRPr="00482D9A" w:rsidRDefault="001174E4" w:rsidP="00CF075C">
      <w:pPr>
        <w:rPr>
          <w:rFonts w:cstheme="minorHAnsi"/>
        </w:rPr>
      </w:pPr>
    </w:p>
    <w:p w14:paraId="14729F54" w14:textId="77777777" w:rsidR="008A0C54" w:rsidRPr="00482D9A" w:rsidRDefault="008A0C54" w:rsidP="00CF075C">
      <w:pPr>
        <w:rPr>
          <w:rFonts w:cstheme="minorHAnsi"/>
        </w:rPr>
      </w:pPr>
    </w:p>
    <w:p w14:paraId="58D8192E" w14:textId="7CA29324" w:rsidR="009325A7" w:rsidRPr="009325A7" w:rsidRDefault="009325A7" w:rsidP="009325A7">
      <w:pPr>
        <w:spacing w:before="120" w:after="120"/>
        <w:jc w:val="both"/>
        <w:rPr>
          <w:rFonts w:eastAsia="Times New Roman" w:cstheme="minorHAnsi"/>
          <w:iCs/>
          <w:lang w:eastAsia="fr-FR"/>
        </w:rPr>
      </w:pPr>
      <w:r w:rsidRPr="0010071D">
        <w:rPr>
          <w:rFonts w:cstheme="minorHAnsi"/>
          <w:highlight w:val="yellow"/>
        </w:rPr>
        <w:t>[À personnaliser]</w:t>
      </w:r>
    </w:p>
    <w:p w14:paraId="740A2610" w14:textId="2AD56D8A" w:rsidR="003C0911" w:rsidRPr="00482D9A" w:rsidRDefault="008A0C54" w:rsidP="000F1419">
      <w:pPr>
        <w:jc w:val="both"/>
        <w:rPr>
          <w:rFonts w:cstheme="minorHAnsi"/>
        </w:rPr>
      </w:pPr>
      <w:r w:rsidRPr="00482D9A">
        <w:rPr>
          <w:rFonts w:cstheme="minorHAnsi"/>
        </w:rPr>
        <w:t xml:space="preserve">La procédure de </w:t>
      </w:r>
      <w:r w:rsidRPr="009325A7">
        <w:rPr>
          <w:rFonts w:cstheme="minorHAnsi"/>
        </w:rPr>
        <w:t>traitement des demandes est la suivante [indiquer la procédure] et le formulaire de demande SST est accessible [spécifier son emplacement].</w:t>
      </w:r>
    </w:p>
    <w:p w14:paraId="44632B06" w14:textId="77777777" w:rsidR="003C0911" w:rsidRPr="00482D9A" w:rsidRDefault="003C0911" w:rsidP="003C0911">
      <w:pPr>
        <w:keepNext/>
        <w:jc w:val="both"/>
        <w:rPr>
          <w:rFonts w:cstheme="minorHAnsi"/>
        </w:rPr>
      </w:pPr>
    </w:p>
    <w:tbl>
      <w:tblPr>
        <w:tblStyle w:val="Grilledutableau"/>
        <w:tblW w:w="73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792"/>
        <w:gridCol w:w="6588"/>
      </w:tblGrid>
      <w:tr w:rsidR="003C0911" w:rsidRPr="00482D9A" w14:paraId="1E8D313D" w14:textId="77777777">
        <w:trPr>
          <w:trHeight w:val="576"/>
          <w:jc w:val="center"/>
        </w:trPr>
        <w:tc>
          <w:tcPr>
            <w:tcW w:w="792" w:type="dxa"/>
            <w:shd w:val="clear" w:color="auto" w:fill="F2F2F2" w:themeFill="background1" w:themeFillShade="F2"/>
            <w:vAlign w:val="center"/>
          </w:tcPr>
          <w:p w14:paraId="2B765EB8" w14:textId="77777777" w:rsidR="003C0911" w:rsidRPr="00482D9A" w:rsidRDefault="003C0911">
            <w:pPr>
              <w:pStyle w:val="pf0"/>
              <w:rPr>
                <w:rFonts w:asciiTheme="minorHAnsi" w:hAnsiTheme="minorHAnsi" w:cstheme="minorHAnsi"/>
                <w:b/>
                <w:bCs/>
                <w:sz w:val="20"/>
                <w:szCs w:val="20"/>
                <w:lang w:val="fr-CA" w:eastAsia="fr-FR"/>
              </w:rPr>
            </w:pPr>
            <w:r w:rsidRPr="00482D9A">
              <w:rPr>
                <w:rFonts w:asciiTheme="minorHAnsi" w:hAnsiTheme="minorHAnsi" w:cstheme="minorHAnsi"/>
                <w:b/>
                <w:bCs/>
                <w:noProof/>
                <w:sz w:val="20"/>
                <w:szCs w:val="20"/>
                <w:lang w:eastAsia="fr-FR"/>
              </w:rPr>
              <w:drawing>
                <wp:inline distT="0" distB="0" distL="0" distR="0" wp14:anchorId="29A6BDF7" wp14:editId="7CD2672C">
                  <wp:extent cx="365760" cy="365760"/>
                  <wp:effectExtent l="0" t="0" r="0" b="0"/>
                  <wp:docPr id="1182613190" name="Graphique 1" descr="Docu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61483" name="Graphique 2054861483" descr="Document avec un remplissage uni"/>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5760" cy="365760"/>
                          </a:xfrm>
                          <a:prstGeom prst="rect">
                            <a:avLst/>
                          </a:prstGeom>
                        </pic:spPr>
                      </pic:pic>
                    </a:graphicData>
                  </a:graphic>
                </wp:inline>
              </w:drawing>
            </w:r>
          </w:p>
        </w:tc>
        <w:tc>
          <w:tcPr>
            <w:tcW w:w="6588" w:type="dxa"/>
            <w:shd w:val="clear" w:color="auto" w:fill="F2F2F2" w:themeFill="background1" w:themeFillShade="F2"/>
            <w:vAlign w:val="center"/>
          </w:tcPr>
          <w:p w14:paraId="55D3A156" w14:textId="77777777" w:rsidR="00480EC8" w:rsidRDefault="003C0911" w:rsidP="00480EC8">
            <w:pPr>
              <w:spacing w:before="240"/>
              <w:rPr>
                <w:rFonts w:cstheme="minorHAnsi"/>
                <w:sz w:val="20"/>
                <w:szCs w:val="20"/>
                <w:lang w:val="fr-CA"/>
              </w:rPr>
            </w:pPr>
            <w:r w:rsidRPr="00482D9A">
              <w:rPr>
                <w:rFonts w:cstheme="minorHAnsi"/>
                <w:b/>
                <w:bCs/>
                <w:sz w:val="20"/>
                <w:szCs w:val="20"/>
                <w:lang w:val="fr-CA"/>
              </w:rPr>
              <w:t>Outil</w:t>
            </w:r>
            <w:r w:rsidR="006F7696">
              <w:rPr>
                <w:rFonts w:cstheme="minorHAnsi"/>
                <w:b/>
                <w:bCs/>
                <w:sz w:val="20"/>
                <w:szCs w:val="20"/>
                <w:lang w:val="fr-CA"/>
              </w:rPr>
              <w:t>s</w:t>
            </w:r>
            <w:r w:rsidRPr="00482D9A">
              <w:rPr>
                <w:rFonts w:cstheme="minorHAnsi"/>
                <w:b/>
                <w:bCs/>
                <w:sz w:val="20"/>
                <w:szCs w:val="20"/>
                <w:lang w:val="fr-CA"/>
              </w:rPr>
              <w:t> </w:t>
            </w:r>
            <w:r w:rsidRPr="00482D9A">
              <w:rPr>
                <w:rFonts w:cstheme="minorHAnsi"/>
                <w:sz w:val="20"/>
                <w:szCs w:val="20"/>
                <w:lang w:val="fr-CA"/>
              </w:rPr>
              <w:t xml:space="preserve">: </w:t>
            </w:r>
          </w:p>
          <w:p w14:paraId="10C169C8" w14:textId="5EFF9534" w:rsidR="00480EC8" w:rsidRPr="00480EC8" w:rsidRDefault="00161A11" w:rsidP="00480EC8">
            <w:pPr>
              <w:pStyle w:val="Paragraphedeliste"/>
              <w:numPr>
                <w:ilvl w:val="0"/>
                <w:numId w:val="35"/>
              </w:numPr>
              <w:spacing w:after="240"/>
              <w:ind w:left="360"/>
              <w:rPr>
                <w:rFonts w:cstheme="minorHAnsi"/>
                <w:sz w:val="20"/>
                <w:szCs w:val="20"/>
                <w:lang w:val="fr-CA"/>
              </w:rPr>
            </w:pPr>
            <w:hyperlink r:id="rId20" w:history="1">
              <w:r>
                <w:rPr>
                  <w:rStyle w:val="Lienhypertexte"/>
                  <w:rFonts w:cstheme="minorHAnsi"/>
                  <w:sz w:val="20"/>
                  <w:szCs w:val="20"/>
                  <w:lang w:val="fr-CA"/>
                </w:rPr>
                <w:t>Procédure de traitement des demandes en SST – Présence d’un comité de santé et de sécurité – 20</w:t>
              </w:r>
              <w:r w:rsidR="009A70B7">
                <w:rPr>
                  <w:rStyle w:val="Lienhypertexte"/>
                  <w:rFonts w:cstheme="minorHAnsi"/>
                  <w:sz w:val="20"/>
                  <w:szCs w:val="20"/>
                  <w:lang w:val="fr-CA"/>
                </w:rPr>
                <w:t> </w:t>
              </w:r>
              <w:r>
                <w:rPr>
                  <w:rStyle w:val="Lienhypertexte"/>
                  <w:rFonts w:cstheme="minorHAnsi"/>
                  <w:sz w:val="20"/>
                  <w:szCs w:val="20"/>
                  <w:lang w:val="fr-CA"/>
                </w:rPr>
                <w:t>travailleurs et plus</w:t>
              </w:r>
            </w:hyperlink>
          </w:p>
          <w:p w14:paraId="771C9501" w14:textId="0E0BC9C7" w:rsidR="003B4FF4" w:rsidRPr="00480EC8" w:rsidRDefault="003B4FF4" w:rsidP="00480EC8">
            <w:pPr>
              <w:pStyle w:val="Paragraphedeliste"/>
              <w:numPr>
                <w:ilvl w:val="0"/>
                <w:numId w:val="35"/>
              </w:numPr>
              <w:spacing w:after="240"/>
              <w:ind w:left="360"/>
              <w:rPr>
                <w:rFonts w:cstheme="minorHAnsi"/>
                <w:sz w:val="20"/>
                <w:szCs w:val="20"/>
                <w:lang w:val="fr-CA"/>
              </w:rPr>
            </w:pPr>
            <w:hyperlink r:id="rId21" w:history="1">
              <w:r w:rsidRPr="00480EC8">
                <w:rPr>
                  <w:rStyle w:val="Lienhypertexte"/>
                  <w:rFonts w:cstheme="minorHAnsi"/>
                  <w:sz w:val="20"/>
                  <w:szCs w:val="20"/>
                  <w:lang w:val="fr-CA"/>
                </w:rPr>
                <w:t xml:space="preserve">Formulaire de demande </w:t>
              </w:r>
              <w:r w:rsidR="00480EC8" w:rsidRPr="00480EC8">
                <w:rPr>
                  <w:rStyle w:val="Lienhypertexte"/>
                  <w:rFonts w:cstheme="minorHAnsi"/>
                  <w:sz w:val="20"/>
                  <w:szCs w:val="20"/>
                  <w:lang w:val="fr-CA"/>
                </w:rPr>
                <w:t xml:space="preserve">en </w:t>
              </w:r>
              <w:r w:rsidRPr="00480EC8">
                <w:rPr>
                  <w:rStyle w:val="Lienhypertexte"/>
                  <w:rFonts w:cstheme="minorHAnsi"/>
                  <w:sz w:val="20"/>
                  <w:szCs w:val="20"/>
                  <w:lang w:val="fr-CA"/>
                </w:rPr>
                <w:t>SST</w:t>
              </w:r>
            </w:hyperlink>
          </w:p>
        </w:tc>
      </w:tr>
    </w:tbl>
    <w:p w14:paraId="1E6AE457" w14:textId="7F3EECBE" w:rsidR="00947058" w:rsidRPr="00482D9A" w:rsidRDefault="00CF075C" w:rsidP="00B65092">
      <w:pPr>
        <w:pStyle w:val="Titreniveau2"/>
        <w:numPr>
          <w:ilvl w:val="0"/>
          <w:numId w:val="37"/>
        </w:numPr>
        <w:ind w:left="360"/>
      </w:pPr>
      <w:r w:rsidRPr="00482D9A">
        <w:t xml:space="preserve">Fonctions </w:t>
      </w:r>
    </w:p>
    <w:p w14:paraId="7D242251" w14:textId="4699FD16" w:rsidR="00C944D9" w:rsidRPr="00482D9A" w:rsidRDefault="00C944D9" w:rsidP="007C229B">
      <w:pPr>
        <w:shd w:val="clear" w:color="auto" w:fill="FFFFFF"/>
        <w:spacing w:before="120" w:after="120"/>
        <w:jc w:val="both"/>
        <w:rPr>
          <w:rFonts w:eastAsia="Times New Roman" w:cstheme="minorHAnsi"/>
          <w:i/>
          <w:lang w:eastAsia="fr-FR"/>
        </w:rPr>
      </w:pPr>
      <w:r w:rsidRPr="00482D9A">
        <w:rPr>
          <w:rFonts w:cstheme="minorHAnsi"/>
          <w:b/>
          <w:bCs/>
          <w:smallCaps/>
          <w:color w:val="1F4E79"/>
        </w:rPr>
        <w:t>Obligatoire</w:t>
      </w:r>
      <w:r w:rsidRPr="00482D9A">
        <w:rPr>
          <w:rFonts w:cstheme="minorHAnsi"/>
          <w:smallCaps/>
          <w:color w:val="1F4E79" w:themeColor="accent5" w:themeShade="80"/>
        </w:rPr>
        <w:t xml:space="preserve"> </w:t>
      </w:r>
      <w:r w:rsidRPr="00482D9A">
        <w:rPr>
          <w:rFonts w:cstheme="minorHAnsi"/>
        </w:rPr>
        <w:t>(LSST, art.</w:t>
      </w:r>
      <w:r w:rsidR="009A70B7">
        <w:rPr>
          <w:rFonts w:cstheme="minorHAnsi"/>
        </w:rPr>
        <w:t> </w:t>
      </w:r>
      <w:r w:rsidRPr="00482D9A">
        <w:rPr>
          <w:rFonts w:cstheme="minorHAnsi"/>
        </w:rPr>
        <w:t>90)</w:t>
      </w:r>
    </w:p>
    <w:p w14:paraId="5E74DE4B" w14:textId="5CAB72E8" w:rsidR="008B5CAC" w:rsidRDefault="008B5CAC" w:rsidP="00CF075C">
      <w:pPr>
        <w:shd w:val="clear" w:color="auto" w:fill="FFFFFF"/>
        <w:spacing w:after="240"/>
        <w:jc w:val="both"/>
        <w:rPr>
          <w:rFonts w:eastAsia="Times New Roman" w:cstheme="minorHAnsi"/>
          <w:i/>
          <w:lang w:eastAsia="fr-FR"/>
        </w:rPr>
      </w:pPr>
      <w:r w:rsidRPr="00482D9A">
        <w:rPr>
          <w:rFonts w:eastAsia="Times New Roman" w:cstheme="minorHAnsi"/>
          <w:i/>
          <w:lang w:eastAsia="fr-FR"/>
        </w:rPr>
        <w:t>La Loi encadre les fonctions d</w:t>
      </w:r>
      <w:r w:rsidR="00C944D9" w:rsidRPr="00482D9A">
        <w:rPr>
          <w:rFonts w:eastAsia="Times New Roman" w:cstheme="minorHAnsi"/>
          <w:i/>
          <w:lang w:eastAsia="fr-FR"/>
        </w:rPr>
        <w:t xml:space="preserve">e </w:t>
      </w:r>
      <w:proofErr w:type="spellStart"/>
      <w:r w:rsidR="00C944D9" w:rsidRPr="00482D9A">
        <w:rPr>
          <w:rFonts w:eastAsia="Times New Roman" w:cstheme="minorHAnsi"/>
          <w:i/>
          <w:lang w:eastAsia="fr-FR"/>
        </w:rPr>
        <w:t>la</w:t>
      </w:r>
      <w:proofErr w:type="spellEnd"/>
      <w:r w:rsidR="00C944D9" w:rsidRPr="00482D9A">
        <w:rPr>
          <w:rFonts w:eastAsia="Times New Roman" w:cstheme="minorHAnsi"/>
          <w:i/>
          <w:lang w:eastAsia="fr-FR"/>
        </w:rPr>
        <w:t xml:space="preserve"> ou du RSS</w:t>
      </w:r>
      <w:r w:rsidRPr="00482D9A">
        <w:rPr>
          <w:rFonts w:eastAsia="Times New Roman" w:cstheme="minorHAnsi"/>
          <w:i/>
          <w:lang w:eastAsia="fr-FR"/>
        </w:rPr>
        <w:t xml:space="preserve">, lesquelles </w:t>
      </w:r>
      <w:r w:rsidR="00C0295D">
        <w:rPr>
          <w:rFonts w:eastAsia="Times New Roman" w:cstheme="minorHAnsi"/>
          <w:i/>
          <w:lang w:eastAsia="fr-FR"/>
        </w:rPr>
        <w:t xml:space="preserve">peuvent se concrétiser </w:t>
      </w:r>
      <w:r w:rsidRPr="00482D9A">
        <w:rPr>
          <w:rFonts w:eastAsia="Times New Roman" w:cstheme="minorHAnsi"/>
          <w:i/>
          <w:lang w:eastAsia="fr-FR"/>
        </w:rPr>
        <w:t>par différentes actions. Le tableau ci-dessous en présente quelques exemples.</w:t>
      </w:r>
    </w:p>
    <w:p w14:paraId="17BEB276" w14:textId="32C5109F" w:rsidR="00D10D13" w:rsidRDefault="00AC5B60" w:rsidP="003C7322">
      <w:pPr>
        <w:shd w:val="clear" w:color="auto" w:fill="FFFFFF"/>
        <w:spacing w:after="240"/>
        <w:jc w:val="center"/>
        <w:rPr>
          <w:rFonts w:cstheme="minorHAnsi"/>
          <w:b/>
          <w:bCs/>
          <w:i/>
        </w:rPr>
      </w:pPr>
      <w:r w:rsidRPr="003C7322">
        <w:rPr>
          <w:rFonts w:eastAsia="Times New Roman" w:cstheme="minorHAnsi"/>
          <w:b/>
          <w:bCs/>
          <w:i/>
          <w:lang w:eastAsia="fr-FR"/>
        </w:rPr>
        <w:t xml:space="preserve">Dans un objectif d’efficacité en matière d’identification des risques lors de l’inspection des lieux de travail et d’enquête et analyse des accidents du travail, il est recommandé que les tâches réalisées par </w:t>
      </w:r>
      <w:proofErr w:type="spellStart"/>
      <w:r w:rsidRPr="003C7322">
        <w:rPr>
          <w:rFonts w:eastAsia="Times New Roman" w:cstheme="minorHAnsi"/>
          <w:b/>
          <w:bCs/>
          <w:i/>
          <w:lang w:eastAsia="fr-FR"/>
        </w:rPr>
        <w:t>la</w:t>
      </w:r>
      <w:proofErr w:type="spellEnd"/>
      <w:r w:rsidRPr="003C7322">
        <w:rPr>
          <w:rFonts w:eastAsia="Times New Roman" w:cstheme="minorHAnsi"/>
          <w:b/>
          <w:bCs/>
          <w:i/>
          <w:lang w:eastAsia="fr-FR"/>
        </w:rPr>
        <w:t xml:space="preserve"> ou le RSS soient faites en collaboration avec une représentante ou un représentant de l’employeur. </w:t>
      </w:r>
      <w:r w:rsidR="005A2AFE" w:rsidRPr="005A2AFE">
        <w:rPr>
          <w:rFonts w:eastAsia="Times New Roman" w:cstheme="minorHAnsi"/>
          <w:b/>
          <w:bCs/>
          <w:i/>
          <w:lang w:eastAsia="fr-FR"/>
        </w:rPr>
        <w:t xml:space="preserve">Une identification des risques réalisée </w:t>
      </w:r>
      <w:r w:rsidR="00BD694C">
        <w:rPr>
          <w:rFonts w:eastAsia="Times New Roman" w:cstheme="minorHAnsi"/>
          <w:b/>
          <w:bCs/>
          <w:i/>
          <w:lang w:eastAsia="fr-FR"/>
        </w:rPr>
        <w:t>conjointement</w:t>
      </w:r>
      <w:r w:rsidR="005A2AFE" w:rsidRPr="005A2AFE">
        <w:rPr>
          <w:rFonts w:eastAsia="Times New Roman" w:cstheme="minorHAnsi"/>
          <w:b/>
          <w:bCs/>
          <w:i/>
          <w:lang w:eastAsia="fr-FR"/>
        </w:rPr>
        <w:t xml:space="preserve"> favorise une prise en charge rapide et efficace des risques tout en contribuant au respect des obligations de l’employeur.</w:t>
      </w:r>
    </w:p>
    <w:p w14:paraId="5E19E497" w14:textId="66E471A8" w:rsidR="005A6E59" w:rsidRPr="00140B7C" w:rsidRDefault="009325A7" w:rsidP="00140B7C">
      <w:pPr>
        <w:spacing w:before="120" w:after="120"/>
        <w:jc w:val="both"/>
        <w:rPr>
          <w:rFonts w:eastAsia="Times New Roman" w:cstheme="minorHAnsi"/>
          <w:iCs/>
          <w:lang w:eastAsia="fr-FR"/>
        </w:rPr>
      </w:pPr>
      <w:r w:rsidRPr="0010071D">
        <w:rPr>
          <w:rFonts w:cstheme="minorHAnsi"/>
          <w:highlight w:val="yellow"/>
        </w:rPr>
        <w:t>[À personnaliser]</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600"/>
        <w:gridCol w:w="5760"/>
      </w:tblGrid>
      <w:tr w:rsidR="000A58E0" w:rsidRPr="00482D9A" w14:paraId="32BD7D85" w14:textId="2863359B" w:rsidTr="0095337B">
        <w:trPr>
          <w:trHeight w:val="458"/>
          <w:tblHeader/>
          <w:jc w:val="center"/>
        </w:trPr>
        <w:tc>
          <w:tcPr>
            <w:tcW w:w="535" w:type="dxa"/>
            <w:tcBorders>
              <w:top w:val="single" w:sz="4" w:space="0" w:color="115E62"/>
              <w:left w:val="single" w:sz="4" w:space="0" w:color="115E62"/>
              <w:bottom w:val="single" w:sz="4" w:space="0" w:color="115E62"/>
              <w:right w:val="nil"/>
            </w:tcBorders>
            <w:shd w:val="clear" w:color="auto" w:fill="115E62"/>
          </w:tcPr>
          <w:p w14:paraId="443FE382" w14:textId="77777777" w:rsidR="000A58E0" w:rsidRPr="00482D9A" w:rsidRDefault="000A58E0">
            <w:pPr>
              <w:jc w:val="both"/>
              <w:rPr>
                <w:rFonts w:cstheme="minorHAnsi"/>
                <w:b/>
                <w:bCs/>
                <w:smallCaps/>
              </w:rPr>
            </w:pPr>
          </w:p>
        </w:tc>
        <w:tc>
          <w:tcPr>
            <w:tcW w:w="3600" w:type="dxa"/>
            <w:tcBorders>
              <w:top w:val="single" w:sz="4" w:space="0" w:color="243A68"/>
              <w:left w:val="nil"/>
              <w:bottom w:val="single" w:sz="4" w:space="0" w:color="243A68"/>
              <w:right w:val="single" w:sz="4" w:space="0" w:color="FFFFFF" w:themeColor="background1"/>
            </w:tcBorders>
            <w:shd w:val="clear" w:color="auto" w:fill="115E62"/>
            <w:vAlign w:val="center"/>
          </w:tcPr>
          <w:p w14:paraId="01B909E6" w14:textId="546DCD36" w:rsidR="000A58E0" w:rsidRPr="005A6E59" w:rsidRDefault="000A58E0" w:rsidP="005A6E59">
            <w:pPr>
              <w:tabs>
                <w:tab w:val="center" w:pos="4118"/>
              </w:tabs>
              <w:jc w:val="center"/>
              <w:rPr>
                <w:rFonts w:cstheme="minorHAnsi"/>
                <w:b/>
                <w:bCs/>
                <w:smallCaps/>
                <w:color w:val="FFFFFF" w:themeColor="background1"/>
                <w:spacing w:val="40"/>
              </w:rPr>
            </w:pPr>
            <w:r w:rsidRPr="005A6E59">
              <w:rPr>
                <w:rFonts w:cstheme="minorHAnsi"/>
                <w:b/>
                <w:bCs/>
                <w:smallCaps/>
                <w:color w:val="FFFFFF" w:themeColor="background1"/>
                <w:spacing w:val="40"/>
              </w:rPr>
              <w:t>Fonctions du RSS</w:t>
            </w:r>
          </w:p>
        </w:tc>
        <w:tc>
          <w:tcPr>
            <w:tcW w:w="5760" w:type="dxa"/>
            <w:tcBorders>
              <w:top w:val="single" w:sz="4" w:space="0" w:color="243A68"/>
              <w:left w:val="single" w:sz="4" w:space="0" w:color="FFFFFF" w:themeColor="background1"/>
              <w:bottom w:val="single" w:sz="4" w:space="0" w:color="243A68"/>
              <w:right w:val="single" w:sz="4" w:space="0" w:color="243A68"/>
            </w:tcBorders>
            <w:shd w:val="clear" w:color="auto" w:fill="115E62"/>
            <w:vAlign w:val="center"/>
          </w:tcPr>
          <w:p w14:paraId="010C4F75" w14:textId="157A37C0" w:rsidR="000A58E0" w:rsidRPr="005A6E59" w:rsidRDefault="000A58E0" w:rsidP="000A58E0">
            <w:pPr>
              <w:tabs>
                <w:tab w:val="center" w:pos="4118"/>
              </w:tabs>
              <w:jc w:val="center"/>
              <w:rPr>
                <w:rFonts w:cstheme="minorHAnsi"/>
                <w:b/>
                <w:bCs/>
                <w:i/>
                <w:iCs/>
                <w:smallCaps/>
                <w:color w:val="FFFFFF" w:themeColor="background1"/>
                <w:spacing w:val="40"/>
              </w:rPr>
            </w:pPr>
            <w:r w:rsidRPr="005A6E59">
              <w:rPr>
                <w:rFonts w:cstheme="minorHAnsi"/>
                <w:b/>
                <w:bCs/>
                <w:i/>
                <w:iCs/>
                <w:smallCaps/>
                <w:color w:val="FFFFFF" w:themeColor="background1"/>
                <w:spacing w:val="40"/>
              </w:rPr>
              <w:t xml:space="preserve">exemples </w:t>
            </w:r>
            <w:r w:rsidR="006C5BDC" w:rsidRPr="005A6E59">
              <w:rPr>
                <w:rFonts w:cstheme="minorHAnsi"/>
                <w:b/>
                <w:bCs/>
                <w:i/>
                <w:iCs/>
                <w:smallCaps/>
                <w:color w:val="FFFFFF" w:themeColor="background1"/>
                <w:spacing w:val="40"/>
              </w:rPr>
              <w:t>d’actions</w:t>
            </w:r>
          </w:p>
        </w:tc>
      </w:tr>
      <w:tr w:rsidR="000A58E0" w:rsidRPr="00482D9A" w14:paraId="5F19888D" w14:textId="799AD165" w:rsidTr="00B65092">
        <w:trPr>
          <w:jc w:val="center"/>
        </w:trPr>
        <w:tc>
          <w:tcPr>
            <w:tcW w:w="535" w:type="dxa"/>
            <w:tcBorders>
              <w:top w:val="single" w:sz="4" w:space="0" w:color="115E62"/>
              <w:left w:val="dashSmallGap" w:sz="4" w:space="0" w:color="000000" w:themeColor="text1"/>
              <w:bottom w:val="dashSmallGap" w:sz="4" w:space="0" w:color="000000" w:themeColor="text1"/>
              <w:right w:val="dashSmallGap" w:sz="4" w:space="0" w:color="000000" w:themeColor="text1"/>
            </w:tcBorders>
            <w:shd w:val="clear" w:color="auto" w:fill="ECECEC"/>
          </w:tcPr>
          <w:p w14:paraId="2A851D4E" w14:textId="77777777" w:rsidR="000A58E0" w:rsidRPr="00482D9A" w:rsidRDefault="000A58E0" w:rsidP="00F54783">
            <w:pPr>
              <w:spacing w:before="60"/>
              <w:jc w:val="center"/>
              <w:rPr>
                <w:rFonts w:cstheme="minorHAnsi"/>
              </w:rPr>
            </w:pPr>
            <w:r w:rsidRPr="00482D9A">
              <w:rPr>
                <w:rFonts w:cstheme="minorHAnsi"/>
              </w:rPr>
              <w:t>1.</w:t>
            </w:r>
          </w:p>
        </w:tc>
        <w:tc>
          <w:tcPr>
            <w:tcW w:w="3600" w:type="dxa"/>
            <w:tcBorders>
              <w:top w:val="single" w:sz="4" w:space="0" w:color="243A68"/>
              <w:left w:val="dashSmallGap" w:sz="4" w:space="0" w:color="000000" w:themeColor="text1"/>
            </w:tcBorders>
          </w:tcPr>
          <w:p w14:paraId="4631C093" w14:textId="59C9FCBB" w:rsidR="000A58E0" w:rsidRPr="00482D9A" w:rsidRDefault="000A58E0" w:rsidP="00B5533B">
            <w:pPr>
              <w:shd w:val="clear" w:color="auto" w:fill="FFFFFF"/>
              <w:spacing w:before="60" w:after="60"/>
              <w:rPr>
                <w:rFonts w:cstheme="minorHAnsi"/>
              </w:rPr>
            </w:pPr>
            <w:r w:rsidRPr="00482D9A">
              <w:rPr>
                <w:rFonts w:cstheme="minorHAnsi"/>
              </w:rPr>
              <w:t>Faire l’inspection des lieux de travail</w:t>
            </w:r>
            <w:r w:rsidR="00120D74">
              <w:rPr>
                <w:rFonts w:cstheme="minorHAnsi"/>
              </w:rPr>
              <w:t>.</w:t>
            </w:r>
          </w:p>
          <w:p w14:paraId="3C761381" w14:textId="77777777" w:rsidR="00736246" w:rsidRPr="00482D9A" w:rsidRDefault="00736246" w:rsidP="00B5533B">
            <w:pPr>
              <w:shd w:val="clear" w:color="auto" w:fill="FFFFFF"/>
              <w:spacing w:before="60" w:after="60"/>
              <w:rPr>
                <w:rFonts w:cstheme="minorHAnsi"/>
              </w:rPr>
            </w:pPr>
          </w:p>
          <w:p w14:paraId="4FC1F67A" w14:textId="1339D3D8" w:rsidR="00736246" w:rsidRPr="00482D9A" w:rsidRDefault="00736246" w:rsidP="00B5533B">
            <w:pPr>
              <w:shd w:val="clear" w:color="auto" w:fill="FFFFFF"/>
              <w:spacing w:before="60" w:after="60"/>
              <w:rPr>
                <w:rFonts w:cstheme="minorHAnsi"/>
                <w:b/>
                <w:bCs/>
              </w:rPr>
            </w:pPr>
          </w:p>
        </w:tc>
        <w:tc>
          <w:tcPr>
            <w:tcW w:w="5760" w:type="dxa"/>
            <w:tcBorders>
              <w:top w:val="single" w:sz="4" w:space="0" w:color="243A68"/>
              <w:left w:val="dashSmallGap" w:sz="4" w:space="0" w:color="000000" w:themeColor="text1"/>
            </w:tcBorders>
          </w:tcPr>
          <w:p w14:paraId="391024CC" w14:textId="251A4891" w:rsidR="001143A1" w:rsidRPr="00D010AE" w:rsidRDefault="008B470B" w:rsidP="00B5533B">
            <w:pPr>
              <w:pStyle w:val="Paragraphedeliste"/>
              <w:numPr>
                <w:ilvl w:val="0"/>
                <w:numId w:val="11"/>
              </w:numPr>
              <w:shd w:val="clear" w:color="auto" w:fill="FFFFFF"/>
              <w:spacing w:before="60" w:after="60"/>
              <w:ind w:left="360"/>
              <w:rPr>
                <w:rFonts w:cstheme="minorHAnsi"/>
              </w:rPr>
            </w:pPr>
            <w:r w:rsidRPr="00D010AE">
              <w:rPr>
                <w:rFonts w:cstheme="minorHAnsi"/>
              </w:rPr>
              <w:t xml:space="preserve">Réaliser </w:t>
            </w:r>
            <w:r w:rsidR="00480EC8">
              <w:rPr>
                <w:rFonts w:cstheme="minorHAnsi"/>
              </w:rPr>
              <w:t xml:space="preserve">paritairement </w:t>
            </w:r>
            <w:r w:rsidRPr="00D010AE">
              <w:rPr>
                <w:rFonts w:cstheme="minorHAnsi"/>
              </w:rPr>
              <w:t>les inspections</w:t>
            </w:r>
            <w:r w:rsidR="0086285E" w:rsidRPr="00D010AE">
              <w:rPr>
                <w:rFonts w:cstheme="minorHAnsi"/>
              </w:rPr>
              <w:t xml:space="preserve"> des lieux de travail</w:t>
            </w:r>
            <w:r w:rsidR="00120D74">
              <w:rPr>
                <w:rFonts w:cstheme="minorHAnsi"/>
              </w:rPr>
              <w:t>.</w:t>
            </w:r>
          </w:p>
          <w:p w14:paraId="3B7D14E4" w14:textId="5DBBC604" w:rsidR="00F37B60" w:rsidRPr="00D010AE" w:rsidRDefault="00F37B60" w:rsidP="00B5533B">
            <w:pPr>
              <w:pStyle w:val="Paragraphedeliste"/>
              <w:numPr>
                <w:ilvl w:val="0"/>
                <w:numId w:val="11"/>
              </w:numPr>
              <w:shd w:val="clear" w:color="auto" w:fill="FFFFFF"/>
              <w:spacing w:before="60" w:after="60"/>
              <w:ind w:left="360"/>
              <w:rPr>
                <w:rFonts w:cstheme="minorHAnsi"/>
              </w:rPr>
            </w:pPr>
            <w:r w:rsidRPr="00D010AE">
              <w:rPr>
                <w:rFonts w:cstheme="minorHAnsi"/>
              </w:rPr>
              <w:t xml:space="preserve">Documenter </w:t>
            </w:r>
            <w:r w:rsidR="00F74183" w:rsidRPr="00D010AE">
              <w:rPr>
                <w:rFonts w:cstheme="minorHAnsi"/>
              </w:rPr>
              <w:t>les</w:t>
            </w:r>
            <w:r w:rsidR="0086285E" w:rsidRPr="00D010AE">
              <w:rPr>
                <w:rFonts w:cstheme="minorHAnsi"/>
              </w:rPr>
              <w:t xml:space="preserve"> anomalies et risques</w:t>
            </w:r>
            <w:r w:rsidR="00F74183" w:rsidRPr="00D010AE">
              <w:rPr>
                <w:rFonts w:cstheme="minorHAnsi"/>
              </w:rPr>
              <w:t xml:space="preserve"> observés </w:t>
            </w:r>
            <w:r w:rsidR="0086285E" w:rsidRPr="00D010AE">
              <w:rPr>
                <w:rFonts w:cstheme="minorHAnsi"/>
              </w:rPr>
              <w:t xml:space="preserve">dans un </w:t>
            </w:r>
            <w:r w:rsidR="00F74183" w:rsidRPr="00D010AE">
              <w:rPr>
                <w:rFonts w:cstheme="minorHAnsi"/>
              </w:rPr>
              <w:t>rapport d’inspection</w:t>
            </w:r>
            <w:r w:rsidR="00120D74">
              <w:rPr>
                <w:rFonts w:cstheme="minorHAnsi"/>
              </w:rPr>
              <w:t>.</w:t>
            </w:r>
          </w:p>
          <w:p w14:paraId="16BFC4E8" w14:textId="2505A2DF" w:rsidR="004D2225" w:rsidRPr="00D010AE" w:rsidRDefault="00687DC9" w:rsidP="00B5533B">
            <w:pPr>
              <w:pStyle w:val="Paragraphedeliste"/>
              <w:numPr>
                <w:ilvl w:val="0"/>
                <w:numId w:val="11"/>
              </w:numPr>
              <w:shd w:val="clear" w:color="auto" w:fill="FFFFFF" w:themeFill="background1"/>
              <w:spacing w:before="60" w:after="60"/>
              <w:ind w:left="360"/>
              <w:rPr>
                <w:rFonts w:cstheme="minorHAnsi"/>
              </w:rPr>
            </w:pPr>
            <w:r w:rsidRPr="00D010AE">
              <w:rPr>
                <w:rFonts w:cstheme="minorHAnsi"/>
              </w:rPr>
              <w:lastRenderedPageBreak/>
              <w:t>Présenter les résultat</w:t>
            </w:r>
            <w:r w:rsidR="65DF91EA" w:rsidRPr="00D010AE">
              <w:rPr>
                <w:rFonts w:cstheme="minorHAnsi"/>
              </w:rPr>
              <w:t>s</w:t>
            </w:r>
            <w:r w:rsidRPr="00D010AE">
              <w:rPr>
                <w:rFonts w:cstheme="minorHAnsi"/>
              </w:rPr>
              <w:t xml:space="preserve"> des inspections</w:t>
            </w:r>
            <w:r w:rsidR="0031686F" w:rsidRPr="00D010AE">
              <w:rPr>
                <w:rFonts w:cstheme="minorHAnsi"/>
              </w:rPr>
              <w:t xml:space="preserve"> et </w:t>
            </w:r>
            <w:r w:rsidR="000F3F90" w:rsidRPr="00D010AE">
              <w:rPr>
                <w:rFonts w:cstheme="minorHAnsi"/>
              </w:rPr>
              <w:t>l</w:t>
            </w:r>
            <w:r w:rsidR="00FC10B5" w:rsidRPr="00D010AE">
              <w:rPr>
                <w:rFonts w:cstheme="minorHAnsi"/>
              </w:rPr>
              <w:t>es recommandations</w:t>
            </w:r>
            <w:r w:rsidR="0031686F" w:rsidRPr="00D010AE">
              <w:rPr>
                <w:rFonts w:cstheme="minorHAnsi"/>
              </w:rPr>
              <w:t xml:space="preserve"> </w:t>
            </w:r>
            <w:r w:rsidR="00FC10B5" w:rsidRPr="00D010AE">
              <w:rPr>
                <w:rFonts w:cstheme="minorHAnsi"/>
              </w:rPr>
              <w:t xml:space="preserve">qui en découlent </w:t>
            </w:r>
            <w:r w:rsidR="00E16C06" w:rsidRPr="00D010AE">
              <w:rPr>
                <w:rFonts w:cstheme="minorHAnsi"/>
              </w:rPr>
              <w:t>à l’employeur et au</w:t>
            </w:r>
            <w:r w:rsidR="0031686F" w:rsidRPr="00D010AE">
              <w:rPr>
                <w:rFonts w:cstheme="minorHAnsi"/>
              </w:rPr>
              <w:t xml:space="preserve"> CSS</w:t>
            </w:r>
            <w:r w:rsidR="00120D74">
              <w:rPr>
                <w:rFonts w:cstheme="minorHAnsi"/>
              </w:rPr>
              <w:t>.</w:t>
            </w:r>
          </w:p>
          <w:p w14:paraId="435FF8E4" w14:textId="2C4647E5" w:rsidR="002941D5" w:rsidRPr="00D010AE" w:rsidRDefault="002941D5" w:rsidP="00B5533B">
            <w:pPr>
              <w:pStyle w:val="Paragraphedeliste"/>
              <w:numPr>
                <w:ilvl w:val="0"/>
                <w:numId w:val="11"/>
              </w:numPr>
              <w:shd w:val="clear" w:color="auto" w:fill="FFFFFF" w:themeFill="background1"/>
              <w:spacing w:before="60" w:after="60"/>
              <w:ind w:left="360"/>
              <w:rPr>
                <w:rFonts w:cstheme="minorHAnsi"/>
              </w:rPr>
            </w:pPr>
            <w:r w:rsidRPr="00D010AE">
              <w:rPr>
                <w:rFonts w:cstheme="minorHAnsi"/>
              </w:rPr>
              <w:t>Soutenir l’activité en tant que membre du CSS (ex. : développer les outils)</w:t>
            </w:r>
            <w:r w:rsidR="00120D74">
              <w:rPr>
                <w:rFonts w:cstheme="minorHAnsi"/>
              </w:rPr>
              <w:t>.</w:t>
            </w:r>
          </w:p>
        </w:tc>
      </w:tr>
      <w:tr w:rsidR="000A58E0" w:rsidRPr="00482D9A" w14:paraId="1CFADB30" w14:textId="14B344D4" w:rsidTr="002941D5">
        <w:trPr>
          <w:trHeight w:val="1178"/>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71986814" w14:textId="77777777" w:rsidR="000A58E0" w:rsidRPr="00482D9A" w:rsidRDefault="000A58E0" w:rsidP="00F54783">
            <w:pPr>
              <w:spacing w:before="60"/>
              <w:jc w:val="center"/>
              <w:rPr>
                <w:rFonts w:cstheme="minorHAnsi"/>
              </w:rPr>
            </w:pPr>
            <w:r w:rsidRPr="00482D9A">
              <w:rPr>
                <w:rFonts w:cstheme="minorHAnsi"/>
              </w:rPr>
              <w:lastRenderedPageBreak/>
              <w:t>2.</w:t>
            </w:r>
          </w:p>
        </w:tc>
        <w:tc>
          <w:tcPr>
            <w:tcW w:w="3600" w:type="dxa"/>
            <w:tcBorders>
              <w:left w:val="dashSmallGap" w:sz="4" w:space="0" w:color="000000" w:themeColor="text1"/>
              <w:bottom w:val="dashSmallGap" w:sz="4" w:space="0" w:color="000000" w:themeColor="text1"/>
            </w:tcBorders>
          </w:tcPr>
          <w:p w14:paraId="6F1A8989" w14:textId="1EFEF5E7" w:rsidR="000A58E0" w:rsidRPr="00482D9A" w:rsidRDefault="000A58E0" w:rsidP="00B5533B">
            <w:pPr>
              <w:shd w:val="clear" w:color="auto" w:fill="FFFFFF"/>
              <w:spacing w:before="60" w:after="60"/>
              <w:rPr>
                <w:rFonts w:cstheme="minorHAnsi"/>
              </w:rPr>
            </w:pPr>
            <w:r w:rsidRPr="00482D9A">
              <w:rPr>
                <w:rFonts w:cstheme="minorHAnsi"/>
              </w:rPr>
              <w:t>Recevoir copie des avis d’accidents et enquêter sur les événements qui ont causé ou auraient été susceptibles de causer un accident</w:t>
            </w:r>
            <w:r w:rsidR="00120D74">
              <w:rPr>
                <w:rFonts w:cstheme="minorHAnsi"/>
              </w:rPr>
              <w:t>.</w:t>
            </w:r>
          </w:p>
          <w:p w14:paraId="7EDDC5D1" w14:textId="02D431D3" w:rsidR="008B48E6" w:rsidRPr="00482D9A" w:rsidRDefault="008B48E6" w:rsidP="00B5533B">
            <w:pPr>
              <w:shd w:val="clear" w:color="auto" w:fill="FFFFFF"/>
              <w:spacing w:before="60" w:after="60"/>
              <w:rPr>
                <w:rFonts w:cstheme="minorHAnsi"/>
              </w:rPr>
            </w:pPr>
          </w:p>
        </w:tc>
        <w:tc>
          <w:tcPr>
            <w:tcW w:w="5760" w:type="dxa"/>
            <w:tcBorders>
              <w:left w:val="dashSmallGap" w:sz="4" w:space="0" w:color="000000" w:themeColor="text1"/>
              <w:bottom w:val="dashSmallGap" w:sz="4" w:space="0" w:color="000000" w:themeColor="text1"/>
            </w:tcBorders>
          </w:tcPr>
          <w:p w14:paraId="3BC163AD" w14:textId="3D126FF3" w:rsidR="002A091C" w:rsidRPr="00D010AE" w:rsidRDefault="00FA0477" w:rsidP="00037212">
            <w:pPr>
              <w:pStyle w:val="Paragraphedeliste"/>
              <w:numPr>
                <w:ilvl w:val="0"/>
                <w:numId w:val="12"/>
              </w:numPr>
              <w:shd w:val="clear" w:color="auto" w:fill="FFFFFF"/>
              <w:spacing w:before="60" w:after="60"/>
              <w:ind w:left="360"/>
              <w:rPr>
                <w:rFonts w:cstheme="minorHAnsi"/>
              </w:rPr>
            </w:pPr>
            <w:r w:rsidRPr="00D010AE">
              <w:rPr>
                <w:rFonts w:cstheme="minorHAnsi"/>
              </w:rPr>
              <w:t>Participer aux différentes étapes de l’enquête et de l’analyse</w:t>
            </w:r>
            <w:r w:rsidR="007E2CF5" w:rsidRPr="00D010AE">
              <w:rPr>
                <w:rFonts w:cstheme="minorHAnsi"/>
              </w:rPr>
              <w:t xml:space="preserve"> des accidents du travail</w:t>
            </w:r>
            <w:r w:rsidR="00120D74">
              <w:rPr>
                <w:rFonts w:cstheme="minorHAnsi"/>
              </w:rPr>
              <w:t>.</w:t>
            </w:r>
          </w:p>
          <w:p w14:paraId="201C9B0E" w14:textId="53817F42" w:rsidR="00037212" w:rsidRPr="00D010AE" w:rsidRDefault="00037212" w:rsidP="00037212">
            <w:pPr>
              <w:pStyle w:val="Paragraphedeliste"/>
              <w:numPr>
                <w:ilvl w:val="0"/>
                <w:numId w:val="12"/>
              </w:numPr>
              <w:shd w:val="clear" w:color="auto" w:fill="FFFFFF"/>
              <w:spacing w:before="60" w:after="60"/>
              <w:ind w:left="360"/>
              <w:rPr>
                <w:rFonts w:cstheme="minorHAnsi"/>
              </w:rPr>
            </w:pPr>
            <w:r w:rsidRPr="00D010AE">
              <w:rPr>
                <w:rFonts w:cstheme="minorHAnsi"/>
              </w:rPr>
              <w:t>Informer le CSS des résultats des enquêtes et analyses des accidents et des recommandations</w:t>
            </w:r>
            <w:r w:rsidR="00120D74">
              <w:rPr>
                <w:rFonts w:cstheme="minorHAnsi"/>
              </w:rPr>
              <w:t>.</w:t>
            </w:r>
          </w:p>
          <w:p w14:paraId="3C642560" w14:textId="68920C53" w:rsidR="004D2225" w:rsidRPr="00D010AE" w:rsidRDefault="0010674D" w:rsidP="00B5533B">
            <w:pPr>
              <w:pStyle w:val="Paragraphedeliste"/>
              <w:numPr>
                <w:ilvl w:val="0"/>
                <w:numId w:val="12"/>
              </w:numPr>
              <w:shd w:val="clear" w:color="auto" w:fill="FFFFFF"/>
              <w:spacing w:before="60" w:after="60"/>
              <w:ind w:left="360"/>
              <w:rPr>
                <w:rFonts w:cstheme="minorHAnsi"/>
              </w:rPr>
            </w:pPr>
            <w:r w:rsidRPr="00D010AE">
              <w:rPr>
                <w:rFonts w:cstheme="minorHAnsi"/>
              </w:rPr>
              <w:t>Soutenir l’activité</w:t>
            </w:r>
            <w:r w:rsidR="002A091C" w:rsidRPr="00D010AE">
              <w:rPr>
                <w:rFonts w:cstheme="minorHAnsi"/>
              </w:rPr>
              <w:t xml:space="preserve"> en tant que membre du CSS (ex. : développer des outil</w:t>
            </w:r>
            <w:r w:rsidR="003A70C9" w:rsidRPr="00D010AE">
              <w:rPr>
                <w:rFonts w:cstheme="minorHAnsi"/>
              </w:rPr>
              <w:t>s)</w:t>
            </w:r>
            <w:r w:rsidR="00120D74">
              <w:rPr>
                <w:rFonts w:cstheme="minorHAnsi"/>
              </w:rPr>
              <w:t>.</w:t>
            </w:r>
          </w:p>
        </w:tc>
      </w:tr>
      <w:tr w:rsidR="000A58E0" w:rsidRPr="00482D9A" w14:paraId="3965A7A5" w14:textId="216CC6CD" w:rsidTr="4BD960FF">
        <w:trPr>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5EB78871" w14:textId="77777777" w:rsidR="000A58E0" w:rsidRPr="00482D9A" w:rsidRDefault="000A58E0" w:rsidP="00F54783">
            <w:pPr>
              <w:spacing w:before="60"/>
              <w:jc w:val="center"/>
              <w:rPr>
                <w:rFonts w:cstheme="minorHAnsi"/>
              </w:rPr>
            </w:pPr>
            <w:r w:rsidRPr="00482D9A">
              <w:rPr>
                <w:rFonts w:cstheme="minorHAnsi"/>
              </w:rPr>
              <w:t>3.</w:t>
            </w:r>
          </w:p>
        </w:tc>
        <w:tc>
          <w:tcPr>
            <w:tcW w:w="3600" w:type="dxa"/>
            <w:tcBorders>
              <w:top w:val="dashSmallGap" w:sz="4" w:space="0" w:color="000000" w:themeColor="text1"/>
              <w:left w:val="dashSmallGap" w:sz="4" w:space="0" w:color="000000" w:themeColor="text1"/>
            </w:tcBorders>
          </w:tcPr>
          <w:p w14:paraId="41FA463F" w14:textId="47D3FC4C" w:rsidR="000A58E0" w:rsidRPr="00482D9A" w:rsidRDefault="002B2156" w:rsidP="00B5533B">
            <w:pPr>
              <w:shd w:val="clear" w:color="auto" w:fill="FFFFFF"/>
              <w:spacing w:before="60" w:after="60"/>
              <w:rPr>
                <w:rFonts w:cstheme="minorHAnsi"/>
              </w:rPr>
            </w:pPr>
            <w:r>
              <w:rPr>
                <w:rFonts w:cstheme="minorHAnsi"/>
              </w:rPr>
              <w:t>I</w:t>
            </w:r>
            <w:r w:rsidRPr="002B2156">
              <w:rPr>
                <w:rFonts w:cstheme="minorHAnsi"/>
              </w:rPr>
              <w:t xml:space="preserve">dentifier les situations qui peuvent être source de danger pour les </w:t>
            </w:r>
            <w:r>
              <w:rPr>
                <w:rFonts w:cstheme="minorHAnsi"/>
              </w:rPr>
              <w:t xml:space="preserve">travailleuses et </w:t>
            </w:r>
            <w:r w:rsidRPr="002B2156">
              <w:rPr>
                <w:rFonts w:cstheme="minorHAnsi"/>
              </w:rPr>
              <w:t xml:space="preserve">travailleurs, incluant celles propres aux </w:t>
            </w:r>
            <w:r>
              <w:rPr>
                <w:rFonts w:cstheme="minorHAnsi"/>
              </w:rPr>
              <w:t xml:space="preserve">travailleuses et </w:t>
            </w:r>
            <w:r w:rsidRPr="002B2156">
              <w:rPr>
                <w:rFonts w:cstheme="minorHAnsi"/>
              </w:rPr>
              <w:t>travailleurs âgés de 16 ans et moins</w:t>
            </w:r>
            <w:r w:rsidR="00120D74">
              <w:rPr>
                <w:rFonts w:cstheme="minorHAnsi"/>
              </w:rPr>
              <w:t>.</w:t>
            </w:r>
          </w:p>
        </w:tc>
        <w:tc>
          <w:tcPr>
            <w:tcW w:w="5760" w:type="dxa"/>
            <w:tcBorders>
              <w:top w:val="dashSmallGap" w:sz="4" w:space="0" w:color="000000" w:themeColor="text1"/>
              <w:left w:val="dashSmallGap" w:sz="4" w:space="0" w:color="000000" w:themeColor="text1"/>
            </w:tcBorders>
          </w:tcPr>
          <w:p w14:paraId="6EEB23A7" w14:textId="2DAFDC08" w:rsidR="007A3D2A" w:rsidRPr="00D010AE" w:rsidRDefault="007A3D2A" w:rsidP="00B5533B">
            <w:pPr>
              <w:pStyle w:val="Paragraphedeliste"/>
              <w:numPr>
                <w:ilvl w:val="0"/>
                <w:numId w:val="13"/>
              </w:numPr>
              <w:shd w:val="clear" w:color="auto" w:fill="FFFFFF"/>
              <w:spacing w:before="60" w:after="60"/>
              <w:ind w:left="360"/>
              <w:rPr>
                <w:rFonts w:cstheme="minorHAnsi"/>
              </w:rPr>
            </w:pPr>
            <w:r w:rsidRPr="00D010AE">
              <w:rPr>
                <w:rFonts w:cstheme="minorHAnsi"/>
              </w:rPr>
              <w:t>Participer</w:t>
            </w:r>
            <w:r w:rsidR="007E2CF5" w:rsidRPr="00D010AE">
              <w:rPr>
                <w:rFonts w:cstheme="minorHAnsi"/>
              </w:rPr>
              <w:t xml:space="preserve"> </w:t>
            </w:r>
            <w:r w:rsidRPr="00D010AE">
              <w:rPr>
                <w:rFonts w:cstheme="minorHAnsi"/>
              </w:rPr>
              <w:t>aux autres activités d’identification des risques </w:t>
            </w:r>
            <w:r w:rsidR="00AC61EF" w:rsidRPr="00D010AE">
              <w:rPr>
                <w:rFonts w:cstheme="minorHAnsi"/>
              </w:rPr>
              <w:t>(ex. :</w:t>
            </w:r>
            <w:r w:rsidRPr="00D010AE">
              <w:rPr>
                <w:rFonts w:cstheme="minorHAnsi"/>
              </w:rPr>
              <w:t xml:space="preserve"> analyse de</w:t>
            </w:r>
            <w:r w:rsidR="00951609">
              <w:rPr>
                <w:rFonts w:cstheme="minorHAnsi"/>
              </w:rPr>
              <w:t>s</w:t>
            </w:r>
            <w:r w:rsidRPr="00D010AE">
              <w:rPr>
                <w:rFonts w:cstheme="minorHAnsi"/>
              </w:rPr>
              <w:t xml:space="preserve"> tâches, analyse statistique</w:t>
            </w:r>
            <w:r w:rsidR="00AC61EF" w:rsidRPr="00D010AE">
              <w:rPr>
                <w:rFonts w:cstheme="minorHAnsi"/>
              </w:rPr>
              <w:t>)</w:t>
            </w:r>
            <w:r w:rsidR="00120D74">
              <w:rPr>
                <w:rFonts w:cstheme="minorHAnsi"/>
              </w:rPr>
              <w:t>.</w:t>
            </w:r>
          </w:p>
          <w:p w14:paraId="494AEEBB" w14:textId="5DABE64A" w:rsidR="0074371D" w:rsidRPr="00D010AE" w:rsidRDefault="00F84621" w:rsidP="00B5533B">
            <w:pPr>
              <w:pStyle w:val="Paragraphedeliste"/>
              <w:numPr>
                <w:ilvl w:val="0"/>
                <w:numId w:val="13"/>
              </w:numPr>
              <w:shd w:val="clear" w:color="auto" w:fill="FFFFFF"/>
              <w:spacing w:before="60" w:after="60"/>
              <w:ind w:left="360"/>
              <w:rPr>
                <w:rFonts w:cstheme="minorHAnsi"/>
              </w:rPr>
            </w:pPr>
            <w:r w:rsidRPr="00D010AE">
              <w:rPr>
                <w:rFonts w:cstheme="minorHAnsi"/>
              </w:rPr>
              <w:t>Appliquer la procédure de traitement des demandes</w:t>
            </w:r>
            <w:r w:rsidR="00120D74">
              <w:rPr>
                <w:rFonts w:cstheme="minorHAnsi"/>
              </w:rPr>
              <w:t>.</w:t>
            </w:r>
          </w:p>
          <w:p w14:paraId="019AE645" w14:textId="361C3FDB" w:rsidR="00956A15" w:rsidRPr="00D010AE" w:rsidRDefault="00956A15" w:rsidP="00B5533B">
            <w:pPr>
              <w:pStyle w:val="Paragraphedeliste"/>
              <w:numPr>
                <w:ilvl w:val="0"/>
                <w:numId w:val="13"/>
              </w:numPr>
              <w:shd w:val="clear" w:color="auto" w:fill="FFFFFF"/>
              <w:spacing w:before="60" w:after="60"/>
              <w:ind w:left="360"/>
              <w:rPr>
                <w:rFonts w:cstheme="minorHAnsi"/>
              </w:rPr>
            </w:pPr>
            <w:r w:rsidRPr="00D010AE">
              <w:rPr>
                <w:rFonts w:cstheme="minorHAnsi"/>
              </w:rPr>
              <w:t xml:space="preserve">Cibler la présence </w:t>
            </w:r>
            <w:hyperlink r:id="rId22" w:history="1">
              <w:r w:rsidRPr="00D010AE">
                <w:rPr>
                  <w:rStyle w:val="Lienhypertexte"/>
                  <w:rFonts w:cstheme="minorHAnsi"/>
                </w:rPr>
                <w:t>des tolérances</w:t>
              </w:r>
              <w:r w:rsidR="009A70B7">
                <w:rPr>
                  <w:rStyle w:val="Lienhypertexte"/>
                  <w:rFonts w:cstheme="minorHAnsi"/>
                </w:rPr>
                <w:t> </w:t>
              </w:r>
              <w:r w:rsidRPr="00D010AE">
                <w:rPr>
                  <w:rStyle w:val="Lienhypertexte"/>
                  <w:rFonts w:cstheme="minorHAnsi"/>
                </w:rPr>
                <w:t>0</w:t>
              </w:r>
              <w:r w:rsidR="007E2CF5" w:rsidRPr="00D010AE">
                <w:rPr>
                  <w:rStyle w:val="Lienhypertexte"/>
                  <w:rFonts w:cstheme="minorHAnsi"/>
                </w:rPr>
                <w:t xml:space="preserve"> de la CNESST</w:t>
              </w:r>
            </w:hyperlink>
            <w:r w:rsidR="00120D74">
              <w:t>.</w:t>
            </w:r>
          </w:p>
          <w:p w14:paraId="2B814A1C" w14:textId="76CBE66B" w:rsidR="00D145B1" w:rsidRPr="00D010AE" w:rsidRDefault="00596855" w:rsidP="00B5533B">
            <w:pPr>
              <w:pStyle w:val="Paragraphedeliste"/>
              <w:numPr>
                <w:ilvl w:val="0"/>
                <w:numId w:val="13"/>
              </w:numPr>
              <w:shd w:val="clear" w:color="auto" w:fill="FFFFFF"/>
              <w:spacing w:before="60" w:after="60"/>
              <w:ind w:left="360"/>
              <w:rPr>
                <w:rFonts w:cstheme="minorHAnsi"/>
              </w:rPr>
            </w:pPr>
            <w:r w:rsidRPr="00D010AE">
              <w:rPr>
                <w:rFonts w:cstheme="minorHAnsi"/>
              </w:rPr>
              <w:t>Étudier les informations qui permettent l’identification des risques</w:t>
            </w:r>
            <w:r w:rsidR="00243542" w:rsidRPr="00D010AE">
              <w:rPr>
                <w:rFonts w:cstheme="minorHAnsi"/>
              </w:rPr>
              <w:t xml:space="preserve"> (ex. : commentaires des </w:t>
            </w:r>
            <w:r w:rsidR="0001030F" w:rsidRPr="00D010AE">
              <w:rPr>
                <w:rFonts w:cstheme="minorHAnsi"/>
              </w:rPr>
              <w:t xml:space="preserve">travailleuses et </w:t>
            </w:r>
            <w:r w:rsidR="00243542" w:rsidRPr="00D010AE">
              <w:rPr>
                <w:rFonts w:cstheme="minorHAnsi"/>
              </w:rPr>
              <w:t>travailleurs</w:t>
            </w:r>
            <w:r w:rsidR="007A3D2A" w:rsidRPr="00D010AE">
              <w:rPr>
                <w:rFonts w:cstheme="minorHAnsi"/>
              </w:rPr>
              <w:t>, registre d’accidents</w:t>
            </w:r>
            <w:r w:rsidR="008322C4" w:rsidRPr="00D010AE">
              <w:rPr>
                <w:rFonts w:cstheme="minorHAnsi"/>
              </w:rPr>
              <w:t xml:space="preserve"> du travail</w:t>
            </w:r>
            <w:r w:rsidR="00243542" w:rsidRPr="00D010AE">
              <w:rPr>
                <w:rFonts w:cstheme="minorHAnsi"/>
              </w:rPr>
              <w:t>)</w:t>
            </w:r>
            <w:r w:rsidR="00120D74">
              <w:rPr>
                <w:rFonts w:cstheme="minorHAnsi"/>
              </w:rPr>
              <w:t>.</w:t>
            </w:r>
          </w:p>
          <w:p w14:paraId="65136795" w14:textId="4B6BA857" w:rsidR="00D145B1" w:rsidRPr="00D010AE" w:rsidRDefault="00D145B1" w:rsidP="00B5533B">
            <w:pPr>
              <w:pStyle w:val="Paragraphedeliste"/>
              <w:numPr>
                <w:ilvl w:val="0"/>
                <w:numId w:val="13"/>
              </w:numPr>
              <w:shd w:val="clear" w:color="auto" w:fill="FFFFFF"/>
              <w:spacing w:before="60" w:after="60"/>
              <w:ind w:left="360"/>
              <w:rPr>
                <w:rFonts w:cstheme="minorHAnsi"/>
              </w:rPr>
            </w:pPr>
            <w:r w:rsidRPr="00D010AE">
              <w:rPr>
                <w:rFonts w:cstheme="minorHAnsi"/>
              </w:rPr>
              <w:t>En présence d’une situation dangereuse, informer immédiatement l’employeur</w:t>
            </w:r>
            <w:r w:rsidR="00120D74">
              <w:rPr>
                <w:rFonts w:cstheme="minorHAnsi"/>
              </w:rPr>
              <w:t>.</w:t>
            </w:r>
          </w:p>
        </w:tc>
      </w:tr>
      <w:tr w:rsidR="000A58E0" w:rsidRPr="00482D9A" w14:paraId="76D1B900" w14:textId="4D5DDA40" w:rsidTr="4BD960FF">
        <w:trPr>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0BDD26BB" w14:textId="77777777" w:rsidR="000A58E0" w:rsidRPr="00482D9A" w:rsidRDefault="000A58E0" w:rsidP="00F54783">
            <w:pPr>
              <w:spacing w:before="60"/>
              <w:jc w:val="center"/>
              <w:rPr>
                <w:rFonts w:cstheme="minorHAnsi"/>
              </w:rPr>
            </w:pPr>
            <w:r w:rsidRPr="00482D9A">
              <w:rPr>
                <w:rFonts w:cstheme="minorHAnsi"/>
              </w:rPr>
              <w:t>4.</w:t>
            </w:r>
          </w:p>
        </w:tc>
        <w:tc>
          <w:tcPr>
            <w:tcW w:w="3600" w:type="dxa"/>
            <w:tcBorders>
              <w:left w:val="dashSmallGap" w:sz="4" w:space="0" w:color="000000" w:themeColor="text1"/>
            </w:tcBorders>
          </w:tcPr>
          <w:p w14:paraId="3E2399D8" w14:textId="107B9D0E" w:rsidR="000A58E0" w:rsidRPr="00482D9A" w:rsidRDefault="000A58E0" w:rsidP="00B5533B">
            <w:pPr>
              <w:shd w:val="clear" w:color="auto" w:fill="FFFFFF"/>
              <w:spacing w:before="60" w:after="60"/>
              <w:rPr>
                <w:rFonts w:cstheme="minorHAnsi"/>
              </w:rPr>
            </w:pPr>
            <w:r w:rsidRPr="00482D9A">
              <w:rPr>
                <w:rFonts w:cstheme="minorHAnsi"/>
              </w:rPr>
              <w:t>Faire les recommandations qu’il juge opportunes, incluant celles concernant les risques psychosociaux liés au travail</w:t>
            </w:r>
            <w:r w:rsidR="00B5533B">
              <w:rPr>
                <w:rFonts w:cstheme="minorHAnsi"/>
              </w:rPr>
              <w:t xml:space="preserve"> et </w:t>
            </w:r>
            <w:r w:rsidR="00B5533B" w:rsidRPr="00B5533B">
              <w:rPr>
                <w:rFonts w:cstheme="minorHAnsi"/>
              </w:rPr>
              <w:t xml:space="preserve">celles concernant les tâches qui ne devraient pas être effectuées par les </w:t>
            </w:r>
            <w:r w:rsidR="00B5533B">
              <w:rPr>
                <w:rFonts w:cstheme="minorHAnsi"/>
              </w:rPr>
              <w:t xml:space="preserve">travailleuses et </w:t>
            </w:r>
            <w:r w:rsidR="00B5533B" w:rsidRPr="00B5533B">
              <w:rPr>
                <w:rFonts w:cstheme="minorHAnsi"/>
              </w:rPr>
              <w:t>travailleurs âgés de 16 ans et moins</w:t>
            </w:r>
            <w:r w:rsidRPr="00482D9A">
              <w:rPr>
                <w:rFonts w:cstheme="minorHAnsi"/>
              </w:rPr>
              <w:t xml:space="preserve">, au </w:t>
            </w:r>
            <w:r w:rsidR="009F7E04" w:rsidRPr="00482D9A">
              <w:rPr>
                <w:rFonts w:cstheme="minorHAnsi"/>
              </w:rPr>
              <w:t>CSS</w:t>
            </w:r>
            <w:r w:rsidRPr="00482D9A">
              <w:rPr>
                <w:rFonts w:cstheme="minorHAnsi"/>
              </w:rPr>
              <w:t xml:space="preserve"> ou à défaut, aux </w:t>
            </w:r>
            <w:r w:rsidR="00B5533B">
              <w:rPr>
                <w:rFonts w:cstheme="minorHAnsi"/>
              </w:rPr>
              <w:t xml:space="preserve">travailleuses et aux </w:t>
            </w:r>
            <w:r w:rsidRPr="00482D9A">
              <w:rPr>
                <w:rFonts w:cstheme="minorHAnsi"/>
              </w:rPr>
              <w:t xml:space="preserve">travailleurs ou à leur association accréditée </w:t>
            </w:r>
            <w:r w:rsidR="00B5533B">
              <w:rPr>
                <w:rFonts w:cstheme="minorHAnsi"/>
              </w:rPr>
              <w:t>ainsi qu’</w:t>
            </w:r>
            <w:r w:rsidRPr="00482D9A">
              <w:rPr>
                <w:rFonts w:cstheme="minorHAnsi"/>
              </w:rPr>
              <w:t>à l’employeur</w:t>
            </w:r>
            <w:r w:rsidR="00120D74">
              <w:rPr>
                <w:rFonts w:cstheme="minorHAnsi"/>
              </w:rPr>
              <w:t>.</w:t>
            </w:r>
          </w:p>
        </w:tc>
        <w:tc>
          <w:tcPr>
            <w:tcW w:w="5760" w:type="dxa"/>
            <w:tcBorders>
              <w:left w:val="dashSmallGap" w:sz="4" w:space="0" w:color="000000" w:themeColor="text1"/>
            </w:tcBorders>
          </w:tcPr>
          <w:p w14:paraId="4C58D72E" w14:textId="648CB4F4" w:rsidR="00EE4C45" w:rsidRPr="00D010AE" w:rsidRDefault="00C30316" w:rsidP="00B5533B">
            <w:pPr>
              <w:pStyle w:val="Paragraphedeliste"/>
              <w:numPr>
                <w:ilvl w:val="0"/>
                <w:numId w:val="14"/>
              </w:numPr>
              <w:shd w:val="clear" w:color="auto" w:fill="FFFFFF"/>
              <w:spacing w:before="60" w:after="60"/>
              <w:rPr>
                <w:rFonts w:cstheme="minorHAnsi"/>
              </w:rPr>
            </w:pPr>
            <w:r w:rsidRPr="00D010AE">
              <w:rPr>
                <w:rFonts w:cstheme="minorHAnsi"/>
              </w:rPr>
              <w:t xml:space="preserve">Proposer des mesures de prévention </w:t>
            </w:r>
            <w:r w:rsidR="00EE4C45" w:rsidRPr="00D010AE">
              <w:rPr>
                <w:rFonts w:cstheme="minorHAnsi"/>
              </w:rPr>
              <w:t>à mettre en place en tenant compte de la hiérarchie des mesures de prévention</w:t>
            </w:r>
            <w:r w:rsidR="00120D74">
              <w:rPr>
                <w:rFonts w:cstheme="minorHAnsi"/>
              </w:rPr>
              <w:t>.</w:t>
            </w:r>
          </w:p>
          <w:p w14:paraId="248AA03E" w14:textId="100F6CD4" w:rsidR="000A58E0" w:rsidRPr="00D010AE" w:rsidRDefault="00EE4C45" w:rsidP="00B5533B">
            <w:pPr>
              <w:pStyle w:val="Paragraphedeliste"/>
              <w:numPr>
                <w:ilvl w:val="0"/>
                <w:numId w:val="14"/>
              </w:numPr>
              <w:shd w:val="clear" w:color="auto" w:fill="FFFFFF"/>
              <w:spacing w:before="60" w:after="60"/>
              <w:rPr>
                <w:rFonts w:cstheme="minorHAnsi"/>
              </w:rPr>
            </w:pPr>
            <w:r w:rsidRPr="00A6795F">
              <w:rPr>
                <w:rFonts w:cstheme="minorHAnsi"/>
              </w:rPr>
              <w:t>Formuler des recommandations</w:t>
            </w:r>
            <w:r w:rsidR="009F7E04" w:rsidRPr="00A6795F">
              <w:rPr>
                <w:rFonts w:cstheme="minorHAnsi"/>
              </w:rPr>
              <w:t xml:space="preserve"> écrites ou verbales</w:t>
            </w:r>
            <w:r w:rsidRPr="00A6795F">
              <w:rPr>
                <w:rFonts w:cstheme="minorHAnsi"/>
              </w:rPr>
              <w:t xml:space="preserve"> </w:t>
            </w:r>
            <w:r w:rsidR="00C30316" w:rsidRPr="00A6795F">
              <w:rPr>
                <w:rFonts w:cstheme="minorHAnsi"/>
              </w:rPr>
              <w:t>au CSS</w:t>
            </w:r>
            <w:r w:rsidR="009F7E04" w:rsidRPr="00A6795F">
              <w:rPr>
                <w:rFonts w:cstheme="minorHAnsi"/>
              </w:rPr>
              <w:t xml:space="preserve">, aux </w:t>
            </w:r>
            <w:r w:rsidR="0001030F" w:rsidRPr="00A6795F">
              <w:rPr>
                <w:rFonts w:cstheme="minorHAnsi"/>
              </w:rPr>
              <w:t xml:space="preserve">travailleuses et </w:t>
            </w:r>
            <w:r w:rsidR="009F7E04" w:rsidRPr="00A6795F">
              <w:rPr>
                <w:rFonts w:cstheme="minorHAnsi"/>
              </w:rPr>
              <w:t>travailleurs ou à leur association</w:t>
            </w:r>
            <w:r w:rsidR="00C30316" w:rsidRPr="00A6795F">
              <w:rPr>
                <w:rFonts w:cstheme="minorHAnsi"/>
              </w:rPr>
              <w:t xml:space="preserve"> et à l’employeur</w:t>
            </w:r>
            <w:r w:rsidR="00120D74">
              <w:rPr>
                <w:rFonts w:cstheme="minorHAnsi"/>
              </w:rPr>
              <w:t>.</w:t>
            </w:r>
          </w:p>
        </w:tc>
      </w:tr>
      <w:tr w:rsidR="000A58E0" w:rsidRPr="00482D9A" w14:paraId="7F02EF10" w14:textId="5EED7B6B" w:rsidTr="4BD960FF">
        <w:trPr>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66B3246B" w14:textId="77777777" w:rsidR="000A58E0" w:rsidRPr="00482D9A" w:rsidRDefault="000A58E0" w:rsidP="00F54783">
            <w:pPr>
              <w:spacing w:before="60"/>
              <w:jc w:val="center"/>
              <w:rPr>
                <w:rFonts w:cstheme="minorHAnsi"/>
              </w:rPr>
            </w:pPr>
            <w:r w:rsidRPr="00482D9A">
              <w:rPr>
                <w:rFonts w:cstheme="minorHAnsi"/>
              </w:rPr>
              <w:t>5.</w:t>
            </w:r>
          </w:p>
        </w:tc>
        <w:tc>
          <w:tcPr>
            <w:tcW w:w="3600" w:type="dxa"/>
            <w:tcBorders>
              <w:left w:val="dashSmallGap" w:sz="4" w:space="0" w:color="000000" w:themeColor="text1"/>
            </w:tcBorders>
          </w:tcPr>
          <w:p w14:paraId="0188FA9C" w14:textId="10974908" w:rsidR="000A58E0" w:rsidRPr="00482D9A" w:rsidRDefault="000A58E0" w:rsidP="00B5533B">
            <w:pPr>
              <w:shd w:val="clear" w:color="auto" w:fill="FFFFFF"/>
              <w:spacing w:before="60" w:after="60"/>
              <w:rPr>
                <w:rFonts w:cstheme="minorHAnsi"/>
              </w:rPr>
            </w:pPr>
            <w:r w:rsidRPr="00482D9A">
              <w:rPr>
                <w:rFonts w:cstheme="minorHAnsi"/>
              </w:rPr>
              <w:t xml:space="preserve">Assister les </w:t>
            </w:r>
            <w:r w:rsidR="00B54352" w:rsidRPr="00482D9A">
              <w:rPr>
                <w:rFonts w:cstheme="minorHAnsi"/>
              </w:rPr>
              <w:t xml:space="preserve">travailleuses et les </w:t>
            </w:r>
            <w:r w:rsidRPr="00482D9A">
              <w:rPr>
                <w:rFonts w:cstheme="minorHAnsi"/>
              </w:rPr>
              <w:t>travailleurs dans l’exercice des droits qui leur sont reconnus par la loi et les règlements</w:t>
            </w:r>
            <w:r w:rsidR="00120D74">
              <w:rPr>
                <w:rFonts w:cstheme="minorHAnsi"/>
              </w:rPr>
              <w:t>.</w:t>
            </w:r>
          </w:p>
        </w:tc>
        <w:tc>
          <w:tcPr>
            <w:tcW w:w="5760" w:type="dxa"/>
            <w:tcBorders>
              <w:left w:val="dashSmallGap" w:sz="4" w:space="0" w:color="000000" w:themeColor="text1"/>
            </w:tcBorders>
          </w:tcPr>
          <w:p w14:paraId="614947DC" w14:textId="621601C0" w:rsidR="0027578B" w:rsidRPr="00D010AE" w:rsidRDefault="001F624A" w:rsidP="00B5533B">
            <w:pPr>
              <w:pStyle w:val="Paragraphedeliste"/>
              <w:numPr>
                <w:ilvl w:val="0"/>
                <w:numId w:val="14"/>
              </w:numPr>
              <w:shd w:val="clear" w:color="auto" w:fill="FFFFFF"/>
              <w:spacing w:before="60" w:after="60"/>
              <w:rPr>
                <w:rFonts w:cstheme="minorHAnsi"/>
              </w:rPr>
            </w:pPr>
            <w:r w:rsidRPr="00D010AE">
              <w:rPr>
                <w:rFonts w:cstheme="minorHAnsi"/>
              </w:rPr>
              <w:t>Expliquer</w:t>
            </w:r>
            <w:r w:rsidR="007B2799" w:rsidRPr="00D010AE">
              <w:rPr>
                <w:rFonts w:cstheme="minorHAnsi"/>
              </w:rPr>
              <w:t xml:space="preserve"> </w:t>
            </w:r>
            <w:r w:rsidRPr="00D010AE">
              <w:rPr>
                <w:rFonts w:cstheme="minorHAnsi"/>
              </w:rPr>
              <w:t>aux</w:t>
            </w:r>
            <w:r w:rsidR="00B54352" w:rsidRPr="00D010AE">
              <w:rPr>
                <w:rFonts w:cstheme="minorHAnsi"/>
              </w:rPr>
              <w:t xml:space="preserve"> travailleuses et </w:t>
            </w:r>
            <w:r w:rsidR="007B2799" w:rsidRPr="00D010AE">
              <w:rPr>
                <w:rFonts w:cstheme="minorHAnsi"/>
              </w:rPr>
              <w:t xml:space="preserve">travailleurs leurs </w:t>
            </w:r>
            <w:r w:rsidRPr="00D010AE">
              <w:rPr>
                <w:rFonts w:cstheme="minorHAnsi"/>
              </w:rPr>
              <w:t xml:space="preserve">différents </w:t>
            </w:r>
            <w:r w:rsidR="007B2799" w:rsidRPr="00D010AE">
              <w:rPr>
                <w:rFonts w:cstheme="minorHAnsi"/>
              </w:rPr>
              <w:t xml:space="preserve">droits </w:t>
            </w:r>
            <w:r w:rsidRPr="00D010AE">
              <w:rPr>
                <w:rFonts w:cstheme="minorHAnsi"/>
              </w:rPr>
              <w:t>(ex. : transmettre de la documentation)</w:t>
            </w:r>
            <w:r w:rsidR="00120D74">
              <w:rPr>
                <w:rFonts w:cstheme="minorHAnsi"/>
              </w:rPr>
              <w:t>.</w:t>
            </w:r>
          </w:p>
          <w:p w14:paraId="6D9CEF04" w14:textId="287D676D" w:rsidR="0027578B" w:rsidRPr="00D010AE" w:rsidRDefault="007B2799" w:rsidP="00B5533B">
            <w:pPr>
              <w:pStyle w:val="Paragraphedeliste"/>
              <w:numPr>
                <w:ilvl w:val="0"/>
                <w:numId w:val="14"/>
              </w:numPr>
              <w:shd w:val="clear" w:color="auto" w:fill="FFFFFF"/>
              <w:spacing w:before="60" w:after="60"/>
              <w:rPr>
                <w:rFonts w:cstheme="minorHAnsi"/>
              </w:rPr>
            </w:pPr>
            <w:r w:rsidRPr="00D010AE">
              <w:rPr>
                <w:rFonts w:cstheme="minorHAnsi"/>
              </w:rPr>
              <w:t>Les</w:t>
            </w:r>
            <w:r w:rsidR="001F624A" w:rsidRPr="00D010AE">
              <w:rPr>
                <w:rFonts w:cstheme="minorHAnsi"/>
              </w:rPr>
              <w:t xml:space="preserve"> informer</w:t>
            </w:r>
            <w:r w:rsidRPr="00D010AE">
              <w:rPr>
                <w:rFonts w:cstheme="minorHAnsi"/>
              </w:rPr>
              <w:t xml:space="preserve"> </w:t>
            </w:r>
            <w:r w:rsidR="001F624A" w:rsidRPr="00D010AE">
              <w:rPr>
                <w:rFonts w:cstheme="minorHAnsi"/>
              </w:rPr>
              <w:t>des démarches à entreprendre et les accompagner</w:t>
            </w:r>
            <w:r w:rsidRPr="00D010AE">
              <w:rPr>
                <w:rFonts w:cstheme="minorHAnsi"/>
              </w:rPr>
              <w:t>, au besoin</w:t>
            </w:r>
            <w:r w:rsidR="00120D74">
              <w:rPr>
                <w:rFonts w:cstheme="minorHAnsi"/>
              </w:rPr>
              <w:t>.</w:t>
            </w:r>
          </w:p>
          <w:p w14:paraId="57A49D53" w14:textId="0273BE9D" w:rsidR="000A58E0" w:rsidRPr="00D010AE" w:rsidRDefault="007B2799" w:rsidP="00B5533B">
            <w:pPr>
              <w:pStyle w:val="Paragraphedeliste"/>
              <w:numPr>
                <w:ilvl w:val="0"/>
                <w:numId w:val="14"/>
              </w:numPr>
              <w:shd w:val="clear" w:color="auto" w:fill="FFFFFF"/>
              <w:spacing w:before="60" w:after="60"/>
              <w:rPr>
                <w:rFonts w:cstheme="minorHAnsi"/>
              </w:rPr>
            </w:pPr>
            <w:r w:rsidRPr="00D010AE">
              <w:rPr>
                <w:rFonts w:cstheme="minorHAnsi"/>
              </w:rPr>
              <w:t>Les orienter vers</w:t>
            </w:r>
            <w:r w:rsidR="001F624A" w:rsidRPr="00D010AE">
              <w:rPr>
                <w:rFonts w:cstheme="minorHAnsi"/>
              </w:rPr>
              <w:t xml:space="preserve"> des</w:t>
            </w:r>
            <w:r w:rsidRPr="00D010AE">
              <w:rPr>
                <w:rFonts w:cstheme="minorHAnsi"/>
              </w:rPr>
              <w:t xml:space="preserve"> ressources</w:t>
            </w:r>
            <w:r w:rsidR="009F7E04" w:rsidRPr="00D010AE">
              <w:rPr>
                <w:rFonts w:cstheme="minorHAnsi"/>
              </w:rPr>
              <w:t xml:space="preserve"> (ex. : </w:t>
            </w:r>
            <w:r w:rsidR="002025D9" w:rsidRPr="00D010AE">
              <w:rPr>
                <w:rFonts w:cstheme="minorHAnsi"/>
              </w:rPr>
              <w:t>association accréditée</w:t>
            </w:r>
            <w:r w:rsidR="009F7E04" w:rsidRPr="00D010AE">
              <w:rPr>
                <w:rFonts w:cstheme="minorHAnsi"/>
              </w:rPr>
              <w:t>, ASP, CNESST)</w:t>
            </w:r>
            <w:r w:rsidR="00120D74">
              <w:rPr>
                <w:rFonts w:cstheme="minorHAnsi"/>
              </w:rPr>
              <w:t>.</w:t>
            </w:r>
          </w:p>
        </w:tc>
      </w:tr>
      <w:tr w:rsidR="000A58E0" w:rsidRPr="00482D9A" w14:paraId="18923E6E" w14:textId="3E70D396" w:rsidTr="003A4ACF">
        <w:trPr>
          <w:trHeight w:val="2051"/>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2E9A2217" w14:textId="77777777" w:rsidR="000A58E0" w:rsidRPr="00482D9A" w:rsidRDefault="000A58E0" w:rsidP="00F54783">
            <w:pPr>
              <w:spacing w:before="60"/>
              <w:jc w:val="center"/>
              <w:rPr>
                <w:rFonts w:cstheme="minorHAnsi"/>
              </w:rPr>
            </w:pPr>
            <w:r w:rsidRPr="00482D9A">
              <w:rPr>
                <w:rFonts w:cstheme="minorHAnsi"/>
              </w:rPr>
              <w:lastRenderedPageBreak/>
              <w:t>6.</w:t>
            </w:r>
          </w:p>
        </w:tc>
        <w:tc>
          <w:tcPr>
            <w:tcW w:w="3600" w:type="dxa"/>
            <w:tcBorders>
              <w:left w:val="dashSmallGap" w:sz="4" w:space="0" w:color="000000" w:themeColor="text1"/>
            </w:tcBorders>
          </w:tcPr>
          <w:p w14:paraId="6A1A934F" w14:textId="229C1708" w:rsidR="000A58E0" w:rsidRPr="00482D9A" w:rsidRDefault="000A58E0" w:rsidP="00B5533B">
            <w:pPr>
              <w:shd w:val="clear" w:color="auto" w:fill="FFFFFF"/>
              <w:spacing w:before="60" w:after="60"/>
              <w:rPr>
                <w:rFonts w:cstheme="minorHAnsi"/>
              </w:rPr>
            </w:pPr>
            <w:r w:rsidRPr="00482D9A">
              <w:rPr>
                <w:rFonts w:cstheme="minorHAnsi"/>
              </w:rPr>
              <w:t xml:space="preserve">Accompagner </w:t>
            </w:r>
            <w:r w:rsidR="00341DFB" w:rsidRPr="00482D9A">
              <w:rPr>
                <w:rFonts w:cstheme="minorHAnsi"/>
              </w:rPr>
              <w:t xml:space="preserve">l’inspectrice ou </w:t>
            </w:r>
            <w:r w:rsidRPr="00482D9A">
              <w:rPr>
                <w:rFonts w:cstheme="minorHAnsi"/>
              </w:rPr>
              <w:t>l’inspecteur de la CNESST à l’occasion des visites d’inspection</w:t>
            </w:r>
            <w:r w:rsidR="00120D74">
              <w:rPr>
                <w:rFonts w:cstheme="minorHAnsi"/>
              </w:rPr>
              <w:t>.</w:t>
            </w:r>
          </w:p>
        </w:tc>
        <w:tc>
          <w:tcPr>
            <w:tcW w:w="5760" w:type="dxa"/>
            <w:tcBorders>
              <w:left w:val="dashSmallGap" w:sz="4" w:space="0" w:color="000000" w:themeColor="text1"/>
            </w:tcBorders>
          </w:tcPr>
          <w:p w14:paraId="51992AF6" w14:textId="5ABD7CDB" w:rsidR="00995F62" w:rsidRPr="00D010AE" w:rsidRDefault="00995F62" w:rsidP="00B5533B">
            <w:pPr>
              <w:pStyle w:val="Paragraphedeliste"/>
              <w:numPr>
                <w:ilvl w:val="0"/>
                <w:numId w:val="16"/>
              </w:numPr>
              <w:tabs>
                <w:tab w:val="left" w:pos="3788"/>
              </w:tabs>
              <w:spacing w:after="160" w:line="259" w:lineRule="auto"/>
              <w:rPr>
                <w:rFonts w:cstheme="minorHAnsi"/>
              </w:rPr>
            </w:pPr>
            <w:r w:rsidRPr="00D010AE">
              <w:rPr>
                <w:rFonts w:cstheme="minorHAnsi"/>
              </w:rPr>
              <w:t>Poser des questions en lien avec la SST</w:t>
            </w:r>
            <w:r w:rsidR="00120D74">
              <w:rPr>
                <w:rFonts w:cstheme="minorHAnsi"/>
              </w:rPr>
              <w:t>.</w:t>
            </w:r>
          </w:p>
          <w:p w14:paraId="577E4457" w14:textId="1B233AEB" w:rsidR="00995F62" w:rsidRPr="00D010AE" w:rsidRDefault="00F26D13" w:rsidP="00B5533B">
            <w:pPr>
              <w:pStyle w:val="Paragraphedeliste"/>
              <w:numPr>
                <w:ilvl w:val="0"/>
                <w:numId w:val="16"/>
              </w:numPr>
              <w:tabs>
                <w:tab w:val="left" w:pos="3788"/>
              </w:tabs>
              <w:spacing w:after="160" w:line="259" w:lineRule="auto"/>
              <w:rPr>
                <w:rFonts w:cstheme="minorHAnsi"/>
              </w:rPr>
            </w:pPr>
            <w:r w:rsidRPr="00D010AE">
              <w:rPr>
                <w:rFonts w:cstheme="minorHAnsi"/>
              </w:rPr>
              <w:t>T</w:t>
            </w:r>
            <w:r w:rsidR="00995F62" w:rsidRPr="00D010AE">
              <w:rPr>
                <w:rFonts w:cstheme="minorHAnsi"/>
              </w:rPr>
              <w:t xml:space="preserve">ransmettre de l’information sur la prise </w:t>
            </w:r>
            <w:r w:rsidR="00905DDE" w:rsidRPr="00D010AE">
              <w:rPr>
                <w:rFonts w:cstheme="minorHAnsi"/>
              </w:rPr>
              <w:t>en</w:t>
            </w:r>
            <w:r w:rsidR="00995F62" w:rsidRPr="00D010AE">
              <w:rPr>
                <w:rFonts w:cstheme="minorHAnsi"/>
              </w:rPr>
              <w:t xml:space="preserve"> charge de la SST </w:t>
            </w:r>
            <w:r w:rsidR="00663DD4" w:rsidRPr="00D010AE">
              <w:rPr>
                <w:rFonts w:cstheme="minorHAnsi"/>
              </w:rPr>
              <w:t xml:space="preserve">(ex. : </w:t>
            </w:r>
            <w:r w:rsidR="00AA5C3B" w:rsidRPr="00D010AE">
              <w:rPr>
                <w:rFonts w:cstheme="minorHAnsi"/>
              </w:rPr>
              <w:t>commentaires des travailleuses et des travailleurs)</w:t>
            </w:r>
            <w:r w:rsidR="00120D74">
              <w:rPr>
                <w:rFonts w:cstheme="minorHAnsi"/>
              </w:rPr>
              <w:t>.</w:t>
            </w:r>
          </w:p>
          <w:p w14:paraId="776208F7" w14:textId="7327EE86" w:rsidR="00842874" w:rsidRPr="00D010AE" w:rsidRDefault="00663DD4" w:rsidP="00B5533B">
            <w:pPr>
              <w:pStyle w:val="Paragraphedeliste"/>
              <w:numPr>
                <w:ilvl w:val="0"/>
                <w:numId w:val="16"/>
              </w:numPr>
              <w:tabs>
                <w:tab w:val="left" w:pos="3788"/>
              </w:tabs>
              <w:spacing w:after="160" w:line="259" w:lineRule="auto"/>
              <w:rPr>
                <w:rFonts w:cstheme="minorHAnsi"/>
              </w:rPr>
            </w:pPr>
            <w:r w:rsidRPr="00D010AE">
              <w:rPr>
                <w:rFonts w:cstheme="minorHAnsi"/>
              </w:rPr>
              <w:t>Répondre aux questions de l’inspectrice ou de l’inspecteur</w:t>
            </w:r>
            <w:r w:rsidR="00120D74">
              <w:rPr>
                <w:rFonts w:cstheme="minorHAnsi"/>
              </w:rPr>
              <w:t>.</w:t>
            </w:r>
          </w:p>
          <w:p w14:paraId="0971E47B" w14:textId="5C03F40C" w:rsidR="00AA5C3B" w:rsidRPr="00D010AE" w:rsidRDefault="00995F62" w:rsidP="003A4ACF">
            <w:pPr>
              <w:pStyle w:val="Paragraphedeliste"/>
              <w:numPr>
                <w:ilvl w:val="0"/>
                <w:numId w:val="16"/>
              </w:numPr>
              <w:tabs>
                <w:tab w:val="left" w:pos="3788"/>
              </w:tabs>
              <w:spacing w:after="120" w:line="259" w:lineRule="auto"/>
              <w:rPr>
                <w:rFonts w:cstheme="minorHAnsi"/>
              </w:rPr>
            </w:pPr>
            <w:r w:rsidRPr="00D010AE">
              <w:rPr>
                <w:rFonts w:cstheme="minorHAnsi"/>
              </w:rPr>
              <w:t>Prendre connaissance du rapport</w:t>
            </w:r>
            <w:r w:rsidR="00842874" w:rsidRPr="00D010AE">
              <w:rPr>
                <w:rFonts w:cstheme="minorHAnsi"/>
              </w:rPr>
              <w:t xml:space="preserve"> d’intervention</w:t>
            </w:r>
            <w:r w:rsidR="00F01C1B" w:rsidRPr="00D010AE">
              <w:rPr>
                <w:rFonts w:cstheme="minorHAnsi"/>
              </w:rPr>
              <w:t>, et participer à la mise en place des correctifs, au besoin</w:t>
            </w:r>
            <w:r w:rsidR="00120D74">
              <w:rPr>
                <w:rFonts w:cstheme="minorHAnsi"/>
              </w:rPr>
              <w:t>.</w:t>
            </w:r>
          </w:p>
        </w:tc>
      </w:tr>
      <w:tr w:rsidR="000A58E0" w:rsidRPr="00482D9A" w14:paraId="01E01A89" w14:textId="46E4FE6B" w:rsidTr="4BD960FF">
        <w:trPr>
          <w:trHeight w:val="321"/>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3D71B7AF" w14:textId="77777777" w:rsidR="000A58E0" w:rsidRPr="00482D9A" w:rsidRDefault="000A58E0" w:rsidP="00F54783">
            <w:pPr>
              <w:spacing w:before="60"/>
              <w:jc w:val="center"/>
              <w:rPr>
                <w:rFonts w:cstheme="minorHAnsi"/>
              </w:rPr>
            </w:pPr>
            <w:r w:rsidRPr="00482D9A">
              <w:rPr>
                <w:rFonts w:cstheme="minorHAnsi"/>
              </w:rPr>
              <w:t>7.</w:t>
            </w:r>
          </w:p>
        </w:tc>
        <w:tc>
          <w:tcPr>
            <w:tcW w:w="3600" w:type="dxa"/>
            <w:tcBorders>
              <w:left w:val="dashSmallGap" w:sz="4" w:space="0" w:color="000000" w:themeColor="text1"/>
            </w:tcBorders>
          </w:tcPr>
          <w:p w14:paraId="4EA0977B" w14:textId="0DFCE2D3" w:rsidR="000A58E0" w:rsidRPr="00482D9A" w:rsidRDefault="000A58E0" w:rsidP="00B5533B">
            <w:pPr>
              <w:shd w:val="clear" w:color="auto" w:fill="FFFFFF"/>
              <w:spacing w:before="60" w:after="60"/>
              <w:rPr>
                <w:rFonts w:cstheme="minorHAnsi"/>
              </w:rPr>
            </w:pPr>
            <w:r w:rsidRPr="00482D9A">
              <w:rPr>
                <w:rFonts w:cstheme="minorHAnsi"/>
              </w:rPr>
              <w:t>Intervenir dans les cas où l</w:t>
            </w:r>
            <w:r w:rsidR="000B4B9F" w:rsidRPr="00482D9A">
              <w:rPr>
                <w:rFonts w:cstheme="minorHAnsi"/>
              </w:rPr>
              <w:t xml:space="preserve">a travailleuse ou le </w:t>
            </w:r>
            <w:r w:rsidRPr="00482D9A">
              <w:rPr>
                <w:rFonts w:cstheme="minorHAnsi"/>
              </w:rPr>
              <w:t>travailleur exerce son droit de refus</w:t>
            </w:r>
            <w:r w:rsidR="00120D74">
              <w:rPr>
                <w:rFonts w:cstheme="minorHAnsi"/>
              </w:rPr>
              <w:t>.</w:t>
            </w:r>
          </w:p>
        </w:tc>
        <w:tc>
          <w:tcPr>
            <w:tcW w:w="5760" w:type="dxa"/>
            <w:tcBorders>
              <w:left w:val="dashSmallGap" w:sz="4" w:space="0" w:color="000000" w:themeColor="text1"/>
            </w:tcBorders>
          </w:tcPr>
          <w:p w14:paraId="0A16EFDD" w14:textId="753DA621" w:rsidR="002F7D2B" w:rsidRPr="00D010AE" w:rsidRDefault="0000631E" w:rsidP="00B5533B">
            <w:pPr>
              <w:pStyle w:val="Paragraphedeliste"/>
              <w:numPr>
                <w:ilvl w:val="0"/>
                <w:numId w:val="15"/>
              </w:numPr>
              <w:shd w:val="clear" w:color="auto" w:fill="FFFFFF"/>
              <w:spacing w:before="60" w:after="60"/>
              <w:ind w:left="360"/>
              <w:rPr>
                <w:rFonts w:cstheme="minorHAnsi"/>
              </w:rPr>
            </w:pPr>
            <w:r w:rsidRPr="00D010AE">
              <w:rPr>
                <w:rFonts w:cstheme="minorHAnsi"/>
              </w:rPr>
              <w:t>Assister l</w:t>
            </w:r>
            <w:r w:rsidR="000B4B9F" w:rsidRPr="00D010AE">
              <w:rPr>
                <w:rFonts w:cstheme="minorHAnsi"/>
              </w:rPr>
              <w:t>a travailleuse ou le</w:t>
            </w:r>
            <w:r w:rsidRPr="00D010AE">
              <w:rPr>
                <w:rFonts w:cstheme="minorHAnsi"/>
              </w:rPr>
              <w:t xml:space="preserve"> travailleur en lui communiquant de l’information sur la démarche</w:t>
            </w:r>
            <w:r w:rsidR="00D90E5A" w:rsidRPr="00D010AE">
              <w:rPr>
                <w:rFonts w:cstheme="minorHAnsi"/>
              </w:rPr>
              <w:t xml:space="preserve"> du droit de refus (</w:t>
            </w:r>
            <w:r w:rsidR="00F01C1B" w:rsidRPr="00D010AE">
              <w:rPr>
                <w:rFonts w:cstheme="minorHAnsi"/>
              </w:rPr>
              <w:t xml:space="preserve">ex. : </w:t>
            </w:r>
            <w:r w:rsidR="000B4B9F" w:rsidRPr="00D010AE">
              <w:rPr>
                <w:rFonts w:cstheme="minorHAnsi"/>
              </w:rPr>
              <w:t xml:space="preserve">les différentes </w:t>
            </w:r>
            <w:r w:rsidR="00D90E5A" w:rsidRPr="00D010AE">
              <w:rPr>
                <w:rFonts w:cstheme="minorHAnsi"/>
              </w:rPr>
              <w:t>étapes</w:t>
            </w:r>
            <w:r w:rsidR="00F01C1B" w:rsidRPr="00D010AE">
              <w:rPr>
                <w:rFonts w:cstheme="minorHAnsi"/>
              </w:rPr>
              <w:t>)</w:t>
            </w:r>
            <w:r w:rsidR="00120D74">
              <w:rPr>
                <w:rFonts w:cstheme="minorHAnsi"/>
              </w:rPr>
              <w:t>.</w:t>
            </w:r>
          </w:p>
          <w:p w14:paraId="5A011A8C" w14:textId="1DD322F5" w:rsidR="000D3517" w:rsidRPr="00D010AE" w:rsidRDefault="00900C98" w:rsidP="00900C98">
            <w:pPr>
              <w:pStyle w:val="Paragraphedeliste"/>
              <w:numPr>
                <w:ilvl w:val="0"/>
                <w:numId w:val="15"/>
              </w:numPr>
              <w:shd w:val="clear" w:color="auto" w:fill="FFFFFF"/>
              <w:spacing w:before="60" w:after="60"/>
              <w:ind w:left="360"/>
              <w:rPr>
                <w:rFonts w:cstheme="minorHAnsi"/>
              </w:rPr>
            </w:pPr>
            <w:r w:rsidRPr="00D010AE">
              <w:rPr>
                <w:rFonts w:cstheme="minorHAnsi"/>
              </w:rPr>
              <w:t>Participer aux différentes étapes du processus de droit de refus (ex. : p</w:t>
            </w:r>
            <w:r w:rsidR="00207521" w:rsidRPr="00D010AE">
              <w:rPr>
                <w:rFonts w:cstheme="minorHAnsi"/>
              </w:rPr>
              <w:t>rocéder</w:t>
            </w:r>
            <w:r w:rsidRPr="00D010AE">
              <w:rPr>
                <w:rFonts w:cstheme="minorHAnsi"/>
              </w:rPr>
              <w:t xml:space="preserve"> </w:t>
            </w:r>
            <w:r w:rsidR="000D3517" w:rsidRPr="00D010AE">
              <w:rPr>
                <w:rFonts w:cstheme="minorHAnsi"/>
              </w:rPr>
              <w:t xml:space="preserve">à </w:t>
            </w:r>
            <w:r w:rsidR="00207521" w:rsidRPr="00D010AE">
              <w:rPr>
                <w:rFonts w:cstheme="minorHAnsi"/>
              </w:rPr>
              <w:t>l’analys</w:t>
            </w:r>
            <w:r w:rsidRPr="00D010AE">
              <w:rPr>
                <w:rFonts w:cstheme="minorHAnsi"/>
              </w:rPr>
              <w:t>e objectiv</w:t>
            </w:r>
            <w:r w:rsidR="00207521" w:rsidRPr="00D010AE">
              <w:rPr>
                <w:rFonts w:cstheme="minorHAnsi"/>
              </w:rPr>
              <w:t>e de la situatio</w:t>
            </w:r>
            <w:r w:rsidRPr="00D010AE">
              <w:rPr>
                <w:rFonts w:cstheme="minorHAnsi"/>
              </w:rPr>
              <w:t>n, proposer des solutions)</w:t>
            </w:r>
            <w:r w:rsidR="00120D74">
              <w:rPr>
                <w:rFonts w:cstheme="minorHAnsi"/>
              </w:rPr>
              <w:t>.</w:t>
            </w:r>
          </w:p>
        </w:tc>
      </w:tr>
      <w:tr w:rsidR="000A58E0" w:rsidRPr="00482D9A" w14:paraId="7EFB1BE3" w14:textId="26AC00D5" w:rsidTr="4BD960FF">
        <w:trPr>
          <w:trHeight w:val="300"/>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0D66ACE0" w14:textId="77777777" w:rsidR="000A58E0" w:rsidRPr="00482D9A" w:rsidRDefault="000A58E0" w:rsidP="00F54783">
            <w:pPr>
              <w:spacing w:before="60"/>
              <w:jc w:val="center"/>
              <w:rPr>
                <w:rFonts w:cstheme="minorHAnsi"/>
              </w:rPr>
            </w:pPr>
            <w:r w:rsidRPr="00482D9A">
              <w:rPr>
                <w:rFonts w:cstheme="minorHAnsi"/>
              </w:rPr>
              <w:t>8.</w:t>
            </w:r>
          </w:p>
        </w:tc>
        <w:tc>
          <w:tcPr>
            <w:tcW w:w="3600" w:type="dxa"/>
            <w:tcBorders>
              <w:left w:val="dashSmallGap" w:sz="4" w:space="0" w:color="000000" w:themeColor="text1"/>
            </w:tcBorders>
          </w:tcPr>
          <w:p w14:paraId="3702BC35" w14:textId="08CC883C" w:rsidR="000A58E0" w:rsidRPr="00482D9A" w:rsidRDefault="000A58E0" w:rsidP="00B5533B">
            <w:pPr>
              <w:shd w:val="clear" w:color="auto" w:fill="FFFFFF"/>
              <w:spacing w:before="60" w:after="60"/>
              <w:rPr>
                <w:rFonts w:cstheme="minorHAnsi"/>
              </w:rPr>
            </w:pPr>
            <w:r w:rsidRPr="00482D9A">
              <w:rPr>
                <w:rFonts w:cstheme="minorHAnsi"/>
              </w:rPr>
              <w:t>Porter plainte à la CNESST</w:t>
            </w:r>
          </w:p>
        </w:tc>
        <w:tc>
          <w:tcPr>
            <w:tcW w:w="5760" w:type="dxa"/>
            <w:tcBorders>
              <w:left w:val="dashSmallGap" w:sz="4" w:space="0" w:color="000000" w:themeColor="text1"/>
            </w:tcBorders>
          </w:tcPr>
          <w:p w14:paraId="2FA8C48B" w14:textId="632E7F45" w:rsidR="001647A8" w:rsidRPr="00D010AE" w:rsidRDefault="0081201A" w:rsidP="003A4ACF">
            <w:pPr>
              <w:pStyle w:val="Paragraphedeliste"/>
              <w:numPr>
                <w:ilvl w:val="0"/>
                <w:numId w:val="17"/>
              </w:numPr>
              <w:shd w:val="clear" w:color="auto" w:fill="FFFFFF"/>
              <w:spacing w:before="60" w:after="60"/>
              <w:ind w:left="360"/>
              <w:rPr>
                <w:rFonts w:cstheme="minorHAnsi"/>
              </w:rPr>
            </w:pPr>
            <w:r w:rsidRPr="00D010AE">
              <w:rPr>
                <w:rFonts w:cstheme="minorHAnsi"/>
              </w:rPr>
              <w:t xml:space="preserve">Avant </w:t>
            </w:r>
            <w:r w:rsidR="004F08AA" w:rsidRPr="00D010AE">
              <w:rPr>
                <w:rFonts w:cstheme="minorHAnsi"/>
              </w:rPr>
              <w:t>de porter plainte à</w:t>
            </w:r>
            <w:r w:rsidRPr="00D010AE">
              <w:rPr>
                <w:rFonts w:cstheme="minorHAnsi"/>
              </w:rPr>
              <w:t xml:space="preserve"> la CNESST, a</w:t>
            </w:r>
            <w:r w:rsidR="00846EFA" w:rsidRPr="00D010AE">
              <w:rPr>
                <w:rFonts w:cstheme="minorHAnsi"/>
              </w:rPr>
              <w:t xml:space="preserve">ppliquer la procédure de traitement des demandes </w:t>
            </w:r>
            <w:r w:rsidR="00CB1F8D" w:rsidRPr="00D010AE">
              <w:rPr>
                <w:rFonts w:cstheme="minorHAnsi"/>
              </w:rPr>
              <w:t>en signalant d’abord</w:t>
            </w:r>
            <w:r w:rsidR="006C17F4" w:rsidRPr="00D010AE">
              <w:rPr>
                <w:rFonts w:cstheme="minorHAnsi"/>
              </w:rPr>
              <w:t xml:space="preserve"> la situation problématique à l’employeur</w:t>
            </w:r>
            <w:r w:rsidR="00167C93" w:rsidRPr="00D010AE">
              <w:rPr>
                <w:rFonts w:cstheme="minorHAnsi"/>
              </w:rPr>
              <w:t xml:space="preserve"> et, si </w:t>
            </w:r>
            <w:r w:rsidR="00C83ED8" w:rsidRPr="00D010AE">
              <w:rPr>
                <w:rFonts w:cstheme="minorHAnsi"/>
              </w:rPr>
              <w:t>elle</w:t>
            </w:r>
            <w:r w:rsidR="00167C93" w:rsidRPr="00D010AE">
              <w:rPr>
                <w:rFonts w:cstheme="minorHAnsi"/>
              </w:rPr>
              <w:t xml:space="preserve"> n’est pas prise en charge,</w:t>
            </w:r>
            <w:r w:rsidR="009A5760" w:rsidRPr="00D010AE">
              <w:rPr>
                <w:rFonts w:cstheme="minorHAnsi"/>
              </w:rPr>
              <w:t xml:space="preserve"> </w:t>
            </w:r>
            <w:r w:rsidR="006C17F4" w:rsidRPr="00D010AE">
              <w:rPr>
                <w:rFonts w:cstheme="minorHAnsi"/>
              </w:rPr>
              <w:t>solliciter le CSS</w:t>
            </w:r>
            <w:r w:rsidR="00120D74">
              <w:rPr>
                <w:rFonts w:cstheme="minorHAnsi"/>
              </w:rPr>
              <w:t>.</w:t>
            </w:r>
          </w:p>
        </w:tc>
      </w:tr>
      <w:tr w:rsidR="000A58E0" w:rsidRPr="00482D9A" w14:paraId="77013BC9" w14:textId="2E0603DF" w:rsidTr="4BD960FF">
        <w:trPr>
          <w:trHeight w:val="315"/>
          <w:jc w:val="center"/>
        </w:trPr>
        <w:tc>
          <w:tcPr>
            <w:tcW w:w="535"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ECECEC"/>
          </w:tcPr>
          <w:p w14:paraId="0269BD1E" w14:textId="77777777" w:rsidR="000A58E0" w:rsidRPr="00482D9A" w:rsidRDefault="000A58E0" w:rsidP="00F54783">
            <w:pPr>
              <w:spacing w:before="60"/>
              <w:jc w:val="center"/>
              <w:rPr>
                <w:rFonts w:cstheme="minorHAnsi"/>
              </w:rPr>
            </w:pPr>
            <w:r w:rsidRPr="00482D9A">
              <w:rPr>
                <w:rFonts w:cstheme="minorHAnsi"/>
              </w:rPr>
              <w:t>9.</w:t>
            </w:r>
          </w:p>
        </w:tc>
        <w:tc>
          <w:tcPr>
            <w:tcW w:w="3600" w:type="dxa"/>
            <w:tcBorders>
              <w:left w:val="dashSmallGap" w:sz="4" w:space="0" w:color="000000" w:themeColor="text1"/>
            </w:tcBorders>
          </w:tcPr>
          <w:p w14:paraId="2D88DFDF" w14:textId="33641C21" w:rsidR="000A58E0" w:rsidRPr="00482D9A" w:rsidRDefault="00A20B79" w:rsidP="00B5533B">
            <w:pPr>
              <w:shd w:val="clear" w:color="auto" w:fill="FFFFFF"/>
              <w:spacing w:before="60" w:after="60"/>
              <w:rPr>
                <w:rFonts w:cstheme="minorHAnsi"/>
              </w:rPr>
            </w:pPr>
            <w:r w:rsidRPr="00482D9A">
              <w:rPr>
                <w:rFonts w:cstheme="minorHAnsi"/>
              </w:rPr>
              <w:t xml:space="preserve">Collaborer à l’élaboration et à la mise en application du programme de prévention ou du plan d’action en adressant par écrit ses recommandations </w:t>
            </w:r>
            <w:r w:rsidR="00900C98">
              <w:rPr>
                <w:rFonts w:cstheme="minorHAnsi"/>
              </w:rPr>
              <w:t xml:space="preserve">à l’employeur et au CSS </w:t>
            </w:r>
            <w:r w:rsidRPr="00482D9A">
              <w:rPr>
                <w:rFonts w:cstheme="minorHAnsi"/>
              </w:rPr>
              <w:t>et en participant à l’identification des risques et des contaminants et des matières dangereuses</w:t>
            </w:r>
            <w:r w:rsidR="00120D74">
              <w:rPr>
                <w:rFonts w:cstheme="minorHAnsi"/>
              </w:rPr>
              <w:t>.</w:t>
            </w:r>
          </w:p>
        </w:tc>
        <w:tc>
          <w:tcPr>
            <w:tcW w:w="5760" w:type="dxa"/>
            <w:tcBorders>
              <w:left w:val="dashSmallGap" w:sz="4" w:space="0" w:color="000000" w:themeColor="text1"/>
            </w:tcBorders>
          </w:tcPr>
          <w:p w14:paraId="666E13A8" w14:textId="3B9540EC" w:rsidR="00FD2ACE" w:rsidRPr="00D010AE" w:rsidRDefault="002B24F8" w:rsidP="00B5533B">
            <w:pPr>
              <w:pStyle w:val="Paragraphedeliste"/>
              <w:numPr>
                <w:ilvl w:val="0"/>
                <w:numId w:val="18"/>
              </w:numPr>
              <w:ind w:left="360"/>
              <w:rPr>
                <w:rFonts w:cstheme="minorHAnsi"/>
              </w:rPr>
            </w:pPr>
            <w:r w:rsidRPr="00D010AE">
              <w:rPr>
                <w:rFonts w:cstheme="minorHAnsi"/>
              </w:rPr>
              <w:t>Collaborer à</w:t>
            </w:r>
            <w:r w:rsidR="00FD2ACE" w:rsidRPr="00D010AE">
              <w:rPr>
                <w:rFonts w:cstheme="minorHAnsi"/>
              </w:rPr>
              <w:t xml:space="preserve"> la mise en place des</w:t>
            </w:r>
            <w:r w:rsidR="00F01C1B" w:rsidRPr="00D010AE">
              <w:rPr>
                <w:rFonts w:cstheme="minorHAnsi"/>
              </w:rPr>
              <w:t xml:space="preserve"> activités </w:t>
            </w:r>
            <w:r w:rsidR="00FD2ACE" w:rsidRPr="00D010AE">
              <w:rPr>
                <w:rFonts w:cstheme="minorHAnsi"/>
              </w:rPr>
              <w:t>d’identification des risques</w:t>
            </w:r>
            <w:r w:rsidRPr="00D010AE">
              <w:rPr>
                <w:rFonts w:cstheme="minorHAnsi"/>
              </w:rPr>
              <w:t xml:space="preserve"> et y participer</w:t>
            </w:r>
            <w:r w:rsidR="00120D74">
              <w:rPr>
                <w:rFonts w:cstheme="minorHAnsi"/>
              </w:rPr>
              <w:t>.</w:t>
            </w:r>
          </w:p>
          <w:p w14:paraId="0F5A4098" w14:textId="171E8DCF" w:rsidR="00FD2ACE" w:rsidRPr="00D010AE" w:rsidRDefault="00E35F93" w:rsidP="00B5533B">
            <w:pPr>
              <w:pStyle w:val="Paragraphedeliste"/>
              <w:numPr>
                <w:ilvl w:val="0"/>
                <w:numId w:val="18"/>
              </w:numPr>
              <w:ind w:left="360"/>
              <w:rPr>
                <w:rFonts w:cstheme="minorHAnsi"/>
              </w:rPr>
            </w:pPr>
            <w:r w:rsidRPr="00D010AE">
              <w:rPr>
                <w:rFonts w:cstheme="minorHAnsi"/>
              </w:rPr>
              <w:t>Soutenir l’employeur dans l’élaboration d’une liste</w:t>
            </w:r>
            <w:r w:rsidR="00603AAC" w:rsidRPr="00D010AE">
              <w:rPr>
                <w:rFonts w:cstheme="minorHAnsi"/>
              </w:rPr>
              <w:t xml:space="preserve"> </w:t>
            </w:r>
            <w:r w:rsidRPr="00D010AE">
              <w:rPr>
                <w:rFonts w:cstheme="minorHAnsi"/>
              </w:rPr>
              <w:t xml:space="preserve">de </w:t>
            </w:r>
            <w:r w:rsidR="00603AAC" w:rsidRPr="00D010AE">
              <w:rPr>
                <w:rFonts w:cstheme="minorHAnsi"/>
              </w:rPr>
              <w:t xml:space="preserve">matières dangereuses et </w:t>
            </w:r>
            <w:r w:rsidR="005D5615">
              <w:rPr>
                <w:rFonts w:cstheme="minorHAnsi"/>
              </w:rPr>
              <w:t xml:space="preserve">de </w:t>
            </w:r>
            <w:r w:rsidR="00603AAC" w:rsidRPr="00D010AE">
              <w:rPr>
                <w:rFonts w:cstheme="minorHAnsi"/>
              </w:rPr>
              <w:t>contaminants</w:t>
            </w:r>
            <w:r w:rsidR="00120D74">
              <w:rPr>
                <w:rFonts w:cstheme="minorHAnsi"/>
              </w:rPr>
              <w:t>.</w:t>
            </w:r>
          </w:p>
          <w:p w14:paraId="1D614EAF" w14:textId="3843090E" w:rsidR="00FD2ACE" w:rsidRPr="00D010AE" w:rsidRDefault="00FD2ACE" w:rsidP="00B5533B">
            <w:pPr>
              <w:pStyle w:val="Paragraphedeliste"/>
              <w:numPr>
                <w:ilvl w:val="0"/>
                <w:numId w:val="18"/>
              </w:numPr>
              <w:ind w:left="360"/>
              <w:rPr>
                <w:rFonts w:cstheme="minorHAnsi"/>
              </w:rPr>
            </w:pPr>
            <w:r w:rsidRPr="00D010AE">
              <w:rPr>
                <w:rFonts w:cstheme="minorHAnsi"/>
              </w:rPr>
              <w:t>Faire des recommandations sur les mesures de prévention et de contrôle à mettre en place</w:t>
            </w:r>
            <w:r w:rsidR="00677420" w:rsidRPr="00D010AE">
              <w:rPr>
                <w:rFonts w:cstheme="minorHAnsi"/>
              </w:rPr>
              <w:t>,</w:t>
            </w:r>
            <w:r w:rsidR="00D11BFD" w:rsidRPr="00D010AE">
              <w:rPr>
                <w:rFonts w:cstheme="minorHAnsi"/>
              </w:rPr>
              <w:t xml:space="preserve"> </w:t>
            </w:r>
            <w:r w:rsidR="00677420" w:rsidRPr="00D010AE">
              <w:rPr>
                <w:rFonts w:cstheme="minorHAnsi"/>
              </w:rPr>
              <w:t>notamment pour bonifier le programme de prévention</w:t>
            </w:r>
            <w:r w:rsidR="00120D74">
              <w:rPr>
                <w:rFonts w:cstheme="minorHAnsi"/>
              </w:rPr>
              <w:t>.</w:t>
            </w:r>
          </w:p>
          <w:p w14:paraId="37CF4719" w14:textId="1411FAE3" w:rsidR="00FD2ACE" w:rsidRPr="00D010AE" w:rsidRDefault="00FD2ACE" w:rsidP="00B5533B">
            <w:pPr>
              <w:pStyle w:val="Paragraphedeliste"/>
              <w:numPr>
                <w:ilvl w:val="0"/>
                <w:numId w:val="18"/>
              </w:numPr>
              <w:ind w:left="360"/>
              <w:rPr>
                <w:rFonts w:cstheme="minorHAnsi"/>
              </w:rPr>
            </w:pPr>
            <w:r w:rsidRPr="00D010AE">
              <w:rPr>
                <w:rFonts w:cstheme="minorHAnsi"/>
              </w:rPr>
              <w:t>Proposer des priorités d’actions</w:t>
            </w:r>
            <w:r w:rsidR="00012FC4" w:rsidRPr="00D010AE">
              <w:rPr>
                <w:rFonts w:cstheme="minorHAnsi"/>
              </w:rPr>
              <w:t xml:space="preserve"> au CSS</w:t>
            </w:r>
            <w:r w:rsidR="00120D74">
              <w:rPr>
                <w:rFonts w:cstheme="minorHAnsi"/>
              </w:rPr>
              <w:t>.</w:t>
            </w:r>
          </w:p>
        </w:tc>
      </w:tr>
    </w:tbl>
    <w:p w14:paraId="76F24987" w14:textId="4111DC8A" w:rsidR="00925CBB" w:rsidRPr="00925CBB" w:rsidRDefault="00276DE6" w:rsidP="006F6DAB">
      <w:pPr>
        <w:pStyle w:val="Titreniveau1"/>
      </w:pPr>
      <w:r w:rsidRPr="00482D9A">
        <w:t>R</w:t>
      </w:r>
      <w:r w:rsidR="00DA1E59" w:rsidRPr="00DA1E59">
        <w:t xml:space="preserve">esponsabilités des autres intervenantes et intervenants en </w:t>
      </w:r>
      <w:r w:rsidR="00477562">
        <w:t>SST</w:t>
      </w:r>
    </w:p>
    <w:p w14:paraId="2E7F07BF" w14:textId="77777777" w:rsidR="00925CBB" w:rsidRPr="00CA61E2" w:rsidRDefault="00925CBB" w:rsidP="00925CBB">
      <w:pPr>
        <w:spacing w:before="120" w:after="120"/>
        <w:jc w:val="both"/>
        <w:rPr>
          <w:rFonts w:eastAsia="Times New Roman" w:cstheme="minorHAnsi"/>
          <w:b/>
          <w:smallCaps/>
          <w:color w:val="7030A0"/>
          <w:lang w:eastAsia="fr-FR"/>
        </w:rPr>
      </w:pPr>
      <w:r w:rsidRPr="00482D9A">
        <w:rPr>
          <w:rFonts w:eastAsia="Times New Roman" w:cstheme="minorHAnsi"/>
          <w:b/>
          <w:smallCaps/>
          <w:color w:val="7030A0"/>
          <w:lang w:eastAsia="fr-FR"/>
        </w:rPr>
        <w:t>Bonne pratique</w:t>
      </w:r>
    </w:p>
    <w:p w14:paraId="7ED6CC47" w14:textId="1D1E3B92" w:rsidR="005C1466" w:rsidRDefault="00265AD0" w:rsidP="00265AD0">
      <w:pPr>
        <w:keepNext/>
        <w:spacing w:after="120"/>
        <w:jc w:val="both"/>
        <w:rPr>
          <w:rFonts w:cstheme="minorHAnsi"/>
          <w:i/>
          <w:iCs/>
        </w:rPr>
      </w:pPr>
      <w:r w:rsidRPr="00482D9A">
        <w:rPr>
          <w:rFonts w:cstheme="minorHAnsi"/>
          <w:i/>
          <w:iCs/>
        </w:rPr>
        <w:t xml:space="preserve">Il est primordial de bien définir les responsabilités en SST de tous les membres de l’organisation. </w:t>
      </w:r>
      <w:r w:rsidR="005C1466">
        <w:rPr>
          <w:rFonts w:cstheme="minorHAnsi"/>
          <w:i/>
          <w:iCs/>
        </w:rPr>
        <w:t>Un</w:t>
      </w:r>
      <w:r w:rsidRPr="00482D9A">
        <w:rPr>
          <w:rFonts w:cstheme="minorHAnsi"/>
          <w:i/>
          <w:iCs/>
        </w:rPr>
        <w:t xml:space="preserve"> partage des responsabilités </w:t>
      </w:r>
      <w:r w:rsidR="005C1466">
        <w:rPr>
          <w:rFonts w:cstheme="minorHAnsi"/>
          <w:i/>
          <w:iCs/>
        </w:rPr>
        <w:t>favorise</w:t>
      </w:r>
      <w:r w:rsidRPr="00482D9A">
        <w:rPr>
          <w:rFonts w:cstheme="minorHAnsi"/>
          <w:i/>
          <w:iCs/>
        </w:rPr>
        <w:t xml:space="preserve"> une collaboration efficace entre </w:t>
      </w:r>
      <w:proofErr w:type="spellStart"/>
      <w:r w:rsidRPr="00482D9A">
        <w:rPr>
          <w:rFonts w:cstheme="minorHAnsi"/>
          <w:i/>
          <w:iCs/>
        </w:rPr>
        <w:t>la</w:t>
      </w:r>
      <w:proofErr w:type="spellEnd"/>
      <w:r w:rsidRPr="00482D9A">
        <w:rPr>
          <w:rFonts w:cstheme="minorHAnsi"/>
          <w:i/>
          <w:iCs/>
        </w:rPr>
        <w:t xml:space="preserve"> ou le RSS et les</w:t>
      </w:r>
      <w:r w:rsidR="000D227B">
        <w:rPr>
          <w:rFonts w:cstheme="minorHAnsi"/>
          <w:i/>
          <w:iCs/>
        </w:rPr>
        <w:t xml:space="preserve"> autres</w:t>
      </w:r>
      <w:r w:rsidRPr="00482D9A">
        <w:rPr>
          <w:rFonts w:cstheme="minorHAnsi"/>
          <w:i/>
          <w:iCs/>
        </w:rPr>
        <w:t xml:space="preserve"> </w:t>
      </w:r>
      <w:r w:rsidR="000D227B">
        <w:rPr>
          <w:rFonts w:cstheme="minorHAnsi"/>
          <w:i/>
          <w:iCs/>
        </w:rPr>
        <w:t>personnes impliquées</w:t>
      </w:r>
      <w:r w:rsidRPr="00482D9A">
        <w:rPr>
          <w:rFonts w:cstheme="minorHAnsi"/>
          <w:i/>
          <w:iCs/>
        </w:rPr>
        <w:t xml:space="preserve"> en SST</w:t>
      </w:r>
      <w:r w:rsidR="00950695">
        <w:rPr>
          <w:rFonts w:cstheme="minorHAnsi"/>
          <w:i/>
          <w:iCs/>
        </w:rPr>
        <w:t>.</w:t>
      </w:r>
    </w:p>
    <w:p w14:paraId="71DFEE69" w14:textId="5792A895" w:rsidR="00B65D75" w:rsidRPr="00482D9A" w:rsidRDefault="005C1466" w:rsidP="00265AD0">
      <w:pPr>
        <w:keepNext/>
        <w:spacing w:after="120"/>
        <w:jc w:val="both"/>
        <w:rPr>
          <w:rFonts w:cstheme="minorHAnsi"/>
        </w:rPr>
      </w:pPr>
      <w:r>
        <w:rPr>
          <w:rFonts w:cstheme="minorHAnsi"/>
          <w:i/>
          <w:iCs/>
        </w:rPr>
        <w:t>Cette répartition</w:t>
      </w:r>
      <w:r w:rsidR="00265AD0" w:rsidRPr="00482D9A">
        <w:rPr>
          <w:rFonts w:cstheme="minorHAnsi"/>
          <w:i/>
          <w:iCs/>
        </w:rPr>
        <w:t xml:space="preserve"> doit également tenir compte du fait que les fonctions dévolues </w:t>
      </w:r>
      <w:r>
        <w:rPr>
          <w:rFonts w:cstheme="minorHAnsi"/>
          <w:i/>
          <w:iCs/>
        </w:rPr>
        <w:t>à la ou au</w:t>
      </w:r>
      <w:r w:rsidR="00265AD0" w:rsidRPr="00482D9A">
        <w:rPr>
          <w:rFonts w:cstheme="minorHAnsi"/>
          <w:i/>
          <w:iCs/>
        </w:rPr>
        <w:t xml:space="preserve"> RSS ne doivent pas avoir pour effet de déresponsabiliser les autres</w:t>
      </w:r>
      <w:r w:rsidR="000D227B">
        <w:rPr>
          <w:rFonts w:cstheme="minorHAnsi"/>
          <w:i/>
          <w:iCs/>
        </w:rPr>
        <w:t xml:space="preserve"> actrices et</w:t>
      </w:r>
      <w:r w:rsidR="00265AD0" w:rsidRPr="00482D9A">
        <w:rPr>
          <w:rFonts w:cstheme="minorHAnsi"/>
          <w:i/>
          <w:iCs/>
        </w:rPr>
        <w:t xml:space="preserve"> acteurs, notamment les gestionnaires et les travailleuses et </w:t>
      </w:r>
      <w:r w:rsidR="00485581">
        <w:rPr>
          <w:rFonts w:cstheme="minorHAnsi"/>
          <w:i/>
          <w:iCs/>
        </w:rPr>
        <w:t xml:space="preserve">les </w:t>
      </w:r>
      <w:r w:rsidR="00265AD0" w:rsidRPr="00482D9A">
        <w:rPr>
          <w:rFonts w:cstheme="minorHAnsi"/>
          <w:i/>
          <w:iCs/>
        </w:rPr>
        <w:t>travailleurs.</w:t>
      </w:r>
    </w:p>
    <w:tbl>
      <w:tblPr>
        <w:tblStyle w:val="Grilledutableau"/>
        <w:tblW w:w="73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792"/>
        <w:gridCol w:w="6588"/>
      </w:tblGrid>
      <w:tr w:rsidR="00B65D75" w:rsidRPr="00482D9A" w14:paraId="65873853" w14:textId="77777777">
        <w:trPr>
          <w:trHeight w:val="576"/>
          <w:jc w:val="center"/>
        </w:trPr>
        <w:tc>
          <w:tcPr>
            <w:tcW w:w="792" w:type="dxa"/>
            <w:shd w:val="clear" w:color="auto" w:fill="F2F2F2" w:themeFill="background1" w:themeFillShade="F2"/>
            <w:vAlign w:val="center"/>
          </w:tcPr>
          <w:p w14:paraId="36CA29BB" w14:textId="77777777" w:rsidR="00B65D75" w:rsidRPr="00482D9A" w:rsidRDefault="00B65D75">
            <w:pPr>
              <w:pStyle w:val="pf0"/>
              <w:rPr>
                <w:rFonts w:asciiTheme="minorHAnsi" w:hAnsiTheme="minorHAnsi" w:cstheme="minorHAnsi"/>
                <w:b/>
                <w:bCs/>
                <w:sz w:val="20"/>
                <w:szCs w:val="20"/>
                <w:lang w:val="fr-CA" w:eastAsia="fr-FR"/>
              </w:rPr>
            </w:pPr>
            <w:r w:rsidRPr="00482D9A">
              <w:rPr>
                <w:rFonts w:asciiTheme="minorHAnsi" w:hAnsiTheme="minorHAnsi" w:cstheme="minorHAnsi"/>
                <w:b/>
                <w:bCs/>
                <w:noProof/>
                <w:sz w:val="20"/>
                <w:szCs w:val="20"/>
                <w:lang w:eastAsia="fr-FR"/>
              </w:rPr>
              <w:drawing>
                <wp:inline distT="0" distB="0" distL="0" distR="0" wp14:anchorId="0F88B806" wp14:editId="0B0878ED">
                  <wp:extent cx="365760" cy="365760"/>
                  <wp:effectExtent l="0" t="0" r="0" b="0"/>
                  <wp:docPr id="1675643446" name="Graphique 1" descr="Docu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61483" name="Graphique 2054861483" descr="Document avec un remplissage uni"/>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5760" cy="365760"/>
                          </a:xfrm>
                          <a:prstGeom prst="rect">
                            <a:avLst/>
                          </a:prstGeom>
                        </pic:spPr>
                      </pic:pic>
                    </a:graphicData>
                  </a:graphic>
                </wp:inline>
              </w:drawing>
            </w:r>
          </w:p>
        </w:tc>
        <w:tc>
          <w:tcPr>
            <w:tcW w:w="6588" w:type="dxa"/>
            <w:shd w:val="clear" w:color="auto" w:fill="F2F2F2" w:themeFill="background1" w:themeFillShade="F2"/>
            <w:vAlign w:val="center"/>
          </w:tcPr>
          <w:p w14:paraId="04AFC0E1" w14:textId="0BE2BDE7" w:rsidR="00B65D75" w:rsidRPr="003F7CC4" w:rsidRDefault="00B65D75">
            <w:pPr>
              <w:spacing w:before="240" w:after="240"/>
              <w:rPr>
                <w:rFonts w:cstheme="minorHAnsi"/>
                <w:color w:val="0563C1" w:themeColor="hyperlink"/>
                <w:sz w:val="20"/>
                <w:szCs w:val="20"/>
                <w:u w:val="single"/>
                <w:lang w:val="fr-CA"/>
              </w:rPr>
            </w:pPr>
            <w:r w:rsidRPr="00482D9A">
              <w:rPr>
                <w:rFonts w:cstheme="minorHAnsi"/>
                <w:b/>
                <w:bCs/>
                <w:sz w:val="20"/>
                <w:szCs w:val="20"/>
                <w:lang w:val="fr-CA"/>
              </w:rPr>
              <w:t>Outil </w:t>
            </w:r>
            <w:r w:rsidRPr="00482D9A">
              <w:rPr>
                <w:rFonts w:cstheme="minorHAnsi"/>
                <w:sz w:val="20"/>
                <w:szCs w:val="20"/>
                <w:lang w:val="fr-CA"/>
              </w:rPr>
              <w:t xml:space="preserve">: </w:t>
            </w:r>
            <w:hyperlink r:id="rId23" w:history="1">
              <w:r w:rsidR="003F7CC4" w:rsidRPr="003F7CC4">
                <w:rPr>
                  <w:rStyle w:val="Lienhypertexte"/>
                  <w:sz w:val="20"/>
                  <w:szCs w:val="20"/>
                  <w:lang w:val="fr-CA"/>
                </w:rPr>
                <w:t>Partage des responsabilités en santé et en sécurité du travail</w:t>
              </w:r>
            </w:hyperlink>
          </w:p>
        </w:tc>
      </w:tr>
    </w:tbl>
    <w:p w14:paraId="1FB29E30" w14:textId="77777777" w:rsidR="00A07C66" w:rsidRDefault="00A07C66" w:rsidP="00A07C66"/>
    <w:p w14:paraId="68F7F14C" w14:textId="022C0CE7" w:rsidR="00A75A62" w:rsidRPr="00140B7C" w:rsidRDefault="009325A7" w:rsidP="00140B7C">
      <w:pPr>
        <w:spacing w:before="120" w:after="120"/>
        <w:jc w:val="both"/>
        <w:rPr>
          <w:rFonts w:eastAsia="Times New Roman" w:cstheme="minorHAnsi"/>
          <w:iCs/>
          <w:lang w:eastAsia="fr-FR"/>
        </w:rPr>
      </w:pPr>
      <w:r w:rsidRPr="0010071D">
        <w:rPr>
          <w:rFonts w:cstheme="minorHAnsi"/>
          <w:highlight w:val="yellow"/>
        </w:rPr>
        <w:t>[À personnaliser]</w:t>
      </w:r>
    </w:p>
    <w:tbl>
      <w:tblPr>
        <w:tblStyle w:val="Grilledutableau"/>
        <w:tblW w:w="0" w:type="auto"/>
        <w:tblLook w:val="04A0" w:firstRow="1" w:lastRow="0" w:firstColumn="1" w:lastColumn="0" w:noHBand="0" w:noVBand="1"/>
      </w:tblPr>
      <w:tblGrid>
        <w:gridCol w:w="2605"/>
        <w:gridCol w:w="7465"/>
      </w:tblGrid>
      <w:tr w:rsidR="004F28C1" w14:paraId="47746864" w14:textId="77777777" w:rsidTr="0060479D">
        <w:trPr>
          <w:cantSplit/>
          <w:trHeight w:val="521"/>
          <w:tblHeader/>
        </w:trPr>
        <w:tc>
          <w:tcPr>
            <w:tcW w:w="2605" w:type="dxa"/>
            <w:shd w:val="clear" w:color="auto" w:fill="115E62"/>
            <w:vAlign w:val="center"/>
          </w:tcPr>
          <w:p w14:paraId="00B7E37C" w14:textId="554830FB" w:rsidR="004F28C1" w:rsidRPr="005A6E59" w:rsidRDefault="004F28C1" w:rsidP="005A6E59">
            <w:pPr>
              <w:jc w:val="center"/>
              <w:rPr>
                <w:b/>
                <w:bCs/>
                <w:smallCaps/>
                <w:color w:val="FFFFFF" w:themeColor="background1"/>
                <w:sz w:val="22"/>
                <w:szCs w:val="22"/>
                <w:lang w:val="fr-CA"/>
              </w:rPr>
            </w:pPr>
            <w:r w:rsidRPr="005A6E59">
              <w:rPr>
                <w:b/>
                <w:bCs/>
                <w:smallCaps/>
                <w:color w:val="FFFFFF" w:themeColor="background1"/>
                <w:sz w:val="22"/>
                <w:szCs w:val="22"/>
                <w:lang w:val="fr-CA"/>
              </w:rPr>
              <w:lastRenderedPageBreak/>
              <w:t>Intervenantes ou intervenants</w:t>
            </w:r>
          </w:p>
        </w:tc>
        <w:tc>
          <w:tcPr>
            <w:tcW w:w="7465" w:type="dxa"/>
            <w:shd w:val="clear" w:color="auto" w:fill="115E62"/>
            <w:vAlign w:val="center"/>
          </w:tcPr>
          <w:p w14:paraId="299EAD8B" w14:textId="0A855BB7" w:rsidR="005A6E59" w:rsidRPr="005A6E59" w:rsidRDefault="004F28C1" w:rsidP="005A6E59">
            <w:pPr>
              <w:jc w:val="center"/>
              <w:rPr>
                <w:b/>
                <w:bCs/>
                <w:i/>
                <w:iCs/>
                <w:smallCaps/>
                <w:color w:val="FFFFFF" w:themeColor="background1"/>
                <w:sz w:val="22"/>
                <w:szCs w:val="22"/>
                <w:lang w:val="fr-CA"/>
              </w:rPr>
            </w:pPr>
            <w:r w:rsidRPr="005A6E59">
              <w:rPr>
                <w:b/>
                <w:bCs/>
                <w:i/>
                <w:iCs/>
                <w:smallCaps/>
                <w:color w:val="FFFFFF" w:themeColor="background1"/>
                <w:sz w:val="22"/>
                <w:szCs w:val="22"/>
                <w:lang w:val="fr-CA"/>
              </w:rPr>
              <w:t>Exemples de responsabilités</w:t>
            </w:r>
          </w:p>
        </w:tc>
      </w:tr>
      <w:tr w:rsidR="004F28C1" w14:paraId="262D9AB1" w14:textId="77777777" w:rsidTr="0060479D">
        <w:trPr>
          <w:cantSplit/>
          <w:tblHeader/>
        </w:trPr>
        <w:tc>
          <w:tcPr>
            <w:tcW w:w="2605" w:type="dxa"/>
          </w:tcPr>
          <w:p w14:paraId="57D5A0D3" w14:textId="4923355F" w:rsidR="004F28C1" w:rsidRPr="004F28C1" w:rsidRDefault="004F28C1" w:rsidP="00B93792">
            <w:pPr>
              <w:spacing w:before="120" w:after="120"/>
              <w:rPr>
                <w:sz w:val="22"/>
                <w:szCs w:val="22"/>
                <w:lang w:val="fr-CA"/>
              </w:rPr>
            </w:pPr>
            <w:r w:rsidRPr="004F28C1">
              <w:rPr>
                <w:sz w:val="22"/>
                <w:szCs w:val="22"/>
                <w:lang w:val="fr-CA"/>
              </w:rPr>
              <w:t xml:space="preserve">Comité de santé et de sécurité </w:t>
            </w:r>
          </w:p>
        </w:tc>
        <w:tc>
          <w:tcPr>
            <w:tcW w:w="7465" w:type="dxa"/>
          </w:tcPr>
          <w:p w14:paraId="1290E5A3" w14:textId="71E0715C" w:rsidR="00A75C27" w:rsidRPr="00D010AE" w:rsidRDefault="00A75C27" w:rsidP="009B026F">
            <w:pPr>
              <w:pStyle w:val="Paragraphedeliste"/>
              <w:numPr>
                <w:ilvl w:val="0"/>
                <w:numId w:val="8"/>
              </w:numPr>
              <w:spacing w:before="120" w:after="120"/>
              <w:jc w:val="both"/>
              <w:rPr>
                <w:rFonts w:cstheme="minorHAnsi"/>
                <w:sz w:val="22"/>
                <w:szCs w:val="22"/>
                <w:lang w:val="fr-CA"/>
              </w:rPr>
            </w:pPr>
            <w:r w:rsidRPr="00D010AE">
              <w:rPr>
                <w:rFonts w:cstheme="minorHAnsi"/>
                <w:sz w:val="22"/>
                <w:szCs w:val="22"/>
                <w:lang w:val="fr-CA"/>
              </w:rPr>
              <w:t xml:space="preserve">Appuyer </w:t>
            </w:r>
            <w:r w:rsidR="007C33D1">
              <w:rPr>
                <w:rFonts w:cstheme="minorHAnsi"/>
                <w:sz w:val="22"/>
                <w:szCs w:val="22"/>
                <w:lang w:val="fr-CA"/>
              </w:rPr>
              <w:t xml:space="preserve">la ou </w:t>
            </w:r>
            <w:r w:rsidRPr="00D010AE">
              <w:rPr>
                <w:rFonts w:cstheme="minorHAnsi"/>
                <w:sz w:val="22"/>
                <w:szCs w:val="22"/>
                <w:lang w:val="fr-CA"/>
              </w:rPr>
              <w:t>le RSS dans l’exercice de ses fonctions (ex. :</w:t>
            </w:r>
            <w:r w:rsidR="00614E01" w:rsidRPr="00D010AE">
              <w:rPr>
                <w:rFonts w:cstheme="minorHAnsi"/>
                <w:sz w:val="22"/>
                <w:szCs w:val="22"/>
                <w:lang w:val="fr-CA"/>
              </w:rPr>
              <w:t xml:space="preserve"> appuyer ses démarches auprès de l’employeur, faciliter sa participation à des formations)</w:t>
            </w:r>
            <w:r w:rsidR="00120D74">
              <w:rPr>
                <w:rFonts w:cstheme="minorHAnsi"/>
                <w:sz w:val="22"/>
                <w:szCs w:val="22"/>
                <w:lang w:val="fr-CA"/>
              </w:rPr>
              <w:t>.</w:t>
            </w:r>
          </w:p>
          <w:p w14:paraId="09B1FA9D" w14:textId="6FC5FD27" w:rsidR="00B93792" w:rsidRPr="00D010AE" w:rsidRDefault="00614E01" w:rsidP="009B026F">
            <w:pPr>
              <w:pStyle w:val="Paragraphedeliste"/>
              <w:numPr>
                <w:ilvl w:val="0"/>
                <w:numId w:val="8"/>
              </w:numPr>
              <w:spacing w:before="120" w:after="120"/>
              <w:jc w:val="both"/>
              <w:rPr>
                <w:rFonts w:cstheme="minorHAnsi"/>
                <w:sz w:val="22"/>
                <w:szCs w:val="22"/>
                <w:lang w:val="fr-CA"/>
              </w:rPr>
            </w:pPr>
            <w:r w:rsidRPr="00D010AE">
              <w:rPr>
                <w:rFonts w:cstheme="minorHAnsi"/>
                <w:sz w:val="22"/>
                <w:szCs w:val="22"/>
                <w:lang w:val="fr-CA"/>
              </w:rPr>
              <w:t>Lui confier</w:t>
            </w:r>
            <w:r w:rsidR="00560B28" w:rsidRPr="00D010AE">
              <w:rPr>
                <w:rFonts w:cstheme="minorHAnsi"/>
                <w:sz w:val="22"/>
                <w:szCs w:val="22"/>
                <w:lang w:val="fr-CA"/>
              </w:rPr>
              <w:t xml:space="preserve"> </w:t>
            </w:r>
            <w:r w:rsidR="00B93792" w:rsidRPr="00D010AE">
              <w:rPr>
                <w:rFonts w:cstheme="minorHAnsi"/>
                <w:sz w:val="22"/>
                <w:szCs w:val="22"/>
                <w:lang w:val="fr-CA"/>
              </w:rPr>
              <w:t>des mandats clairs et en adéquation avec ses connaissances, ses habiletés et son expérience en SST</w:t>
            </w:r>
            <w:r w:rsidR="00120D74">
              <w:rPr>
                <w:rFonts w:cstheme="minorHAnsi"/>
                <w:sz w:val="22"/>
                <w:szCs w:val="22"/>
                <w:lang w:val="fr-CA"/>
              </w:rPr>
              <w:t>.</w:t>
            </w:r>
          </w:p>
          <w:p w14:paraId="0BE80399" w14:textId="780175DC" w:rsidR="00B93792" w:rsidRPr="00D010AE" w:rsidRDefault="00B93792" w:rsidP="009B026F">
            <w:pPr>
              <w:pStyle w:val="Paragraphedeliste"/>
              <w:numPr>
                <w:ilvl w:val="0"/>
                <w:numId w:val="8"/>
              </w:numPr>
              <w:spacing w:before="120" w:after="120"/>
              <w:jc w:val="both"/>
              <w:rPr>
                <w:rFonts w:cstheme="minorHAnsi"/>
                <w:sz w:val="22"/>
                <w:szCs w:val="22"/>
                <w:lang w:val="fr-CA"/>
              </w:rPr>
            </w:pPr>
            <w:r w:rsidRPr="00D010AE">
              <w:rPr>
                <w:rFonts w:cstheme="minorHAnsi"/>
                <w:sz w:val="22"/>
                <w:szCs w:val="22"/>
                <w:lang w:val="fr-CA"/>
              </w:rPr>
              <w:t>Prévoir un point à l’ordre du jour des rencontres pour lui permettre de présenter ses interventions, ses constats et ses recommandations</w:t>
            </w:r>
            <w:r w:rsidR="00120D74">
              <w:rPr>
                <w:rFonts w:cstheme="minorHAnsi"/>
                <w:sz w:val="22"/>
                <w:szCs w:val="22"/>
                <w:lang w:val="fr-CA"/>
              </w:rPr>
              <w:t>.</w:t>
            </w:r>
          </w:p>
          <w:p w14:paraId="3987B4BD" w14:textId="31B28169" w:rsidR="004F28C1" w:rsidRPr="00D010AE" w:rsidRDefault="00B93792" w:rsidP="009B026F">
            <w:pPr>
              <w:pStyle w:val="Paragraphedeliste"/>
              <w:numPr>
                <w:ilvl w:val="0"/>
                <w:numId w:val="8"/>
              </w:numPr>
              <w:spacing w:before="120" w:after="120"/>
              <w:contextualSpacing w:val="0"/>
              <w:jc w:val="both"/>
              <w:rPr>
                <w:rFonts w:cstheme="minorHAnsi"/>
                <w:sz w:val="22"/>
                <w:szCs w:val="22"/>
                <w:lang w:val="fr-CA"/>
              </w:rPr>
            </w:pPr>
            <w:r w:rsidRPr="00D010AE">
              <w:rPr>
                <w:rFonts w:cstheme="minorHAnsi"/>
                <w:sz w:val="22"/>
                <w:szCs w:val="22"/>
                <w:lang w:val="fr-CA"/>
              </w:rPr>
              <w:t>Assurer un suivi de l’exercice de ses fonctions et lui offrir, au besoin, le soutien nécessaire</w:t>
            </w:r>
            <w:r w:rsidR="00120D74">
              <w:rPr>
                <w:rFonts w:cstheme="minorHAnsi"/>
                <w:sz w:val="22"/>
                <w:szCs w:val="22"/>
                <w:lang w:val="fr-CA"/>
              </w:rPr>
              <w:t>.</w:t>
            </w:r>
          </w:p>
        </w:tc>
      </w:tr>
      <w:tr w:rsidR="004F28C1" w14:paraId="07FFA9AE" w14:textId="77777777" w:rsidTr="0060479D">
        <w:trPr>
          <w:cantSplit/>
          <w:tblHeader/>
        </w:trPr>
        <w:tc>
          <w:tcPr>
            <w:tcW w:w="2605" w:type="dxa"/>
          </w:tcPr>
          <w:p w14:paraId="3E943E95" w14:textId="0D6AFF0B" w:rsidR="004F28C1" w:rsidRPr="004F28C1" w:rsidRDefault="004F28C1" w:rsidP="00B93792">
            <w:pPr>
              <w:spacing w:before="120" w:after="120"/>
              <w:rPr>
                <w:sz w:val="22"/>
                <w:szCs w:val="22"/>
                <w:lang w:val="fr-CA"/>
              </w:rPr>
            </w:pPr>
            <w:r w:rsidRPr="004F28C1">
              <w:rPr>
                <w:sz w:val="22"/>
                <w:szCs w:val="22"/>
                <w:lang w:val="fr-CA"/>
              </w:rPr>
              <w:t>Supérieure immédiate ou supérieur immédiat</w:t>
            </w:r>
            <w:r w:rsidR="00CB60AF">
              <w:rPr>
                <w:sz w:val="22"/>
                <w:szCs w:val="22"/>
                <w:lang w:val="fr-CA"/>
              </w:rPr>
              <w:t xml:space="preserve"> de </w:t>
            </w:r>
            <w:proofErr w:type="spellStart"/>
            <w:r w:rsidR="00CB60AF">
              <w:rPr>
                <w:sz w:val="22"/>
                <w:szCs w:val="22"/>
                <w:lang w:val="fr-CA"/>
              </w:rPr>
              <w:t>la</w:t>
            </w:r>
            <w:proofErr w:type="spellEnd"/>
            <w:r w:rsidR="00CB60AF">
              <w:rPr>
                <w:sz w:val="22"/>
                <w:szCs w:val="22"/>
                <w:lang w:val="fr-CA"/>
              </w:rPr>
              <w:t xml:space="preserve"> ou du RSS</w:t>
            </w:r>
          </w:p>
        </w:tc>
        <w:tc>
          <w:tcPr>
            <w:tcW w:w="7465" w:type="dxa"/>
          </w:tcPr>
          <w:p w14:paraId="752AF837" w14:textId="379EFD1C" w:rsidR="000478AC" w:rsidRPr="00D010AE" w:rsidRDefault="000478AC"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 xml:space="preserve">Répondre à ses questions ou </w:t>
            </w:r>
            <w:r w:rsidR="00D12CB2">
              <w:rPr>
                <w:rFonts w:cstheme="minorHAnsi"/>
                <w:sz w:val="22"/>
                <w:szCs w:val="22"/>
                <w:lang w:val="fr-CA"/>
              </w:rPr>
              <w:t xml:space="preserve">à </w:t>
            </w:r>
            <w:r w:rsidRPr="00D010AE">
              <w:rPr>
                <w:rFonts w:cstheme="minorHAnsi"/>
                <w:sz w:val="22"/>
                <w:szCs w:val="22"/>
                <w:lang w:val="fr-CA"/>
              </w:rPr>
              <w:t>ses recommandations en matière de SST. Au besoin, diriger vers d’autres ressources (ex. : CSS, RH</w:t>
            </w:r>
            <w:r w:rsidR="001253FD">
              <w:rPr>
                <w:rFonts w:cstheme="minorHAnsi"/>
                <w:sz w:val="22"/>
                <w:szCs w:val="22"/>
                <w:lang w:val="fr-CA"/>
              </w:rPr>
              <w:t>,</w:t>
            </w:r>
            <w:r w:rsidR="00D12CB2">
              <w:rPr>
                <w:rFonts w:cstheme="minorHAnsi"/>
                <w:sz w:val="22"/>
                <w:szCs w:val="22"/>
                <w:lang w:val="fr-CA"/>
              </w:rPr>
              <w:t xml:space="preserve"> </w:t>
            </w:r>
            <w:r w:rsidRPr="00D010AE">
              <w:rPr>
                <w:rFonts w:cstheme="minorHAnsi"/>
                <w:sz w:val="22"/>
                <w:szCs w:val="22"/>
                <w:lang w:val="fr-CA"/>
              </w:rPr>
              <w:t>SST)</w:t>
            </w:r>
            <w:r w:rsidR="00120D74">
              <w:rPr>
                <w:rFonts w:cstheme="minorHAnsi"/>
                <w:sz w:val="22"/>
                <w:szCs w:val="22"/>
                <w:lang w:val="fr-CA"/>
              </w:rPr>
              <w:t>.</w:t>
            </w:r>
          </w:p>
          <w:p w14:paraId="1F363409" w14:textId="345AE9A6" w:rsidR="00E62B29" w:rsidRPr="00D010AE" w:rsidRDefault="00E62B29"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 xml:space="preserve">Favoriser des communications régulières avec la ou le RSS afin de lui transmettre les informations pertinentes en SST (ex. : </w:t>
            </w:r>
            <w:r w:rsidR="00A26262" w:rsidRPr="00D010AE">
              <w:rPr>
                <w:rFonts w:cstheme="minorHAnsi"/>
                <w:sz w:val="22"/>
                <w:szCs w:val="22"/>
                <w:lang w:val="fr-CA"/>
              </w:rPr>
              <w:t>implantation d’une nouvelle mesure</w:t>
            </w:r>
            <w:r w:rsidR="00A539D4">
              <w:rPr>
                <w:rFonts w:cstheme="minorHAnsi"/>
                <w:sz w:val="22"/>
                <w:szCs w:val="22"/>
                <w:lang w:val="fr-CA"/>
              </w:rPr>
              <w:t xml:space="preserve"> de prévention ou de contrôle</w:t>
            </w:r>
            <w:r w:rsidR="00A26262" w:rsidRPr="00D010AE">
              <w:rPr>
                <w:rFonts w:cstheme="minorHAnsi"/>
                <w:sz w:val="22"/>
                <w:szCs w:val="22"/>
                <w:lang w:val="fr-CA"/>
              </w:rPr>
              <w:t>)</w:t>
            </w:r>
            <w:r w:rsidR="00120D74">
              <w:rPr>
                <w:rFonts w:cstheme="minorHAnsi"/>
                <w:sz w:val="22"/>
                <w:szCs w:val="22"/>
                <w:lang w:val="fr-CA"/>
              </w:rPr>
              <w:t>.</w:t>
            </w:r>
          </w:p>
          <w:p w14:paraId="73F00A12" w14:textId="317E6CC2" w:rsidR="000478AC" w:rsidRPr="00D010AE" w:rsidRDefault="000478AC"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Réaliser paritairement certaines activités (ex. : inspection, enquête et analyse des accidents du travail, processus lors d’un droit de refus)</w:t>
            </w:r>
            <w:r w:rsidR="00120D74">
              <w:rPr>
                <w:rFonts w:cstheme="minorHAnsi"/>
                <w:sz w:val="22"/>
                <w:szCs w:val="22"/>
                <w:lang w:val="fr-CA"/>
              </w:rPr>
              <w:t>.</w:t>
            </w:r>
          </w:p>
          <w:p w14:paraId="5831C281" w14:textId="375523FD" w:rsidR="004F28C1" w:rsidRPr="00D010AE" w:rsidRDefault="000478AC"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 xml:space="preserve">Impliquer </w:t>
            </w:r>
            <w:proofErr w:type="spellStart"/>
            <w:r w:rsidRPr="00D010AE">
              <w:rPr>
                <w:rFonts w:cstheme="minorHAnsi"/>
                <w:sz w:val="22"/>
                <w:szCs w:val="22"/>
                <w:lang w:val="fr-CA"/>
              </w:rPr>
              <w:t>la</w:t>
            </w:r>
            <w:proofErr w:type="spellEnd"/>
            <w:r w:rsidRPr="00D010AE">
              <w:rPr>
                <w:rFonts w:cstheme="minorHAnsi"/>
                <w:sz w:val="22"/>
                <w:szCs w:val="22"/>
                <w:lang w:val="fr-CA"/>
              </w:rPr>
              <w:t xml:space="preserve"> ou le RSS dans les projets en SST (ex. : activités de sensibilisation auprès des travailleuses et des travailleurs)</w:t>
            </w:r>
            <w:r w:rsidR="00120D74">
              <w:rPr>
                <w:rFonts w:cstheme="minorHAnsi"/>
                <w:sz w:val="22"/>
                <w:szCs w:val="22"/>
                <w:lang w:val="fr-CA"/>
              </w:rPr>
              <w:t>.</w:t>
            </w:r>
          </w:p>
        </w:tc>
      </w:tr>
      <w:tr w:rsidR="004F28C1" w14:paraId="613439E6" w14:textId="77777777" w:rsidTr="0060479D">
        <w:trPr>
          <w:cantSplit/>
          <w:tblHeader/>
        </w:trPr>
        <w:tc>
          <w:tcPr>
            <w:tcW w:w="2605" w:type="dxa"/>
          </w:tcPr>
          <w:p w14:paraId="761D3161" w14:textId="19AA35CC" w:rsidR="004F28C1" w:rsidRPr="004F28C1" w:rsidRDefault="004F28C1" w:rsidP="00B93792">
            <w:pPr>
              <w:spacing w:before="120" w:after="120"/>
              <w:rPr>
                <w:sz w:val="22"/>
                <w:szCs w:val="22"/>
                <w:lang w:val="fr-CA"/>
              </w:rPr>
            </w:pPr>
            <w:r w:rsidRPr="004F28C1">
              <w:rPr>
                <w:sz w:val="22"/>
                <w:szCs w:val="22"/>
                <w:lang w:val="fr-CA"/>
              </w:rPr>
              <w:t>Travailleuse et travailleur</w:t>
            </w:r>
          </w:p>
        </w:tc>
        <w:tc>
          <w:tcPr>
            <w:tcW w:w="7465" w:type="dxa"/>
          </w:tcPr>
          <w:p w14:paraId="76EA152C" w14:textId="78039CEA" w:rsidR="002734D9" w:rsidRPr="00D010AE" w:rsidRDefault="002734D9"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Appliquer la procédure de traitement des demandes en SST</w:t>
            </w:r>
            <w:r w:rsidR="00120D74">
              <w:rPr>
                <w:rFonts w:cstheme="minorHAnsi"/>
                <w:sz w:val="22"/>
                <w:szCs w:val="22"/>
                <w:lang w:val="fr-CA"/>
              </w:rPr>
              <w:t>.</w:t>
            </w:r>
          </w:p>
          <w:p w14:paraId="0D3B3645" w14:textId="271D2958" w:rsidR="002734D9" w:rsidRPr="00D010AE" w:rsidRDefault="002734D9" w:rsidP="009B026F">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Communiquer à la ou au RSS toute information pertinente pouvant faciliter l’exercice de ses fonctions</w:t>
            </w:r>
            <w:r w:rsidR="00120D74">
              <w:rPr>
                <w:rFonts w:cstheme="minorHAnsi"/>
                <w:sz w:val="22"/>
                <w:szCs w:val="22"/>
                <w:lang w:val="fr-CA"/>
              </w:rPr>
              <w:t>.</w:t>
            </w:r>
          </w:p>
          <w:p w14:paraId="58FC46C8" w14:textId="43906018" w:rsidR="00820FC0" w:rsidRPr="002B6060" w:rsidRDefault="002734D9" w:rsidP="002B6060">
            <w:pPr>
              <w:pStyle w:val="Paragraphedeliste"/>
              <w:numPr>
                <w:ilvl w:val="0"/>
                <w:numId w:val="20"/>
              </w:numPr>
              <w:spacing w:before="120" w:after="120"/>
              <w:jc w:val="both"/>
              <w:rPr>
                <w:rFonts w:cstheme="minorHAnsi"/>
                <w:sz w:val="22"/>
                <w:szCs w:val="22"/>
                <w:lang w:val="fr-CA"/>
              </w:rPr>
            </w:pPr>
            <w:r w:rsidRPr="00D010AE">
              <w:rPr>
                <w:rFonts w:cstheme="minorHAnsi"/>
                <w:sz w:val="22"/>
                <w:szCs w:val="22"/>
                <w:lang w:val="fr-CA"/>
              </w:rPr>
              <w:t>Participer aux activités de prévention organisées en collaboration avec la ou le RS</w:t>
            </w:r>
            <w:r w:rsidR="00773205" w:rsidRPr="00D010AE">
              <w:rPr>
                <w:rFonts w:cstheme="minorHAnsi"/>
                <w:sz w:val="22"/>
                <w:szCs w:val="22"/>
                <w:lang w:val="fr-CA"/>
              </w:rPr>
              <w:t>S</w:t>
            </w:r>
            <w:r w:rsidR="00120D74">
              <w:rPr>
                <w:rFonts w:cstheme="minorHAnsi"/>
                <w:sz w:val="22"/>
                <w:szCs w:val="22"/>
                <w:lang w:val="fr-CA"/>
              </w:rPr>
              <w:t>.</w:t>
            </w:r>
          </w:p>
        </w:tc>
      </w:tr>
      <w:tr w:rsidR="004F28C1" w14:paraId="0A820A84" w14:textId="77777777" w:rsidTr="0060479D">
        <w:trPr>
          <w:cantSplit/>
          <w:tblHeader/>
        </w:trPr>
        <w:tc>
          <w:tcPr>
            <w:tcW w:w="2605" w:type="dxa"/>
          </w:tcPr>
          <w:p w14:paraId="18DFC438" w14:textId="282F562A" w:rsidR="004F28C1" w:rsidRPr="004F28C1" w:rsidRDefault="004F28C1" w:rsidP="00B93792">
            <w:pPr>
              <w:spacing w:before="120" w:after="120"/>
              <w:rPr>
                <w:sz w:val="22"/>
                <w:szCs w:val="22"/>
                <w:lang w:val="fr-CA"/>
              </w:rPr>
            </w:pPr>
            <w:r w:rsidRPr="004F28C1">
              <w:rPr>
                <w:sz w:val="22"/>
                <w:szCs w:val="22"/>
                <w:lang w:val="fr-CA"/>
              </w:rPr>
              <w:t>Ressources RH ou SST</w:t>
            </w:r>
            <w:r w:rsidR="00410E27">
              <w:rPr>
                <w:rStyle w:val="Appelnotedebasdep"/>
                <w:sz w:val="22"/>
                <w:szCs w:val="22"/>
                <w:lang w:val="fr-CA"/>
              </w:rPr>
              <w:footnoteReference w:id="3"/>
            </w:r>
          </w:p>
        </w:tc>
        <w:tc>
          <w:tcPr>
            <w:tcW w:w="7465" w:type="dxa"/>
          </w:tcPr>
          <w:p w14:paraId="630AE4D3" w14:textId="584237F7" w:rsidR="0088634A" w:rsidRPr="00D010AE" w:rsidRDefault="0088634A" w:rsidP="009B026F">
            <w:pPr>
              <w:pStyle w:val="Paragraphedeliste"/>
              <w:numPr>
                <w:ilvl w:val="0"/>
                <w:numId w:val="21"/>
              </w:numPr>
              <w:spacing w:before="120" w:after="120"/>
              <w:jc w:val="both"/>
              <w:rPr>
                <w:rFonts w:cstheme="minorHAnsi"/>
                <w:sz w:val="22"/>
                <w:szCs w:val="22"/>
                <w:lang w:val="fr-CA"/>
              </w:rPr>
            </w:pPr>
            <w:r w:rsidRPr="00D010AE">
              <w:rPr>
                <w:rFonts w:cstheme="minorHAnsi"/>
                <w:sz w:val="22"/>
                <w:szCs w:val="22"/>
                <w:lang w:val="fr-CA"/>
              </w:rPr>
              <w:t xml:space="preserve">Soutenir le développement des connaissances et des habiletés de </w:t>
            </w:r>
            <w:proofErr w:type="spellStart"/>
            <w:r w:rsidRPr="00D010AE">
              <w:rPr>
                <w:rFonts w:cstheme="minorHAnsi"/>
                <w:sz w:val="22"/>
                <w:szCs w:val="22"/>
                <w:lang w:val="fr-CA"/>
              </w:rPr>
              <w:t>la</w:t>
            </w:r>
            <w:proofErr w:type="spellEnd"/>
            <w:r w:rsidRPr="00D010AE">
              <w:rPr>
                <w:rFonts w:cstheme="minorHAnsi"/>
                <w:sz w:val="22"/>
                <w:szCs w:val="22"/>
                <w:lang w:val="fr-CA"/>
              </w:rPr>
              <w:t xml:space="preserve"> ou du RSS (ex. : faciliter l’accès à des formations, </w:t>
            </w:r>
            <w:proofErr w:type="spellStart"/>
            <w:r w:rsidRPr="00D010AE">
              <w:rPr>
                <w:rFonts w:cstheme="minorHAnsi"/>
                <w:sz w:val="22"/>
                <w:szCs w:val="22"/>
                <w:lang w:val="fr-CA"/>
              </w:rPr>
              <w:t>la</w:t>
            </w:r>
            <w:proofErr w:type="spellEnd"/>
            <w:r w:rsidRPr="00D010AE">
              <w:rPr>
                <w:rFonts w:cstheme="minorHAnsi"/>
                <w:sz w:val="22"/>
                <w:szCs w:val="22"/>
                <w:lang w:val="fr-CA"/>
              </w:rPr>
              <w:t xml:space="preserve"> ou le soutenir dans la recherche de la </w:t>
            </w:r>
            <w:r w:rsidR="00441BC7">
              <w:rPr>
                <w:rFonts w:cstheme="minorHAnsi"/>
                <w:sz w:val="22"/>
                <w:szCs w:val="22"/>
                <w:lang w:val="fr-CA"/>
              </w:rPr>
              <w:t>réglementation</w:t>
            </w:r>
            <w:r w:rsidRPr="00D010AE">
              <w:rPr>
                <w:rFonts w:cstheme="minorHAnsi"/>
                <w:sz w:val="22"/>
                <w:szCs w:val="22"/>
                <w:lang w:val="fr-CA"/>
              </w:rPr>
              <w:t xml:space="preserve"> applicable, organiser des activités de co-développement pour les RSS de l’organisation)</w:t>
            </w:r>
            <w:r w:rsidR="00120D74">
              <w:rPr>
                <w:rFonts w:cstheme="minorHAnsi"/>
                <w:sz w:val="22"/>
                <w:szCs w:val="22"/>
                <w:lang w:val="fr-CA"/>
              </w:rPr>
              <w:t>.</w:t>
            </w:r>
          </w:p>
          <w:p w14:paraId="79C63EFA" w14:textId="7EEC65E4" w:rsidR="0088634A" w:rsidRPr="00D010AE" w:rsidRDefault="0088634A" w:rsidP="009B026F">
            <w:pPr>
              <w:pStyle w:val="Paragraphedeliste"/>
              <w:numPr>
                <w:ilvl w:val="0"/>
                <w:numId w:val="21"/>
              </w:numPr>
              <w:spacing w:before="120" w:after="120"/>
              <w:jc w:val="both"/>
              <w:rPr>
                <w:rFonts w:cstheme="minorHAnsi"/>
                <w:sz w:val="22"/>
                <w:szCs w:val="22"/>
                <w:lang w:val="fr-CA"/>
              </w:rPr>
            </w:pPr>
            <w:r w:rsidRPr="00D010AE">
              <w:rPr>
                <w:rFonts w:cstheme="minorHAnsi"/>
                <w:sz w:val="22"/>
                <w:szCs w:val="22"/>
                <w:lang w:val="fr-CA"/>
              </w:rPr>
              <w:t>Fournir les informations pertinentes en SST (ex. : programme de prévention et documents connexes)</w:t>
            </w:r>
            <w:r w:rsidR="00120D74">
              <w:rPr>
                <w:rFonts w:cstheme="minorHAnsi"/>
                <w:sz w:val="22"/>
                <w:szCs w:val="22"/>
                <w:lang w:val="fr-CA"/>
              </w:rPr>
              <w:t>.</w:t>
            </w:r>
          </w:p>
          <w:p w14:paraId="456AECB0" w14:textId="6F665702" w:rsidR="0088634A" w:rsidRPr="00D010AE" w:rsidRDefault="0088634A" w:rsidP="009B026F">
            <w:pPr>
              <w:pStyle w:val="Paragraphedeliste"/>
              <w:numPr>
                <w:ilvl w:val="0"/>
                <w:numId w:val="21"/>
              </w:numPr>
              <w:spacing w:before="120" w:after="120"/>
              <w:jc w:val="both"/>
              <w:rPr>
                <w:rFonts w:cstheme="minorHAnsi"/>
                <w:sz w:val="22"/>
                <w:szCs w:val="22"/>
                <w:lang w:val="fr-CA"/>
              </w:rPr>
            </w:pPr>
            <w:r w:rsidRPr="00D010AE">
              <w:rPr>
                <w:rFonts w:cstheme="minorHAnsi"/>
                <w:sz w:val="22"/>
                <w:szCs w:val="22"/>
                <w:lang w:val="fr-CA"/>
              </w:rPr>
              <w:t>Mettre à disposition les outils nécessaires (ex. : grilles d’inspection, outils en enquête et analyse des accidents du travail)</w:t>
            </w:r>
            <w:r w:rsidR="00120D74">
              <w:rPr>
                <w:rFonts w:cstheme="minorHAnsi"/>
                <w:sz w:val="22"/>
                <w:szCs w:val="22"/>
                <w:lang w:val="fr-CA"/>
              </w:rPr>
              <w:t>.</w:t>
            </w:r>
          </w:p>
          <w:p w14:paraId="5B774AEB" w14:textId="0EB50B6F" w:rsidR="004F28C1" w:rsidRPr="00D010AE" w:rsidRDefault="0088634A" w:rsidP="009B026F">
            <w:pPr>
              <w:pStyle w:val="Paragraphedeliste"/>
              <w:numPr>
                <w:ilvl w:val="0"/>
                <w:numId w:val="21"/>
              </w:numPr>
              <w:spacing w:before="120" w:after="120"/>
              <w:contextualSpacing w:val="0"/>
              <w:jc w:val="both"/>
              <w:rPr>
                <w:rFonts w:cstheme="minorHAnsi"/>
                <w:sz w:val="22"/>
                <w:szCs w:val="22"/>
                <w:lang w:val="fr-CA"/>
              </w:rPr>
            </w:pPr>
            <w:r w:rsidRPr="00D010AE">
              <w:rPr>
                <w:rFonts w:cstheme="minorHAnsi"/>
                <w:sz w:val="22"/>
                <w:szCs w:val="22"/>
                <w:lang w:val="fr-CA"/>
              </w:rPr>
              <w:t xml:space="preserve">Accompagner, au besoin, </w:t>
            </w:r>
            <w:proofErr w:type="spellStart"/>
            <w:r w:rsidRPr="00D010AE">
              <w:rPr>
                <w:rFonts w:cstheme="minorHAnsi"/>
                <w:sz w:val="22"/>
                <w:szCs w:val="22"/>
                <w:lang w:val="fr-CA"/>
              </w:rPr>
              <w:t>la</w:t>
            </w:r>
            <w:proofErr w:type="spellEnd"/>
            <w:r w:rsidRPr="00D010AE">
              <w:rPr>
                <w:rFonts w:cstheme="minorHAnsi"/>
                <w:sz w:val="22"/>
                <w:szCs w:val="22"/>
                <w:lang w:val="fr-CA"/>
              </w:rPr>
              <w:t xml:space="preserve"> ou le RSS dans l’identification des risques (ex. : premières inspections, analyse de</w:t>
            </w:r>
            <w:r w:rsidR="00F50CBE">
              <w:rPr>
                <w:rFonts w:cstheme="minorHAnsi"/>
                <w:sz w:val="22"/>
                <w:szCs w:val="22"/>
                <w:lang w:val="fr-CA"/>
              </w:rPr>
              <w:t>s</w:t>
            </w:r>
            <w:r w:rsidRPr="00D010AE">
              <w:rPr>
                <w:rFonts w:cstheme="minorHAnsi"/>
                <w:sz w:val="22"/>
                <w:szCs w:val="22"/>
                <w:lang w:val="fr-CA"/>
              </w:rPr>
              <w:t xml:space="preserve"> tâches plus complexe</w:t>
            </w:r>
            <w:r w:rsidR="00F85C4F">
              <w:rPr>
                <w:rFonts w:cstheme="minorHAnsi"/>
                <w:sz w:val="22"/>
                <w:szCs w:val="22"/>
                <w:lang w:val="fr-CA"/>
              </w:rPr>
              <w:t>s</w:t>
            </w:r>
            <w:r w:rsidRPr="00D010AE">
              <w:rPr>
                <w:rFonts w:cstheme="minorHAnsi"/>
                <w:sz w:val="22"/>
                <w:szCs w:val="22"/>
                <w:lang w:val="fr-CA"/>
              </w:rPr>
              <w:t>)</w:t>
            </w:r>
            <w:r w:rsidR="00120D74">
              <w:rPr>
                <w:rFonts w:cstheme="minorHAnsi"/>
                <w:sz w:val="22"/>
                <w:szCs w:val="22"/>
                <w:lang w:val="fr-CA"/>
              </w:rPr>
              <w:t>.</w:t>
            </w:r>
          </w:p>
        </w:tc>
      </w:tr>
    </w:tbl>
    <w:p w14:paraId="61021D7B" w14:textId="7F281425" w:rsidR="00625B7E" w:rsidRPr="00482D9A" w:rsidRDefault="00F15C52" w:rsidP="0095337B">
      <w:pPr>
        <w:pStyle w:val="Titreniveau1"/>
        <w:pageBreakBefore/>
      </w:pPr>
      <w:r>
        <w:lastRenderedPageBreak/>
        <w:t>B</w:t>
      </w:r>
      <w:r w:rsidR="00276DE6" w:rsidRPr="00482D9A">
        <w:t xml:space="preserve">onnes pratiques </w:t>
      </w:r>
      <w:r w:rsidR="000D227B">
        <w:t>supplémentaires</w:t>
      </w:r>
    </w:p>
    <w:p w14:paraId="0083E7A7" w14:textId="366151FF" w:rsidR="002E5502" w:rsidRDefault="0082609C" w:rsidP="002E5502">
      <w:pPr>
        <w:spacing w:after="160"/>
        <w:jc w:val="both"/>
        <w:rPr>
          <w:rFonts w:cstheme="minorHAnsi"/>
          <w:i/>
          <w:iCs/>
        </w:rPr>
      </w:pPr>
      <w:r w:rsidRPr="00D337A4">
        <w:rPr>
          <w:rFonts w:cstheme="minorHAnsi"/>
          <w:i/>
          <w:iCs/>
        </w:rPr>
        <w:t xml:space="preserve">Au-delà des exigences légales et réglementaires, diverses pratiques peuvent contribuer à renforcer l’efficacité du rôle de </w:t>
      </w:r>
      <w:proofErr w:type="spellStart"/>
      <w:r w:rsidRPr="00D337A4">
        <w:rPr>
          <w:rFonts w:cstheme="minorHAnsi"/>
          <w:i/>
          <w:iCs/>
        </w:rPr>
        <w:t>la</w:t>
      </w:r>
      <w:proofErr w:type="spellEnd"/>
      <w:r w:rsidRPr="00D337A4">
        <w:rPr>
          <w:rFonts w:cstheme="minorHAnsi"/>
          <w:i/>
          <w:iCs/>
        </w:rPr>
        <w:t xml:space="preserve"> ou du RSS et à favoriser une collaboration efficace entre les </w:t>
      </w:r>
      <w:r w:rsidR="000D227B">
        <w:rPr>
          <w:rFonts w:cstheme="minorHAnsi"/>
          <w:i/>
          <w:iCs/>
        </w:rPr>
        <w:t xml:space="preserve">actrices et les </w:t>
      </w:r>
      <w:r w:rsidRPr="00D337A4">
        <w:rPr>
          <w:rFonts w:cstheme="minorHAnsi"/>
          <w:i/>
          <w:iCs/>
        </w:rPr>
        <w:t xml:space="preserve">acteurs en SST. </w:t>
      </w:r>
      <w:r w:rsidR="002E5502" w:rsidRPr="00D337A4">
        <w:rPr>
          <w:rFonts w:cstheme="minorHAnsi"/>
          <w:i/>
          <w:iCs/>
        </w:rPr>
        <w:t>Les bonnes pratiques suivantes peuvent guider l’exercice des fonctions d</w:t>
      </w:r>
      <w:r w:rsidR="002E5502">
        <w:rPr>
          <w:rFonts w:cstheme="minorHAnsi"/>
          <w:i/>
          <w:iCs/>
        </w:rPr>
        <w:t xml:space="preserve">e </w:t>
      </w:r>
      <w:proofErr w:type="spellStart"/>
      <w:r w:rsidR="002E5502">
        <w:rPr>
          <w:rFonts w:cstheme="minorHAnsi"/>
          <w:i/>
          <w:iCs/>
        </w:rPr>
        <w:t>la</w:t>
      </w:r>
      <w:proofErr w:type="spellEnd"/>
      <w:r w:rsidR="002E5502">
        <w:rPr>
          <w:rFonts w:cstheme="minorHAnsi"/>
          <w:i/>
          <w:iCs/>
        </w:rPr>
        <w:t xml:space="preserve"> ou du</w:t>
      </w:r>
      <w:r w:rsidR="002E5502" w:rsidRPr="00D337A4">
        <w:rPr>
          <w:rFonts w:cstheme="minorHAnsi"/>
          <w:i/>
          <w:iCs/>
        </w:rPr>
        <w:t xml:space="preserve"> RSS</w:t>
      </w:r>
      <w:r w:rsidR="002E5502">
        <w:rPr>
          <w:rFonts w:cstheme="minorHAnsi"/>
          <w:i/>
          <w:iCs/>
        </w:rPr>
        <w:t>.</w:t>
      </w:r>
    </w:p>
    <w:p w14:paraId="703F9948" w14:textId="197D2792" w:rsidR="004F6E98" w:rsidRPr="004F6E98" w:rsidRDefault="004F6E98" w:rsidP="004F6E98">
      <w:pPr>
        <w:spacing w:before="120" w:after="120"/>
        <w:jc w:val="both"/>
        <w:rPr>
          <w:rFonts w:eastAsia="Times New Roman" w:cstheme="minorHAnsi"/>
          <w:iCs/>
          <w:lang w:eastAsia="fr-FR"/>
        </w:rPr>
      </w:pPr>
      <w:r w:rsidRPr="0010071D">
        <w:rPr>
          <w:rFonts w:cstheme="minorHAnsi"/>
          <w:highlight w:val="yellow"/>
        </w:rPr>
        <w:t>[À personnaliser]</w:t>
      </w:r>
    </w:p>
    <w:p w14:paraId="01B55BBA" w14:textId="507D55DE" w:rsidR="007138DE" w:rsidRPr="002E5502" w:rsidRDefault="0020719E" w:rsidP="00D337A4">
      <w:pPr>
        <w:spacing w:after="160"/>
        <w:jc w:val="both"/>
        <w:rPr>
          <w:rFonts w:cstheme="minorHAnsi"/>
        </w:rPr>
      </w:pPr>
      <w:r w:rsidRPr="0020719E">
        <w:rPr>
          <w:rFonts w:cstheme="minorHAnsi"/>
        </w:rPr>
        <w:t>Pour exercer efficacement son rôle, le RSS est appelé à</w:t>
      </w:r>
      <w:r w:rsidR="002B4CBD">
        <w:rPr>
          <w:rFonts w:cstheme="minorHAnsi"/>
        </w:rPr>
        <w:t> </w:t>
      </w:r>
      <w:r w:rsidRPr="0020719E">
        <w:rPr>
          <w:rFonts w:cstheme="minorHAnsi"/>
        </w:rPr>
        <w:t>:</w:t>
      </w:r>
    </w:p>
    <w:p w14:paraId="23D3A9C9" w14:textId="6960E92C"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Prendre connaissance de la documentation pertinente (ex.</w:t>
      </w:r>
      <w:r w:rsidR="002B4CBD">
        <w:rPr>
          <w:rFonts w:eastAsia="Times New Roman" w:cstheme="minorHAnsi"/>
          <w:lang w:eastAsia="fr-FR"/>
        </w:rPr>
        <w:t> </w:t>
      </w:r>
      <w:r w:rsidRPr="002E5502">
        <w:rPr>
          <w:rFonts w:eastAsia="Times New Roman" w:cstheme="minorHAnsi"/>
          <w:lang w:eastAsia="fr-FR"/>
        </w:rPr>
        <w:t xml:space="preserve">: réglementation applicable, dont </w:t>
      </w:r>
      <w:r w:rsidR="00001ACC" w:rsidRPr="002E5502">
        <w:rPr>
          <w:rFonts w:eastAsia="Times New Roman" w:cstheme="minorHAnsi"/>
          <w:lang w:eastAsia="fr-FR"/>
        </w:rPr>
        <w:t xml:space="preserve">la </w:t>
      </w:r>
      <w:r w:rsidR="00AF7174" w:rsidRPr="002E5502">
        <w:rPr>
          <w:rFonts w:eastAsia="Times New Roman" w:cstheme="minorHAnsi"/>
          <w:lang w:eastAsia="fr-FR"/>
        </w:rPr>
        <w:t xml:space="preserve">LSST, </w:t>
      </w:r>
      <w:r w:rsidRPr="002E5502">
        <w:rPr>
          <w:rFonts w:eastAsia="Times New Roman" w:cstheme="minorHAnsi"/>
          <w:lang w:eastAsia="fr-FR"/>
        </w:rPr>
        <w:t>le Règlement sur la santé et la sécurité du travail</w:t>
      </w:r>
      <w:r w:rsidR="00C66E25" w:rsidRPr="002E5502">
        <w:rPr>
          <w:rFonts w:eastAsia="Times New Roman" w:cstheme="minorHAnsi"/>
          <w:lang w:eastAsia="fr-FR"/>
        </w:rPr>
        <w:t xml:space="preserve"> (RSST) et le Code de sécurité pour les travaux de construction (CSTC)</w:t>
      </w:r>
      <w:r w:rsidRPr="002E5502">
        <w:rPr>
          <w:rFonts w:eastAsia="Times New Roman" w:cstheme="minorHAnsi"/>
          <w:lang w:eastAsia="fr-FR"/>
        </w:rPr>
        <w:t>, programme de prévention)</w:t>
      </w:r>
      <w:r w:rsidR="00A30E8C">
        <w:rPr>
          <w:rFonts w:eastAsia="Times New Roman" w:cstheme="minorHAnsi"/>
          <w:lang w:eastAsia="fr-FR"/>
        </w:rPr>
        <w:t>.</w:t>
      </w:r>
    </w:p>
    <w:p w14:paraId="0A25376D" w14:textId="3851A79B"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Maintenir une communication ouverte avec les</w:t>
      </w:r>
      <w:r w:rsidR="00464E6A" w:rsidRPr="002E5502">
        <w:rPr>
          <w:rFonts w:eastAsia="Times New Roman" w:cstheme="minorHAnsi"/>
          <w:lang w:eastAsia="fr-FR"/>
        </w:rPr>
        <w:t xml:space="preserve"> travailleuses et les</w:t>
      </w:r>
      <w:r w:rsidRPr="002E5502">
        <w:rPr>
          <w:rFonts w:eastAsia="Times New Roman" w:cstheme="minorHAnsi"/>
          <w:lang w:eastAsia="fr-FR"/>
        </w:rPr>
        <w:t xml:space="preserve"> travailleurs, notamment en expliquant son rôle, en écoutant les préoccupations en SST et en recueillant les suggestions d’amélioration, </w:t>
      </w:r>
      <w:r w:rsidR="00464E6A" w:rsidRPr="002E5502">
        <w:rPr>
          <w:rFonts w:eastAsia="Times New Roman" w:cstheme="minorHAnsi"/>
          <w:lang w:eastAsia="fr-FR"/>
        </w:rPr>
        <w:t xml:space="preserve">et ce, </w:t>
      </w:r>
      <w:r w:rsidRPr="002E5502">
        <w:rPr>
          <w:rFonts w:eastAsia="Times New Roman" w:cstheme="minorHAnsi"/>
          <w:lang w:eastAsia="fr-FR"/>
        </w:rPr>
        <w:t>dans le respect de la procédure de traitement des demandes en SST</w:t>
      </w:r>
      <w:r w:rsidR="00A30E8C">
        <w:rPr>
          <w:rFonts w:eastAsia="Times New Roman" w:cstheme="minorHAnsi"/>
          <w:lang w:eastAsia="fr-FR"/>
        </w:rPr>
        <w:t>.</w:t>
      </w:r>
    </w:p>
    <w:p w14:paraId="2F7AF493" w14:textId="060B3B31" w:rsidR="00487EAE"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Agir dans un esprit de collaboration</w:t>
      </w:r>
      <w:r w:rsidR="00F732B0" w:rsidRPr="002E5502">
        <w:rPr>
          <w:rFonts w:eastAsia="Times New Roman" w:cstheme="minorHAnsi"/>
          <w:lang w:eastAsia="fr-FR"/>
        </w:rPr>
        <w:t xml:space="preserve"> et de partenariat</w:t>
      </w:r>
      <w:r w:rsidR="00A30E8C">
        <w:rPr>
          <w:rFonts w:eastAsia="Times New Roman" w:cstheme="minorHAnsi"/>
          <w:lang w:eastAsia="fr-FR"/>
        </w:rPr>
        <w:t> :</w:t>
      </w:r>
    </w:p>
    <w:p w14:paraId="21E9778C" w14:textId="645E4D5D" w:rsidR="00487EAE" w:rsidRPr="002E5502" w:rsidRDefault="00487EAE" w:rsidP="00487EAE">
      <w:pPr>
        <w:pStyle w:val="Paragraphedeliste"/>
        <w:numPr>
          <w:ilvl w:val="0"/>
          <w:numId w:val="23"/>
        </w:numPr>
        <w:spacing w:line="259" w:lineRule="auto"/>
        <w:jc w:val="both"/>
        <w:rPr>
          <w:rFonts w:eastAsia="Times New Roman" w:cstheme="minorHAnsi"/>
          <w:lang w:eastAsia="fr-FR"/>
        </w:rPr>
      </w:pPr>
      <w:r w:rsidRPr="002E5502">
        <w:rPr>
          <w:rFonts w:eastAsia="Times New Roman" w:cstheme="minorHAnsi"/>
          <w:lang w:eastAsia="fr-FR"/>
        </w:rPr>
        <w:t>Faire preuve d’ouverture et agir dans une approche de résolution de problème avec les gestionnaires</w:t>
      </w:r>
      <w:r w:rsidR="00A30E8C">
        <w:rPr>
          <w:rFonts w:eastAsia="Times New Roman" w:cstheme="minorHAnsi"/>
          <w:lang w:eastAsia="fr-FR"/>
        </w:rPr>
        <w:t>.</w:t>
      </w:r>
    </w:p>
    <w:p w14:paraId="3B8078B3" w14:textId="3CE6460A"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Être visible et actif sur le terrain, dans l’ensemble de l’établissement</w:t>
      </w:r>
      <w:r w:rsidR="00A30E8C">
        <w:rPr>
          <w:rFonts w:eastAsia="Times New Roman" w:cstheme="minorHAnsi"/>
          <w:lang w:eastAsia="fr-FR"/>
        </w:rPr>
        <w:t>.</w:t>
      </w:r>
    </w:p>
    <w:p w14:paraId="4AA338E1" w14:textId="3CCABF53"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Planifier ses activités afin d’utiliser efficacement son temps de libération</w:t>
      </w:r>
      <w:r w:rsidR="00A30E8C">
        <w:rPr>
          <w:rFonts w:eastAsia="Times New Roman" w:cstheme="minorHAnsi"/>
          <w:lang w:eastAsia="fr-FR"/>
        </w:rPr>
        <w:t>.</w:t>
      </w:r>
    </w:p>
    <w:p w14:paraId="72C9DF02" w14:textId="1F1D8B1A"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Documenter ses interventions (ex.</w:t>
      </w:r>
      <w:r w:rsidR="002B4CBD">
        <w:rPr>
          <w:rFonts w:eastAsia="Times New Roman" w:cstheme="minorHAnsi"/>
          <w:lang w:eastAsia="fr-FR"/>
        </w:rPr>
        <w:t> </w:t>
      </w:r>
      <w:r w:rsidRPr="002E5502">
        <w:rPr>
          <w:rFonts w:eastAsia="Times New Roman" w:cstheme="minorHAnsi"/>
          <w:lang w:eastAsia="fr-FR"/>
        </w:rPr>
        <w:t>: observations sur le terrain, démarches d’accompagnement d’un</w:t>
      </w:r>
      <w:r w:rsidR="00AF2CA5" w:rsidRPr="002E5502">
        <w:rPr>
          <w:rFonts w:eastAsia="Times New Roman" w:cstheme="minorHAnsi"/>
          <w:lang w:eastAsia="fr-FR"/>
        </w:rPr>
        <w:t xml:space="preserve">e travailleuse ou </w:t>
      </w:r>
      <w:r w:rsidRPr="002E5502">
        <w:rPr>
          <w:rFonts w:eastAsia="Times New Roman" w:cstheme="minorHAnsi"/>
          <w:lang w:eastAsia="fr-FR"/>
        </w:rPr>
        <w:t xml:space="preserve">d’un travailleur, </w:t>
      </w:r>
      <w:r w:rsidR="00464E6A" w:rsidRPr="002E5502">
        <w:rPr>
          <w:rFonts w:eastAsia="Times New Roman" w:cstheme="minorHAnsi"/>
          <w:lang w:eastAsia="fr-FR"/>
        </w:rPr>
        <w:t>démarches</w:t>
      </w:r>
      <w:r w:rsidRPr="002E5502">
        <w:rPr>
          <w:rFonts w:eastAsia="Times New Roman" w:cstheme="minorHAnsi"/>
          <w:lang w:eastAsia="fr-FR"/>
        </w:rPr>
        <w:t xml:space="preserve"> effectué</w:t>
      </w:r>
      <w:r w:rsidR="00464E6A" w:rsidRPr="002E5502">
        <w:rPr>
          <w:rFonts w:eastAsia="Times New Roman" w:cstheme="minorHAnsi"/>
          <w:lang w:eastAsia="fr-FR"/>
        </w:rPr>
        <w:t>e</w:t>
      </w:r>
      <w:r w:rsidRPr="002E5502">
        <w:rPr>
          <w:rFonts w:eastAsia="Times New Roman" w:cstheme="minorHAnsi"/>
          <w:lang w:eastAsia="fr-FR"/>
        </w:rPr>
        <w:t>s avant une plainte à la CNESST)</w:t>
      </w:r>
      <w:r w:rsidR="00A30E8C">
        <w:rPr>
          <w:rFonts w:eastAsia="Times New Roman" w:cstheme="minorHAnsi"/>
          <w:lang w:eastAsia="fr-FR"/>
        </w:rPr>
        <w:t>.</w:t>
      </w:r>
    </w:p>
    <w:p w14:paraId="790C718B" w14:textId="1A5BCF47" w:rsidR="0082609C" w:rsidRPr="002E5502" w:rsidRDefault="0082609C" w:rsidP="00454D09">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Faire preuve de réserve quant aux informations partagées et recueillies et respecter la confidentialité</w:t>
      </w:r>
      <w:r w:rsidR="00A30E8C">
        <w:rPr>
          <w:rFonts w:eastAsia="Times New Roman" w:cstheme="minorHAnsi"/>
          <w:lang w:eastAsia="fr-FR"/>
        </w:rPr>
        <w:t>.</w:t>
      </w:r>
    </w:p>
    <w:p w14:paraId="4B41A8BB" w14:textId="3542AE83" w:rsidR="004F6E98" w:rsidRPr="00DC4413" w:rsidRDefault="0082609C" w:rsidP="004F6E98">
      <w:pPr>
        <w:numPr>
          <w:ilvl w:val="0"/>
          <w:numId w:val="31"/>
        </w:numPr>
        <w:tabs>
          <w:tab w:val="num" w:pos="720"/>
        </w:tabs>
        <w:spacing w:line="259" w:lineRule="auto"/>
        <w:contextualSpacing/>
        <w:jc w:val="both"/>
        <w:rPr>
          <w:rFonts w:eastAsia="Times New Roman" w:cstheme="minorHAnsi"/>
          <w:lang w:eastAsia="fr-FR"/>
        </w:rPr>
      </w:pPr>
      <w:r w:rsidRPr="002E5502">
        <w:rPr>
          <w:rFonts w:eastAsia="Times New Roman" w:cstheme="minorHAnsi"/>
          <w:lang w:eastAsia="fr-FR"/>
        </w:rPr>
        <w:t>Adopter une approche proactive, en intervenant avant la survenue d’un accident</w:t>
      </w:r>
      <w:r w:rsidR="00464E6A" w:rsidRPr="002E5502">
        <w:rPr>
          <w:rFonts w:eastAsia="Times New Roman" w:cstheme="minorHAnsi"/>
          <w:lang w:eastAsia="fr-FR"/>
        </w:rPr>
        <w:t xml:space="preserve"> (ex. : informer l’employeur, amener le point au CSS</w:t>
      </w:r>
      <w:r w:rsidR="002F2CE0" w:rsidRPr="002E5502">
        <w:rPr>
          <w:rFonts w:eastAsia="Times New Roman" w:cstheme="minorHAnsi"/>
          <w:lang w:eastAsia="fr-FR"/>
        </w:rPr>
        <w:t xml:space="preserve"> et au besoin,</w:t>
      </w:r>
      <w:r w:rsidR="00464E6A" w:rsidRPr="002E5502">
        <w:rPr>
          <w:rFonts w:eastAsia="Times New Roman" w:cstheme="minorHAnsi"/>
          <w:lang w:eastAsia="fr-FR"/>
        </w:rPr>
        <w:t xml:space="preserve"> porter plainte à la CNESST). </w:t>
      </w:r>
    </w:p>
    <w:p w14:paraId="1514747B" w14:textId="5004400D" w:rsidR="00B535A9" w:rsidRPr="00482D9A" w:rsidRDefault="00D7079A" w:rsidP="001B5815">
      <w:pPr>
        <w:pStyle w:val="Titreniveau1"/>
      </w:pPr>
      <w:r w:rsidRPr="00482D9A">
        <w:t xml:space="preserve">Adoption </w:t>
      </w:r>
      <w:r w:rsidR="00EF5E53" w:rsidRPr="00482D9A">
        <w:t>d</w:t>
      </w:r>
      <w:r w:rsidR="004A09EB" w:rsidRPr="00482D9A">
        <w:t xml:space="preserve">u guide </w:t>
      </w:r>
    </w:p>
    <w:p w14:paraId="18B94B62" w14:textId="1373B5FD" w:rsidR="009B0847" w:rsidRPr="00482D9A" w:rsidRDefault="00542D2A" w:rsidP="001B5815">
      <w:pPr>
        <w:keepNext/>
        <w:spacing w:after="160" w:line="259" w:lineRule="auto"/>
        <w:jc w:val="both"/>
        <w:rPr>
          <w:rFonts w:eastAsia="Times New Roman" w:cstheme="minorHAnsi"/>
          <w:lang w:eastAsia="fr-FR"/>
        </w:rPr>
      </w:pPr>
      <w:r w:rsidRPr="00482D9A">
        <w:rPr>
          <w:rFonts w:eastAsia="Times New Roman" w:cstheme="minorHAnsi"/>
          <w:lang w:eastAsia="fr-FR"/>
        </w:rPr>
        <w:t xml:space="preserve">Ce guide a été adopté </w:t>
      </w:r>
      <w:r w:rsidR="00D7079A" w:rsidRPr="00482D9A">
        <w:rPr>
          <w:rFonts w:eastAsia="Times New Roman" w:cstheme="minorHAnsi"/>
          <w:lang w:eastAsia="fr-FR"/>
        </w:rPr>
        <w:t>et ser</w:t>
      </w:r>
      <w:r w:rsidRPr="00482D9A">
        <w:rPr>
          <w:rFonts w:eastAsia="Times New Roman" w:cstheme="minorHAnsi"/>
          <w:lang w:eastAsia="fr-FR"/>
        </w:rPr>
        <w:t>a</w:t>
      </w:r>
      <w:r w:rsidR="00D7079A" w:rsidRPr="00482D9A">
        <w:rPr>
          <w:rFonts w:eastAsia="Times New Roman" w:cstheme="minorHAnsi"/>
          <w:lang w:eastAsia="fr-FR"/>
        </w:rPr>
        <w:t xml:space="preserve"> révisé </w:t>
      </w:r>
      <w:r w:rsidR="003913B3" w:rsidRPr="00482D9A">
        <w:rPr>
          <w:rFonts w:eastAsia="Times New Roman" w:cstheme="minorHAnsi"/>
          <w:lang w:eastAsia="fr-FR"/>
        </w:rPr>
        <w:t>annuellement ou</w:t>
      </w:r>
      <w:r w:rsidR="00D7079A" w:rsidRPr="00482D9A">
        <w:rPr>
          <w:rFonts w:eastAsia="Times New Roman" w:cstheme="minorHAnsi"/>
          <w:lang w:eastAsia="fr-FR"/>
        </w:rPr>
        <w:t xml:space="preserve"> </w:t>
      </w:r>
      <w:r w:rsidR="00D83B08" w:rsidRPr="00482D9A">
        <w:rPr>
          <w:rFonts w:eastAsia="Times New Roman" w:cstheme="minorHAnsi"/>
          <w:lang w:eastAsia="fr-FR"/>
        </w:rPr>
        <w:t>sur</w:t>
      </w:r>
      <w:r w:rsidR="00D7079A" w:rsidRPr="00482D9A">
        <w:rPr>
          <w:rFonts w:eastAsia="Times New Roman" w:cstheme="minorHAnsi"/>
          <w:lang w:eastAsia="fr-FR"/>
        </w:rPr>
        <w:t xml:space="preserve"> demande</w:t>
      </w:r>
      <w:r w:rsidR="00D83B08" w:rsidRPr="00482D9A">
        <w:rPr>
          <w:rFonts w:eastAsia="Times New Roman" w:cstheme="minorHAnsi"/>
          <w:lang w:eastAsia="fr-FR"/>
        </w:rPr>
        <w:t>.</w:t>
      </w:r>
    </w:p>
    <w:p w14:paraId="4B062D6D" w14:textId="749FC880" w:rsidR="00913E00" w:rsidRPr="00482D9A" w:rsidRDefault="009B0847" w:rsidP="009B0847">
      <w:pPr>
        <w:keepNext/>
        <w:spacing w:after="160" w:line="259" w:lineRule="auto"/>
        <w:jc w:val="both"/>
        <w:rPr>
          <w:rFonts w:eastAsia="Times New Roman" w:cstheme="minorHAnsi"/>
          <w:lang w:eastAsia="fr-FR"/>
        </w:rPr>
      </w:pPr>
      <w:r w:rsidRPr="00482D9A">
        <w:rPr>
          <w:rFonts w:eastAsia="Times New Roman" w:cstheme="minorHAnsi"/>
          <w:lang w:eastAsia="fr-FR"/>
        </w:rPr>
        <w:t xml:space="preserve">Ce </w:t>
      </w:r>
      <w:r w:rsidR="00CE4E03" w:rsidRPr="00482D9A">
        <w:rPr>
          <w:rFonts w:eastAsia="Times New Roman" w:cstheme="minorHAnsi"/>
          <w:lang w:eastAsia="fr-FR"/>
        </w:rPr>
        <w:t>g</w:t>
      </w:r>
      <w:r w:rsidRPr="00482D9A">
        <w:rPr>
          <w:rFonts w:eastAsia="Times New Roman" w:cstheme="minorHAnsi"/>
          <w:lang w:eastAsia="fr-FR"/>
        </w:rPr>
        <w:t xml:space="preserve">uide </w:t>
      </w:r>
      <w:r w:rsidR="00A30E8C">
        <w:rPr>
          <w:rFonts w:eastAsia="Times New Roman" w:cstheme="minorHAnsi"/>
          <w:lang w:eastAsia="fr-FR"/>
        </w:rPr>
        <w:t>a</w:t>
      </w:r>
      <w:r w:rsidR="00A30E8C" w:rsidRPr="00482D9A">
        <w:rPr>
          <w:rFonts w:eastAsia="Times New Roman" w:cstheme="minorHAnsi"/>
          <w:lang w:eastAsia="fr-FR"/>
        </w:rPr>
        <w:t xml:space="preserve"> </w:t>
      </w:r>
      <w:r w:rsidRPr="00482D9A">
        <w:rPr>
          <w:rFonts w:eastAsia="Times New Roman" w:cstheme="minorHAnsi"/>
          <w:lang w:eastAsia="fr-FR"/>
        </w:rPr>
        <w:t>été s</w:t>
      </w:r>
      <w:r w:rsidR="0084358E" w:rsidRPr="00482D9A">
        <w:rPr>
          <w:rFonts w:eastAsia="Times New Roman" w:cstheme="minorHAnsi"/>
          <w:lang w:eastAsia="fr-FR"/>
        </w:rPr>
        <w:t>igné par</w:t>
      </w:r>
      <w:r w:rsidR="007827F8" w:rsidRPr="00482D9A">
        <w:rPr>
          <w:rFonts w:eastAsia="Times New Roman" w:cstheme="minorHAnsi"/>
          <w:lang w:eastAsia="fr-FR"/>
        </w:rPr>
        <w:t> </w:t>
      </w:r>
      <w:r w:rsidR="00542D2A" w:rsidRPr="00482D9A">
        <w:rPr>
          <w:rFonts w:eastAsia="Times New Roman" w:cstheme="minorHAnsi"/>
          <w:lang w:eastAsia="fr-FR"/>
        </w:rPr>
        <w:t>:</w:t>
      </w:r>
    </w:p>
    <w:tbl>
      <w:tblPr>
        <w:tblStyle w:val="Grilledutableau"/>
        <w:tblW w:w="10640" w:type="dxa"/>
        <w:tblInd w:w="-23" w:type="dxa"/>
        <w:tblLayout w:type="fixed"/>
        <w:tblLook w:val="04A0" w:firstRow="1" w:lastRow="0" w:firstColumn="1" w:lastColumn="0" w:noHBand="0" w:noVBand="1"/>
      </w:tblPr>
      <w:tblGrid>
        <w:gridCol w:w="236"/>
        <w:gridCol w:w="1834"/>
        <w:gridCol w:w="1900"/>
        <w:gridCol w:w="239"/>
        <w:gridCol w:w="21"/>
        <w:gridCol w:w="215"/>
        <w:gridCol w:w="3159"/>
        <w:gridCol w:w="155"/>
        <w:gridCol w:w="133"/>
        <w:gridCol w:w="288"/>
        <w:gridCol w:w="696"/>
        <w:gridCol w:w="1458"/>
        <w:gridCol w:w="292"/>
        <w:gridCol w:w="14"/>
      </w:tblGrid>
      <w:tr w:rsidR="00D91AC3" w:rsidRPr="00482D9A" w14:paraId="60C6256F" w14:textId="77777777" w:rsidTr="00FE635C">
        <w:trPr>
          <w:cantSplit/>
          <w:trHeight w:val="360"/>
        </w:trPr>
        <w:tc>
          <w:tcPr>
            <w:tcW w:w="236" w:type="dxa"/>
            <w:tcBorders>
              <w:top w:val="single" w:sz="18" w:space="0" w:color="auto"/>
              <w:left w:val="single" w:sz="18" w:space="0" w:color="auto"/>
              <w:bottom w:val="nil"/>
              <w:right w:val="nil"/>
            </w:tcBorders>
            <w:shd w:val="clear" w:color="auto" w:fill="D9D9D9" w:themeFill="background1" w:themeFillShade="D9"/>
            <w:vAlign w:val="center"/>
          </w:tcPr>
          <w:p w14:paraId="3A02C68C" w14:textId="3605FE4D" w:rsidR="00D91AC3" w:rsidRPr="00482D9A" w:rsidRDefault="00D91AC3" w:rsidP="00F4059E">
            <w:pPr>
              <w:rPr>
                <w:rFonts w:cstheme="minorHAnsi"/>
                <w:sz w:val="22"/>
                <w:szCs w:val="22"/>
                <w:highlight w:val="yellow"/>
                <w:lang w:val="fr-CA"/>
              </w:rPr>
            </w:pPr>
          </w:p>
        </w:tc>
        <w:tc>
          <w:tcPr>
            <w:tcW w:w="10404" w:type="dxa"/>
            <w:gridSpan w:val="13"/>
            <w:tcBorders>
              <w:top w:val="single" w:sz="18" w:space="0" w:color="auto"/>
              <w:left w:val="nil"/>
              <w:bottom w:val="nil"/>
              <w:right w:val="single" w:sz="18" w:space="0" w:color="auto"/>
            </w:tcBorders>
            <w:shd w:val="clear" w:color="auto" w:fill="D9D9D9" w:themeFill="background1" w:themeFillShade="D9"/>
            <w:vAlign w:val="center"/>
          </w:tcPr>
          <w:p w14:paraId="729532AE" w14:textId="434AF153" w:rsidR="00D91AC3" w:rsidRPr="00482D9A" w:rsidRDefault="00D91AC3" w:rsidP="00F4059E">
            <w:pPr>
              <w:rPr>
                <w:rFonts w:cstheme="minorHAnsi"/>
                <w:sz w:val="22"/>
                <w:szCs w:val="22"/>
                <w:highlight w:val="yellow"/>
                <w:lang w:val="fr-CA"/>
              </w:rPr>
            </w:pPr>
            <w:r w:rsidRPr="00482D9A">
              <w:rPr>
                <w:rFonts w:cstheme="minorHAnsi"/>
                <w:sz w:val="22"/>
                <w:szCs w:val="22"/>
                <w:lang w:val="fr-CA"/>
              </w:rPr>
              <w:t xml:space="preserve">Représentante ou représentant de </w:t>
            </w:r>
            <w:r w:rsidRPr="00482D9A">
              <w:rPr>
                <w:rFonts w:cstheme="minorHAnsi"/>
                <w:b/>
                <w:bCs/>
                <w:sz w:val="22"/>
                <w:szCs w:val="22"/>
                <w:lang w:val="fr-CA"/>
              </w:rPr>
              <w:t>l’employeur</w:t>
            </w:r>
            <w:r w:rsidRPr="00482D9A">
              <w:rPr>
                <w:rStyle w:val="Appelnotedebasdep"/>
                <w:rFonts w:cstheme="minorHAnsi"/>
                <w:b/>
                <w:bCs/>
                <w:sz w:val="22"/>
                <w:szCs w:val="22"/>
                <w:lang w:val="fr-CA"/>
              </w:rPr>
              <w:footnoteReference w:id="4"/>
            </w:r>
            <w:r w:rsidRPr="00482D9A">
              <w:rPr>
                <w:rFonts w:cstheme="minorHAnsi"/>
                <w:b/>
                <w:bCs/>
                <w:sz w:val="22"/>
                <w:szCs w:val="22"/>
                <w:lang w:val="fr-CA"/>
              </w:rPr>
              <w:t xml:space="preserve"> </w:t>
            </w:r>
          </w:p>
        </w:tc>
      </w:tr>
      <w:tr w:rsidR="00C614C5" w:rsidRPr="00482D9A" w14:paraId="0A603AE7" w14:textId="77777777" w:rsidTr="00D83B08">
        <w:trPr>
          <w:cantSplit/>
          <w:trHeight w:val="864"/>
        </w:trPr>
        <w:tc>
          <w:tcPr>
            <w:tcW w:w="236" w:type="dxa"/>
            <w:tcBorders>
              <w:top w:val="nil"/>
              <w:left w:val="single" w:sz="18" w:space="0" w:color="auto"/>
              <w:bottom w:val="nil"/>
              <w:right w:val="nil"/>
            </w:tcBorders>
            <w:vAlign w:val="center"/>
          </w:tcPr>
          <w:p w14:paraId="2786F897" w14:textId="77777777" w:rsidR="00C614C5" w:rsidRPr="00482D9A" w:rsidRDefault="00C614C5" w:rsidP="00AF2ADD">
            <w:pPr>
              <w:rPr>
                <w:rFonts w:cstheme="minorHAnsi"/>
                <w:highlight w:val="yellow"/>
                <w:lang w:val="fr-CA"/>
              </w:rPr>
            </w:pPr>
          </w:p>
        </w:tc>
        <w:tc>
          <w:tcPr>
            <w:tcW w:w="3734" w:type="dxa"/>
            <w:gridSpan w:val="2"/>
            <w:tcBorders>
              <w:top w:val="nil"/>
              <w:left w:val="nil"/>
              <w:bottom w:val="single" w:sz="4" w:space="0" w:color="auto"/>
              <w:right w:val="nil"/>
            </w:tcBorders>
            <w:vAlign w:val="center"/>
          </w:tcPr>
          <w:p w14:paraId="7FFB8295" w14:textId="77777777" w:rsidR="00C614C5" w:rsidRPr="007F76DD" w:rsidRDefault="00C614C5" w:rsidP="00AF2ADD">
            <w:pPr>
              <w:rPr>
                <w:rFonts w:cstheme="minorHAnsi"/>
                <w:sz w:val="22"/>
                <w:szCs w:val="22"/>
                <w:lang w:val="fr-CA"/>
              </w:rPr>
            </w:pPr>
          </w:p>
        </w:tc>
        <w:tc>
          <w:tcPr>
            <w:tcW w:w="239" w:type="dxa"/>
            <w:tcBorders>
              <w:top w:val="nil"/>
              <w:left w:val="nil"/>
              <w:bottom w:val="nil"/>
              <w:right w:val="nil"/>
            </w:tcBorders>
            <w:vAlign w:val="center"/>
          </w:tcPr>
          <w:p w14:paraId="6ECD8423" w14:textId="77777777" w:rsidR="00C614C5" w:rsidRPr="00482D9A" w:rsidRDefault="00C614C5" w:rsidP="00AF2ADD">
            <w:pPr>
              <w:rPr>
                <w:rFonts w:cstheme="minorHAnsi"/>
                <w:highlight w:val="yellow"/>
                <w:lang w:val="fr-CA"/>
              </w:rPr>
            </w:pPr>
          </w:p>
        </w:tc>
        <w:tc>
          <w:tcPr>
            <w:tcW w:w="236" w:type="dxa"/>
            <w:gridSpan w:val="2"/>
            <w:tcBorders>
              <w:top w:val="nil"/>
              <w:left w:val="nil"/>
              <w:bottom w:val="nil"/>
              <w:right w:val="nil"/>
            </w:tcBorders>
            <w:vAlign w:val="center"/>
          </w:tcPr>
          <w:p w14:paraId="5D533636" w14:textId="77777777" w:rsidR="00C614C5" w:rsidRPr="00482D9A" w:rsidRDefault="00C614C5" w:rsidP="00AF2ADD">
            <w:pPr>
              <w:rPr>
                <w:rFonts w:cstheme="minorHAnsi"/>
                <w:highlight w:val="yellow"/>
                <w:lang w:val="fr-CA"/>
              </w:rPr>
            </w:pPr>
          </w:p>
        </w:tc>
        <w:tc>
          <w:tcPr>
            <w:tcW w:w="3159" w:type="dxa"/>
            <w:tcBorders>
              <w:top w:val="nil"/>
              <w:left w:val="nil"/>
              <w:bottom w:val="single" w:sz="4" w:space="0" w:color="auto"/>
              <w:right w:val="nil"/>
            </w:tcBorders>
            <w:vAlign w:val="center"/>
          </w:tcPr>
          <w:p w14:paraId="5C53AD6D" w14:textId="77777777" w:rsidR="00C614C5" w:rsidRPr="007F76DD" w:rsidRDefault="00C614C5" w:rsidP="00AF2ADD">
            <w:pPr>
              <w:rPr>
                <w:rFonts w:cstheme="minorHAnsi"/>
                <w:sz w:val="22"/>
                <w:szCs w:val="22"/>
                <w:highlight w:val="yellow"/>
                <w:lang w:val="fr-CA"/>
              </w:rPr>
            </w:pPr>
          </w:p>
        </w:tc>
        <w:tc>
          <w:tcPr>
            <w:tcW w:w="288" w:type="dxa"/>
            <w:gridSpan w:val="2"/>
            <w:tcBorders>
              <w:top w:val="nil"/>
              <w:left w:val="nil"/>
              <w:bottom w:val="nil"/>
              <w:right w:val="nil"/>
            </w:tcBorders>
            <w:vAlign w:val="center"/>
          </w:tcPr>
          <w:p w14:paraId="11311973" w14:textId="77777777" w:rsidR="00C614C5" w:rsidRPr="00482D9A" w:rsidRDefault="00C614C5" w:rsidP="00AF2ADD">
            <w:pPr>
              <w:rPr>
                <w:rFonts w:cstheme="minorHAnsi"/>
                <w:highlight w:val="yellow"/>
                <w:lang w:val="fr-CA"/>
              </w:rPr>
            </w:pPr>
          </w:p>
        </w:tc>
        <w:tc>
          <w:tcPr>
            <w:tcW w:w="288" w:type="dxa"/>
            <w:tcBorders>
              <w:top w:val="nil"/>
              <w:left w:val="nil"/>
              <w:bottom w:val="nil"/>
              <w:right w:val="nil"/>
            </w:tcBorders>
            <w:vAlign w:val="center"/>
          </w:tcPr>
          <w:p w14:paraId="23AA0501" w14:textId="77777777" w:rsidR="00C614C5" w:rsidRPr="00482D9A" w:rsidRDefault="00C614C5" w:rsidP="00AF2ADD">
            <w:pPr>
              <w:rPr>
                <w:rFonts w:cstheme="minorHAnsi"/>
                <w:highlight w:val="yellow"/>
                <w:lang w:val="fr-CA"/>
              </w:rPr>
            </w:pPr>
          </w:p>
        </w:tc>
        <w:tc>
          <w:tcPr>
            <w:tcW w:w="2154" w:type="dxa"/>
            <w:gridSpan w:val="2"/>
            <w:tcBorders>
              <w:top w:val="nil"/>
              <w:left w:val="nil"/>
              <w:bottom w:val="single" w:sz="4" w:space="0" w:color="auto"/>
              <w:right w:val="nil"/>
            </w:tcBorders>
            <w:vAlign w:val="center"/>
          </w:tcPr>
          <w:p w14:paraId="4C8EC1FE" w14:textId="77777777" w:rsidR="00C614C5" w:rsidRPr="007F76DD" w:rsidRDefault="00C614C5" w:rsidP="00AF2ADD">
            <w:pPr>
              <w:rPr>
                <w:rFonts w:cstheme="minorHAnsi"/>
                <w:sz w:val="22"/>
                <w:szCs w:val="22"/>
                <w:highlight w:val="yellow"/>
                <w:lang w:val="fr-CA"/>
              </w:rPr>
            </w:pPr>
          </w:p>
        </w:tc>
        <w:tc>
          <w:tcPr>
            <w:tcW w:w="306" w:type="dxa"/>
            <w:gridSpan w:val="2"/>
            <w:tcBorders>
              <w:top w:val="nil"/>
              <w:left w:val="nil"/>
              <w:bottom w:val="nil"/>
              <w:right w:val="single" w:sz="18" w:space="0" w:color="auto"/>
            </w:tcBorders>
            <w:vAlign w:val="center"/>
          </w:tcPr>
          <w:p w14:paraId="1BB503D1" w14:textId="77777777" w:rsidR="00C614C5" w:rsidRPr="00482D9A" w:rsidRDefault="00C614C5" w:rsidP="00AF2ADD">
            <w:pPr>
              <w:rPr>
                <w:rFonts w:cstheme="minorHAnsi"/>
                <w:highlight w:val="yellow"/>
                <w:lang w:val="fr-CA"/>
              </w:rPr>
            </w:pPr>
          </w:p>
        </w:tc>
      </w:tr>
      <w:tr w:rsidR="009B0847" w:rsidRPr="00482D9A" w14:paraId="1FEEEBF7" w14:textId="77777777" w:rsidTr="00D83B08">
        <w:trPr>
          <w:cantSplit/>
          <w:trHeight w:val="216"/>
        </w:trPr>
        <w:tc>
          <w:tcPr>
            <w:tcW w:w="236" w:type="dxa"/>
            <w:tcBorders>
              <w:top w:val="nil"/>
              <w:left w:val="single" w:sz="18" w:space="0" w:color="auto"/>
              <w:bottom w:val="single" w:sz="18" w:space="0" w:color="auto"/>
              <w:right w:val="nil"/>
            </w:tcBorders>
          </w:tcPr>
          <w:p w14:paraId="2AA24C1C" w14:textId="77777777" w:rsidR="00A21FE1" w:rsidRPr="00482D9A" w:rsidRDefault="00A21FE1" w:rsidP="00A21FE1">
            <w:pPr>
              <w:rPr>
                <w:rFonts w:cstheme="minorHAnsi"/>
                <w:sz w:val="20"/>
                <w:szCs w:val="20"/>
                <w:highlight w:val="yellow"/>
                <w:lang w:val="fr-CA"/>
              </w:rPr>
            </w:pPr>
          </w:p>
        </w:tc>
        <w:tc>
          <w:tcPr>
            <w:tcW w:w="3734" w:type="dxa"/>
            <w:gridSpan w:val="2"/>
            <w:tcBorders>
              <w:top w:val="single" w:sz="4" w:space="0" w:color="auto"/>
              <w:left w:val="nil"/>
              <w:bottom w:val="single" w:sz="18" w:space="0" w:color="auto"/>
              <w:right w:val="nil"/>
            </w:tcBorders>
          </w:tcPr>
          <w:p w14:paraId="6C6B803D" w14:textId="6203097A" w:rsidR="00A21FE1" w:rsidRPr="00482D9A" w:rsidRDefault="00A21FE1" w:rsidP="009B0847">
            <w:pPr>
              <w:jc w:val="center"/>
              <w:rPr>
                <w:rFonts w:cstheme="minorHAnsi"/>
                <w:sz w:val="18"/>
                <w:szCs w:val="18"/>
                <w:lang w:val="fr-CA"/>
              </w:rPr>
            </w:pPr>
            <w:r w:rsidRPr="00482D9A">
              <w:rPr>
                <w:rFonts w:cstheme="minorHAnsi"/>
                <w:sz w:val="14"/>
                <w:szCs w:val="14"/>
                <w:lang w:val="fr-CA"/>
              </w:rPr>
              <w:t>(prénom, nom</w:t>
            </w:r>
            <w:r w:rsidR="009B0847" w:rsidRPr="00482D9A">
              <w:rPr>
                <w:rFonts w:cstheme="minorHAnsi"/>
                <w:sz w:val="14"/>
                <w:szCs w:val="14"/>
                <w:lang w:val="fr-CA"/>
              </w:rPr>
              <w:t>, fonction</w:t>
            </w:r>
            <w:r w:rsidRPr="00482D9A">
              <w:rPr>
                <w:rFonts w:cstheme="minorHAnsi"/>
                <w:sz w:val="14"/>
                <w:szCs w:val="14"/>
                <w:lang w:val="fr-CA"/>
              </w:rPr>
              <w:t>)</w:t>
            </w:r>
          </w:p>
        </w:tc>
        <w:tc>
          <w:tcPr>
            <w:tcW w:w="239" w:type="dxa"/>
            <w:tcBorders>
              <w:top w:val="nil"/>
              <w:left w:val="nil"/>
              <w:bottom w:val="single" w:sz="18" w:space="0" w:color="auto"/>
              <w:right w:val="nil"/>
            </w:tcBorders>
          </w:tcPr>
          <w:p w14:paraId="2EE1FA1A" w14:textId="6F910CBB" w:rsidR="00A21FE1" w:rsidRPr="00482D9A" w:rsidRDefault="00A21FE1" w:rsidP="009B0847">
            <w:pPr>
              <w:rPr>
                <w:rFonts w:cstheme="minorHAnsi"/>
                <w:sz w:val="18"/>
                <w:szCs w:val="18"/>
                <w:lang w:val="fr-CA"/>
              </w:rPr>
            </w:pPr>
          </w:p>
        </w:tc>
        <w:tc>
          <w:tcPr>
            <w:tcW w:w="236" w:type="dxa"/>
            <w:gridSpan w:val="2"/>
            <w:tcBorders>
              <w:top w:val="nil"/>
              <w:left w:val="nil"/>
              <w:bottom w:val="single" w:sz="18" w:space="0" w:color="auto"/>
              <w:right w:val="nil"/>
            </w:tcBorders>
          </w:tcPr>
          <w:p w14:paraId="61BCE7B8" w14:textId="77777777" w:rsidR="00A21FE1" w:rsidRPr="00482D9A" w:rsidRDefault="00A21FE1" w:rsidP="009B0847">
            <w:pPr>
              <w:rPr>
                <w:rFonts w:cstheme="minorHAnsi"/>
                <w:sz w:val="18"/>
                <w:szCs w:val="18"/>
                <w:lang w:val="fr-CA"/>
              </w:rPr>
            </w:pPr>
          </w:p>
        </w:tc>
        <w:tc>
          <w:tcPr>
            <w:tcW w:w="3159" w:type="dxa"/>
            <w:tcBorders>
              <w:top w:val="single" w:sz="4" w:space="0" w:color="auto"/>
              <w:left w:val="nil"/>
              <w:bottom w:val="single" w:sz="18" w:space="0" w:color="auto"/>
              <w:right w:val="nil"/>
            </w:tcBorders>
          </w:tcPr>
          <w:p w14:paraId="493DCD47" w14:textId="2270B2F0" w:rsidR="00A21FE1" w:rsidRPr="00482D9A" w:rsidRDefault="00C614C5" w:rsidP="00C614C5">
            <w:pPr>
              <w:rPr>
                <w:rFonts w:cstheme="minorHAnsi"/>
                <w:sz w:val="22"/>
                <w:szCs w:val="22"/>
                <w:lang w:val="fr-CA"/>
              </w:rPr>
            </w:pPr>
            <w:r w:rsidRPr="00482D9A">
              <w:rPr>
                <w:rFonts w:cstheme="minorHAnsi"/>
                <w:sz w:val="18"/>
                <w:szCs w:val="18"/>
              </w:rPr>
              <w:t>Signature</w:t>
            </w:r>
          </w:p>
        </w:tc>
        <w:tc>
          <w:tcPr>
            <w:tcW w:w="288" w:type="dxa"/>
            <w:gridSpan w:val="2"/>
            <w:tcBorders>
              <w:top w:val="nil"/>
              <w:left w:val="nil"/>
              <w:bottom w:val="single" w:sz="18" w:space="0" w:color="auto"/>
              <w:right w:val="nil"/>
            </w:tcBorders>
          </w:tcPr>
          <w:p w14:paraId="2E44799C" w14:textId="72131942" w:rsidR="00A21FE1" w:rsidRPr="00482D9A" w:rsidRDefault="00A21FE1" w:rsidP="009B0847">
            <w:pPr>
              <w:rPr>
                <w:rFonts w:cstheme="minorHAnsi"/>
                <w:sz w:val="18"/>
                <w:szCs w:val="18"/>
                <w:lang w:val="fr-CA"/>
              </w:rPr>
            </w:pPr>
          </w:p>
        </w:tc>
        <w:tc>
          <w:tcPr>
            <w:tcW w:w="288" w:type="dxa"/>
            <w:tcBorders>
              <w:top w:val="nil"/>
              <w:left w:val="nil"/>
              <w:bottom w:val="single" w:sz="18" w:space="0" w:color="auto"/>
              <w:right w:val="nil"/>
            </w:tcBorders>
          </w:tcPr>
          <w:p w14:paraId="25557CEA" w14:textId="77777777" w:rsidR="00A21FE1" w:rsidRPr="00482D9A" w:rsidRDefault="00A21FE1" w:rsidP="009B0847">
            <w:pPr>
              <w:rPr>
                <w:rFonts w:cstheme="minorHAnsi"/>
                <w:sz w:val="18"/>
                <w:szCs w:val="18"/>
                <w:lang w:val="fr-CA"/>
              </w:rPr>
            </w:pPr>
          </w:p>
        </w:tc>
        <w:tc>
          <w:tcPr>
            <w:tcW w:w="2154" w:type="dxa"/>
            <w:gridSpan w:val="2"/>
            <w:tcBorders>
              <w:top w:val="single" w:sz="4" w:space="0" w:color="auto"/>
              <w:left w:val="nil"/>
              <w:bottom w:val="single" w:sz="18" w:space="0" w:color="auto"/>
              <w:right w:val="nil"/>
            </w:tcBorders>
          </w:tcPr>
          <w:p w14:paraId="3E761E40" w14:textId="5F97DEA3" w:rsidR="00A21FE1" w:rsidRPr="00482D9A" w:rsidRDefault="00C614C5" w:rsidP="009B0847">
            <w:pPr>
              <w:jc w:val="center"/>
              <w:rPr>
                <w:rFonts w:cstheme="minorHAnsi"/>
                <w:sz w:val="18"/>
                <w:szCs w:val="18"/>
                <w:lang w:val="fr-CA"/>
              </w:rPr>
            </w:pPr>
            <w:r w:rsidRPr="00482D9A">
              <w:rPr>
                <w:rFonts w:cstheme="minorHAnsi"/>
                <w:sz w:val="18"/>
                <w:szCs w:val="18"/>
              </w:rPr>
              <w:t>Date</w:t>
            </w:r>
            <w:r w:rsidR="00A21FE1" w:rsidRPr="00482D9A">
              <w:rPr>
                <w:rFonts w:cstheme="minorHAnsi"/>
                <w:sz w:val="18"/>
                <w:szCs w:val="18"/>
              </w:rPr>
              <w:t xml:space="preserve"> </w:t>
            </w:r>
            <w:r w:rsidR="00A21FE1" w:rsidRPr="00482D9A">
              <w:rPr>
                <w:rFonts w:cstheme="minorHAnsi"/>
                <w:sz w:val="14"/>
                <w:szCs w:val="14"/>
                <w:lang w:val="fr-CA"/>
              </w:rPr>
              <w:t>(aaaa-mm-jj)</w:t>
            </w:r>
          </w:p>
        </w:tc>
        <w:tc>
          <w:tcPr>
            <w:tcW w:w="306" w:type="dxa"/>
            <w:gridSpan w:val="2"/>
            <w:tcBorders>
              <w:top w:val="nil"/>
              <w:left w:val="nil"/>
              <w:bottom w:val="single" w:sz="18" w:space="0" w:color="auto"/>
              <w:right w:val="single" w:sz="18" w:space="0" w:color="auto"/>
            </w:tcBorders>
          </w:tcPr>
          <w:p w14:paraId="6919DAE1" w14:textId="417E4CCF" w:rsidR="00A21FE1" w:rsidRPr="00482D9A" w:rsidRDefault="00A21FE1" w:rsidP="00A21FE1">
            <w:pPr>
              <w:rPr>
                <w:rFonts w:cstheme="minorHAnsi"/>
                <w:sz w:val="18"/>
                <w:szCs w:val="18"/>
                <w:highlight w:val="yellow"/>
                <w:lang w:val="fr-CA"/>
              </w:rPr>
            </w:pPr>
          </w:p>
        </w:tc>
      </w:tr>
      <w:tr w:rsidR="00D91AC3" w:rsidRPr="00482D9A" w14:paraId="7161325C" w14:textId="77777777" w:rsidTr="00FE635C">
        <w:trPr>
          <w:cantSplit/>
          <w:trHeight w:val="360"/>
        </w:trPr>
        <w:tc>
          <w:tcPr>
            <w:tcW w:w="236" w:type="dxa"/>
            <w:tcBorders>
              <w:top w:val="single" w:sz="18" w:space="0" w:color="auto"/>
              <w:left w:val="single" w:sz="18" w:space="0" w:color="auto"/>
              <w:bottom w:val="nil"/>
              <w:right w:val="nil"/>
            </w:tcBorders>
            <w:shd w:val="clear" w:color="auto" w:fill="D9D9D9" w:themeFill="background1" w:themeFillShade="D9"/>
            <w:vAlign w:val="center"/>
          </w:tcPr>
          <w:p w14:paraId="160CD959" w14:textId="09F9679B" w:rsidR="00D91AC3" w:rsidRPr="00482D9A" w:rsidRDefault="00D91AC3" w:rsidP="00F4059E">
            <w:pPr>
              <w:rPr>
                <w:rFonts w:cstheme="minorHAnsi"/>
                <w:highlight w:val="yellow"/>
                <w:lang w:val="fr-CA"/>
              </w:rPr>
            </w:pPr>
          </w:p>
        </w:tc>
        <w:tc>
          <w:tcPr>
            <w:tcW w:w="10404" w:type="dxa"/>
            <w:gridSpan w:val="13"/>
            <w:tcBorders>
              <w:top w:val="single" w:sz="18" w:space="0" w:color="auto"/>
              <w:left w:val="nil"/>
              <w:bottom w:val="nil"/>
              <w:right w:val="single" w:sz="18" w:space="0" w:color="auto"/>
            </w:tcBorders>
            <w:shd w:val="clear" w:color="auto" w:fill="D9D9D9" w:themeFill="background1" w:themeFillShade="D9"/>
            <w:vAlign w:val="center"/>
          </w:tcPr>
          <w:p w14:paraId="7F4767AC" w14:textId="655EA971" w:rsidR="00D91AC3" w:rsidRPr="00482D9A" w:rsidRDefault="00D91AC3" w:rsidP="00F4059E">
            <w:pPr>
              <w:rPr>
                <w:rFonts w:cstheme="minorHAnsi"/>
                <w:sz w:val="22"/>
                <w:szCs w:val="22"/>
                <w:lang w:val="fr-CA"/>
              </w:rPr>
            </w:pPr>
            <w:r w:rsidRPr="00482D9A">
              <w:rPr>
                <w:rFonts w:cstheme="minorHAnsi"/>
                <w:sz w:val="22"/>
                <w:szCs w:val="22"/>
                <w:lang w:val="fr-CA"/>
              </w:rPr>
              <w:t xml:space="preserve">Représentante ou représentant </w:t>
            </w:r>
            <w:r w:rsidRPr="00482D9A">
              <w:rPr>
                <w:rFonts w:cstheme="minorHAnsi"/>
                <w:b/>
                <w:bCs/>
                <w:sz w:val="22"/>
                <w:szCs w:val="22"/>
                <w:lang w:val="fr-CA"/>
              </w:rPr>
              <w:t>des travailleuses et des travailleurs</w:t>
            </w:r>
          </w:p>
        </w:tc>
      </w:tr>
      <w:tr w:rsidR="00652B96" w:rsidRPr="00482D9A" w14:paraId="6E95D2CD" w14:textId="77777777" w:rsidTr="00D83B08">
        <w:trPr>
          <w:cantSplit/>
          <w:trHeight w:val="864"/>
        </w:trPr>
        <w:tc>
          <w:tcPr>
            <w:tcW w:w="236" w:type="dxa"/>
            <w:tcBorders>
              <w:top w:val="nil"/>
              <w:left w:val="single" w:sz="18" w:space="0" w:color="auto"/>
              <w:bottom w:val="nil"/>
              <w:right w:val="nil"/>
            </w:tcBorders>
            <w:vAlign w:val="center"/>
          </w:tcPr>
          <w:p w14:paraId="1E67C35D" w14:textId="77777777" w:rsidR="00652B96" w:rsidRPr="00482D9A" w:rsidRDefault="00652B96" w:rsidP="00AF2ADD">
            <w:pPr>
              <w:rPr>
                <w:rFonts w:cstheme="minorHAnsi"/>
                <w:highlight w:val="yellow"/>
                <w:lang w:val="fr-CA"/>
              </w:rPr>
            </w:pPr>
          </w:p>
        </w:tc>
        <w:tc>
          <w:tcPr>
            <w:tcW w:w="3734" w:type="dxa"/>
            <w:gridSpan w:val="2"/>
            <w:tcBorders>
              <w:top w:val="nil"/>
              <w:left w:val="nil"/>
              <w:bottom w:val="single" w:sz="4" w:space="0" w:color="auto"/>
              <w:right w:val="nil"/>
            </w:tcBorders>
            <w:vAlign w:val="center"/>
          </w:tcPr>
          <w:p w14:paraId="0DBE92B1" w14:textId="77777777" w:rsidR="00652B96" w:rsidRPr="007F76DD" w:rsidRDefault="00652B96" w:rsidP="00AF2ADD">
            <w:pPr>
              <w:rPr>
                <w:rFonts w:cstheme="minorHAnsi"/>
                <w:sz w:val="22"/>
                <w:szCs w:val="22"/>
                <w:lang w:val="fr-CA"/>
              </w:rPr>
            </w:pPr>
          </w:p>
        </w:tc>
        <w:tc>
          <w:tcPr>
            <w:tcW w:w="239" w:type="dxa"/>
            <w:tcBorders>
              <w:top w:val="nil"/>
              <w:left w:val="nil"/>
              <w:bottom w:val="nil"/>
              <w:right w:val="nil"/>
            </w:tcBorders>
            <w:vAlign w:val="center"/>
          </w:tcPr>
          <w:p w14:paraId="630E43DA" w14:textId="77777777" w:rsidR="00652B96" w:rsidRPr="00482D9A" w:rsidRDefault="00652B96" w:rsidP="00AF2ADD">
            <w:pPr>
              <w:rPr>
                <w:rFonts w:cstheme="minorHAnsi"/>
                <w:lang w:val="fr-CA"/>
              </w:rPr>
            </w:pPr>
          </w:p>
        </w:tc>
        <w:tc>
          <w:tcPr>
            <w:tcW w:w="236" w:type="dxa"/>
            <w:gridSpan w:val="2"/>
            <w:tcBorders>
              <w:top w:val="nil"/>
              <w:left w:val="nil"/>
              <w:bottom w:val="nil"/>
              <w:right w:val="nil"/>
            </w:tcBorders>
            <w:vAlign w:val="center"/>
          </w:tcPr>
          <w:p w14:paraId="354DDAD6" w14:textId="77777777" w:rsidR="00652B96" w:rsidRPr="00482D9A" w:rsidRDefault="00652B96" w:rsidP="00AF2ADD">
            <w:pPr>
              <w:rPr>
                <w:rFonts w:cstheme="minorHAnsi"/>
                <w:lang w:val="fr-CA"/>
              </w:rPr>
            </w:pPr>
          </w:p>
        </w:tc>
        <w:tc>
          <w:tcPr>
            <w:tcW w:w="3159" w:type="dxa"/>
            <w:tcBorders>
              <w:top w:val="nil"/>
              <w:left w:val="nil"/>
              <w:bottom w:val="single" w:sz="4" w:space="0" w:color="auto"/>
              <w:right w:val="nil"/>
            </w:tcBorders>
            <w:vAlign w:val="center"/>
          </w:tcPr>
          <w:p w14:paraId="06D11904" w14:textId="77777777" w:rsidR="00652B96" w:rsidRPr="007F76DD" w:rsidRDefault="00652B96" w:rsidP="00AF2ADD">
            <w:pPr>
              <w:rPr>
                <w:rFonts w:cstheme="minorHAnsi"/>
                <w:sz w:val="22"/>
                <w:szCs w:val="22"/>
                <w:lang w:val="fr-CA"/>
              </w:rPr>
            </w:pPr>
          </w:p>
        </w:tc>
        <w:tc>
          <w:tcPr>
            <w:tcW w:w="288" w:type="dxa"/>
            <w:gridSpan w:val="2"/>
            <w:tcBorders>
              <w:top w:val="nil"/>
              <w:left w:val="nil"/>
              <w:bottom w:val="nil"/>
              <w:right w:val="nil"/>
            </w:tcBorders>
            <w:vAlign w:val="center"/>
          </w:tcPr>
          <w:p w14:paraId="1EB956B1" w14:textId="77777777" w:rsidR="00652B96" w:rsidRPr="00482D9A" w:rsidRDefault="00652B96" w:rsidP="00AF2ADD">
            <w:pPr>
              <w:rPr>
                <w:rFonts w:cstheme="minorHAnsi"/>
                <w:lang w:val="fr-CA"/>
              </w:rPr>
            </w:pPr>
          </w:p>
        </w:tc>
        <w:tc>
          <w:tcPr>
            <w:tcW w:w="288" w:type="dxa"/>
            <w:tcBorders>
              <w:top w:val="nil"/>
              <w:left w:val="nil"/>
              <w:bottom w:val="nil"/>
              <w:right w:val="nil"/>
            </w:tcBorders>
            <w:vAlign w:val="center"/>
          </w:tcPr>
          <w:p w14:paraId="473F8C88" w14:textId="77777777" w:rsidR="00652B96" w:rsidRPr="00482D9A" w:rsidRDefault="00652B96" w:rsidP="00AF2ADD">
            <w:pPr>
              <w:rPr>
                <w:rFonts w:cstheme="minorHAnsi"/>
                <w:lang w:val="fr-CA"/>
              </w:rPr>
            </w:pPr>
          </w:p>
        </w:tc>
        <w:tc>
          <w:tcPr>
            <w:tcW w:w="2154" w:type="dxa"/>
            <w:gridSpan w:val="2"/>
            <w:tcBorders>
              <w:top w:val="nil"/>
              <w:left w:val="nil"/>
              <w:bottom w:val="single" w:sz="4" w:space="0" w:color="auto"/>
              <w:right w:val="nil"/>
            </w:tcBorders>
            <w:vAlign w:val="center"/>
          </w:tcPr>
          <w:p w14:paraId="6BFF1B24" w14:textId="0311EF70" w:rsidR="00652B96" w:rsidRPr="007F76DD" w:rsidRDefault="00652B96" w:rsidP="00AF2ADD">
            <w:pPr>
              <w:rPr>
                <w:rFonts w:cstheme="minorHAnsi"/>
                <w:sz w:val="22"/>
                <w:szCs w:val="22"/>
                <w:lang w:val="fr-CA"/>
              </w:rPr>
            </w:pPr>
          </w:p>
        </w:tc>
        <w:tc>
          <w:tcPr>
            <w:tcW w:w="306" w:type="dxa"/>
            <w:gridSpan w:val="2"/>
            <w:tcBorders>
              <w:top w:val="nil"/>
              <w:left w:val="nil"/>
              <w:bottom w:val="nil"/>
              <w:right w:val="single" w:sz="18" w:space="0" w:color="auto"/>
            </w:tcBorders>
            <w:vAlign w:val="center"/>
          </w:tcPr>
          <w:p w14:paraId="34C116D6" w14:textId="77777777" w:rsidR="00652B96" w:rsidRPr="00482D9A" w:rsidRDefault="00652B96" w:rsidP="00AF2ADD">
            <w:pPr>
              <w:rPr>
                <w:rFonts w:cstheme="minorHAnsi"/>
                <w:lang w:val="fr-CA"/>
              </w:rPr>
            </w:pPr>
          </w:p>
        </w:tc>
      </w:tr>
      <w:tr w:rsidR="009B0847" w:rsidRPr="00482D9A" w14:paraId="134A2888" w14:textId="77777777" w:rsidTr="00D83B08">
        <w:trPr>
          <w:cantSplit/>
          <w:trHeight w:val="216"/>
        </w:trPr>
        <w:tc>
          <w:tcPr>
            <w:tcW w:w="236" w:type="dxa"/>
            <w:tcBorders>
              <w:top w:val="nil"/>
              <w:left w:val="single" w:sz="18" w:space="0" w:color="auto"/>
              <w:bottom w:val="single" w:sz="18" w:space="0" w:color="auto"/>
              <w:right w:val="nil"/>
            </w:tcBorders>
          </w:tcPr>
          <w:p w14:paraId="51193D54" w14:textId="77777777" w:rsidR="00C44AE4" w:rsidRPr="00482D9A" w:rsidRDefault="00C44AE4" w:rsidP="00C44AE4">
            <w:pPr>
              <w:jc w:val="center"/>
              <w:rPr>
                <w:rFonts w:cstheme="minorHAnsi"/>
                <w:sz w:val="20"/>
                <w:szCs w:val="20"/>
                <w:highlight w:val="yellow"/>
                <w:lang w:val="fr-CA"/>
              </w:rPr>
            </w:pPr>
          </w:p>
        </w:tc>
        <w:tc>
          <w:tcPr>
            <w:tcW w:w="3734" w:type="dxa"/>
            <w:gridSpan w:val="2"/>
            <w:tcBorders>
              <w:top w:val="single" w:sz="4" w:space="0" w:color="auto"/>
              <w:left w:val="nil"/>
              <w:bottom w:val="single" w:sz="18" w:space="0" w:color="auto"/>
              <w:right w:val="nil"/>
            </w:tcBorders>
          </w:tcPr>
          <w:p w14:paraId="341D9330" w14:textId="03C26837" w:rsidR="00C44AE4" w:rsidRPr="00482D9A" w:rsidRDefault="00C44AE4" w:rsidP="00347FAB">
            <w:pPr>
              <w:spacing w:line="180" w:lineRule="exact"/>
              <w:jc w:val="center"/>
              <w:rPr>
                <w:rFonts w:cstheme="minorHAnsi"/>
                <w:sz w:val="18"/>
                <w:szCs w:val="18"/>
                <w:lang w:val="fr-CA"/>
              </w:rPr>
            </w:pPr>
            <w:r w:rsidRPr="00482D9A">
              <w:rPr>
                <w:rFonts w:cstheme="minorHAnsi"/>
                <w:sz w:val="14"/>
                <w:szCs w:val="14"/>
                <w:lang w:val="fr-CA"/>
              </w:rPr>
              <w:t>(prénom, nom</w:t>
            </w:r>
            <w:r w:rsidR="00FD4CE7" w:rsidRPr="00482D9A">
              <w:rPr>
                <w:rFonts w:cstheme="minorHAnsi"/>
                <w:sz w:val="14"/>
                <w:szCs w:val="14"/>
                <w:lang w:val="fr-CA"/>
              </w:rPr>
              <w:t>, fonction</w:t>
            </w:r>
            <w:r w:rsidRPr="00482D9A">
              <w:rPr>
                <w:rFonts w:cstheme="minorHAnsi"/>
                <w:sz w:val="14"/>
                <w:szCs w:val="14"/>
                <w:lang w:val="fr-CA"/>
              </w:rPr>
              <w:t>)</w:t>
            </w:r>
          </w:p>
        </w:tc>
        <w:tc>
          <w:tcPr>
            <w:tcW w:w="239" w:type="dxa"/>
            <w:tcBorders>
              <w:top w:val="nil"/>
              <w:left w:val="nil"/>
              <w:bottom w:val="single" w:sz="18" w:space="0" w:color="auto"/>
              <w:right w:val="nil"/>
            </w:tcBorders>
          </w:tcPr>
          <w:p w14:paraId="609EF423" w14:textId="41861D27" w:rsidR="00C44AE4" w:rsidRPr="00482D9A" w:rsidRDefault="00C44AE4" w:rsidP="00C44AE4">
            <w:pPr>
              <w:jc w:val="center"/>
              <w:rPr>
                <w:rFonts w:cstheme="minorHAnsi"/>
                <w:sz w:val="18"/>
                <w:szCs w:val="18"/>
                <w:lang w:val="fr-CA"/>
              </w:rPr>
            </w:pPr>
          </w:p>
        </w:tc>
        <w:tc>
          <w:tcPr>
            <w:tcW w:w="236" w:type="dxa"/>
            <w:gridSpan w:val="2"/>
            <w:tcBorders>
              <w:top w:val="nil"/>
              <w:left w:val="nil"/>
              <w:bottom w:val="single" w:sz="18" w:space="0" w:color="auto"/>
              <w:right w:val="nil"/>
            </w:tcBorders>
          </w:tcPr>
          <w:p w14:paraId="09FB301E" w14:textId="77777777" w:rsidR="00C44AE4" w:rsidRPr="00482D9A" w:rsidRDefault="00C44AE4" w:rsidP="00C44AE4">
            <w:pPr>
              <w:jc w:val="center"/>
              <w:rPr>
                <w:rFonts w:cstheme="minorHAnsi"/>
                <w:sz w:val="18"/>
                <w:szCs w:val="18"/>
                <w:lang w:val="fr-CA"/>
              </w:rPr>
            </w:pPr>
          </w:p>
        </w:tc>
        <w:tc>
          <w:tcPr>
            <w:tcW w:w="3159" w:type="dxa"/>
            <w:tcBorders>
              <w:top w:val="single" w:sz="4" w:space="0" w:color="auto"/>
              <w:left w:val="nil"/>
              <w:bottom w:val="single" w:sz="18" w:space="0" w:color="auto"/>
              <w:right w:val="nil"/>
            </w:tcBorders>
          </w:tcPr>
          <w:p w14:paraId="098F102C" w14:textId="64968DF2" w:rsidR="00C44AE4" w:rsidRPr="00482D9A" w:rsidRDefault="00C614C5" w:rsidP="00C614C5">
            <w:pPr>
              <w:spacing w:line="200" w:lineRule="exact"/>
              <w:rPr>
                <w:rFonts w:cstheme="minorHAnsi"/>
                <w:sz w:val="18"/>
                <w:szCs w:val="18"/>
                <w:lang w:val="fr-CA"/>
              </w:rPr>
            </w:pPr>
            <w:r w:rsidRPr="00482D9A">
              <w:rPr>
                <w:rFonts w:cstheme="minorHAnsi"/>
                <w:sz w:val="18"/>
                <w:szCs w:val="18"/>
              </w:rPr>
              <w:t>Signature</w:t>
            </w:r>
          </w:p>
        </w:tc>
        <w:tc>
          <w:tcPr>
            <w:tcW w:w="288" w:type="dxa"/>
            <w:gridSpan w:val="2"/>
            <w:tcBorders>
              <w:top w:val="nil"/>
              <w:left w:val="nil"/>
              <w:bottom w:val="single" w:sz="18" w:space="0" w:color="auto"/>
              <w:right w:val="nil"/>
            </w:tcBorders>
          </w:tcPr>
          <w:p w14:paraId="4D08C518" w14:textId="744158DE" w:rsidR="00C44AE4" w:rsidRPr="00482D9A" w:rsidRDefault="00C44AE4" w:rsidP="00C44AE4">
            <w:pPr>
              <w:jc w:val="center"/>
              <w:rPr>
                <w:rFonts w:cstheme="minorHAnsi"/>
                <w:sz w:val="18"/>
                <w:szCs w:val="18"/>
                <w:lang w:val="fr-CA"/>
              </w:rPr>
            </w:pPr>
          </w:p>
        </w:tc>
        <w:tc>
          <w:tcPr>
            <w:tcW w:w="288" w:type="dxa"/>
            <w:tcBorders>
              <w:top w:val="nil"/>
              <w:left w:val="nil"/>
              <w:bottom w:val="single" w:sz="18" w:space="0" w:color="auto"/>
              <w:right w:val="nil"/>
            </w:tcBorders>
          </w:tcPr>
          <w:p w14:paraId="462E0AFD" w14:textId="77777777" w:rsidR="00C44AE4" w:rsidRPr="00482D9A" w:rsidRDefault="00C44AE4" w:rsidP="00C44AE4">
            <w:pPr>
              <w:jc w:val="center"/>
              <w:rPr>
                <w:rFonts w:cstheme="minorHAnsi"/>
                <w:sz w:val="18"/>
                <w:szCs w:val="18"/>
                <w:lang w:val="fr-CA"/>
              </w:rPr>
            </w:pPr>
          </w:p>
        </w:tc>
        <w:tc>
          <w:tcPr>
            <w:tcW w:w="2154" w:type="dxa"/>
            <w:gridSpan w:val="2"/>
            <w:tcBorders>
              <w:top w:val="single" w:sz="4" w:space="0" w:color="auto"/>
              <w:left w:val="nil"/>
              <w:bottom w:val="single" w:sz="18" w:space="0" w:color="auto"/>
              <w:right w:val="nil"/>
            </w:tcBorders>
          </w:tcPr>
          <w:p w14:paraId="78F685A1" w14:textId="612E9F7C" w:rsidR="00C44AE4" w:rsidRPr="00482D9A" w:rsidRDefault="00C614C5" w:rsidP="00FD4CE7">
            <w:pPr>
              <w:jc w:val="center"/>
              <w:rPr>
                <w:rFonts w:cstheme="minorHAnsi"/>
                <w:sz w:val="18"/>
                <w:szCs w:val="18"/>
                <w:lang w:val="fr-CA"/>
              </w:rPr>
            </w:pPr>
            <w:r w:rsidRPr="00482D9A">
              <w:rPr>
                <w:rFonts w:cstheme="minorHAnsi"/>
                <w:sz w:val="18"/>
                <w:szCs w:val="18"/>
              </w:rPr>
              <w:t>Date</w:t>
            </w:r>
            <w:r w:rsidR="00C44AE4" w:rsidRPr="00482D9A">
              <w:rPr>
                <w:rFonts w:cstheme="minorHAnsi"/>
                <w:sz w:val="18"/>
                <w:szCs w:val="18"/>
              </w:rPr>
              <w:t xml:space="preserve"> </w:t>
            </w:r>
            <w:r w:rsidR="00C44AE4" w:rsidRPr="00482D9A">
              <w:rPr>
                <w:rFonts w:cstheme="minorHAnsi"/>
                <w:sz w:val="14"/>
                <w:szCs w:val="14"/>
                <w:lang w:val="fr-CA"/>
              </w:rPr>
              <w:t>(aaaa-mm-jj)</w:t>
            </w:r>
          </w:p>
        </w:tc>
        <w:tc>
          <w:tcPr>
            <w:tcW w:w="306" w:type="dxa"/>
            <w:gridSpan w:val="2"/>
            <w:tcBorders>
              <w:top w:val="nil"/>
              <w:left w:val="nil"/>
              <w:bottom w:val="single" w:sz="18" w:space="0" w:color="auto"/>
              <w:right w:val="single" w:sz="18" w:space="0" w:color="auto"/>
            </w:tcBorders>
          </w:tcPr>
          <w:p w14:paraId="6C444CFB" w14:textId="4421224F" w:rsidR="00C44AE4" w:rsidRPr="00482D9A" w:rsidRDefault="00C44AE4" w:rsidP="00C44AE4">
            <w:pPr>
              <w:jc w:val="center"/>
              <w:rPr>
                <w:rFonts w:cstheme="minorHAnsi"/>
                <w:sz w:val="20"/>
                <w:szCs w:val="20"/>
                <w:highlight w:val="yellow"/>
                <w:lang w:val="fr-CA"/>
              </w:rPr>
            </w:pPr>
          </w:p>
        </w:tc>
      </w:tr>
      <w:tr w:rsidR="008338F0" w:rsidRPr="00482D9A" w14:paraId="39C67155" w14:textId="77777777" w:rsidTr="00645DFF">
        <w:trPr>
          <w:gridAfter w:val="1"/>
          <w:wAfter w:w="14" w:type="dxa"/>
          <w:trHeight w:val="576"/>
        </w:trPr>
        <w:tc>
          <w:tcPr>
            <w:tcW w:w="2070" w:type="dxa"/>
            <w:gridSpan w:val="2"/>
            <w:tcBorders>
              <w:bottom w:val="nil"/>
              <w:right w:val="nil"/>
            </w:tcBorders>
            <w:vAlign w:val="bottom"/>
          </w:tcPr>
          <w:p w14:paraId="4DB40BF4" w14:textId="5ED44356" w:rsidR="008338F0" w:rsidRPr="00482D9A" w:rsidRDefault="008338F0" w:rsidP="001323EB">
            <w:pPr>
              <w:ind w:right="-288"/>
              <w:rPr>
                <w:rFonts w:eastAsia="Times New Roman" w:cstheme="minorHAnsi"/>
                <w:b/>
                <w:bCs/>
                <w:lang w:val="fr-CA" w:eastAsia="fr-FR"/>
              </w:rPr>
            </w:pPr>
            <w:r w:rsidRPr="00482D9A">
              <w:rPr>
                <w:rFonts w:eastAsia="Times New Roman" w:cstheme="minorHAnsi"/>
                <w:b/>
                <w:bCs/>
                <w:sz w:val="22"/>
                <w:szCs w:val="22"/>
                <w:lang w:val="fr-CA" w:eastAsia="fr-FR"/>
              </w:rPr>
              <w:t>Date de mise à jour :</w:t>
            </w:r>
          </w:p>
        </w:tc>
        <w:tc>
          <w:tcPr>
            <w:tcW w:w="2160" w:type="dxa"/>
            <w:gridSpan w:val="3"/>
            <w:tcBorders>
              <w:left w:val="nil"/>
              <w:bottom w:val="single" w:sz="4" w:space="0" w:color="auto"/>
              <w:right w:val="nil"/>
            </w:tcBorders>
            <w:vAlign w:val="bottom"/>
          </w:tcPr>
          <w:p w14:paraId="30A3D18E" w14:textId="77777777" w:rsidR="008338F0" w:rsidRPr="007F76DD" w:rsidRDefault="008338F0" w:rsidP="00645DFF">
            <w:pPr>
              <w:rPr>
                <w:rFonts w:eastAsia="Times New Roman" w:cstheme="minorHAnsi"/>
                <w:sz w:val="22"/>
                <w:szCs w:val="22"/>
                <w:lang w:val="fr-CA" w:eastAsia="fr-FR"/>
              </w:rPr>
            </w:pPr>
          </w:p>
        </w:tc>
        <w:tc>
          <w:tcPr>
            <w:tcW w:w="3529" w:type="dxa"/>
            <w:gridSpan w:val="3"/>
            <w:tcBorders>
              <w:left w:val="nil"/>
              <w:bottom w:val="nil"/>
              <w:right w:val="nil"/>
            </w:tcBorders>
            <w:vAlign w:val="bottom"/>
          </w:tcPr>
          <w:p w14:paraId="17AAF8D9" w14:textId="6FF1DF9C" w:rsidR="008338F0" w:rsidRPr="00C01DCE" w:rsidRDefault="00645DFF" w:rsidP="00645DFF">
            <w:pPr>
              <w:rPr>
                <w:rFonts w:eastAsia="Times New Roman" w:cstheme="minorHAnsi"/>
                <w:sz w:val="18"/>
                <w:szCs w:val="18"/>
                <w:lang w:val="fr-CA" w:eastAsia="fr-FR"/>
              </w:rPr>
            </w:pPr>
            <w:r w:rsidRPr="00C01DCE">
              <w:rPr>
                <w:rFonts w:eastAsia="Times New Roman" w:cstheme="minorHAnsi"/>
                <w:sz w:val="18"/>
                <w:szCs w:val="18"/>
                <w:lang w:val="fr-CA" w:eastAsia="fr-FR"/>
              </w:rPr>
              <w:t>(aaaa-mm-jj)</w:t>
            </w:r>
          </w:p>
        </w:tc>
        <w:tc>
          <w:tcPr>
            <w:tcW w:w="1117" w:type="dxa"/>
            <w:gridSpan w:val="3"/>
            <w:tcBorders>
              <w:left w:val="nil"/>
              <w:bottom w:val="nil"/>
              <w:right w:val="nil"/>
            </w:tcBorders>
          </w:tcPr>
          <w:p w14:paraId="15196285" w14:textId="77777777" w:rsidR="008338F0" w:rsidRPr="00482D9A" w:rsidRDefault="008338F0" w:rsidP="00645DFF">
            <w:pPr>
              <w:jc w:val="both"/>
              <w:rPr>
                <w:rFonts w:eastAsia="Times New Roman" w:cstheme="minorHAnsi"/>
                <w:lang w:val="fr-CA" w:eastAsia="fr-FR"/>
              </w:rPr>
            </w:pPr>
          </w:p>
        </w:tc>
        <w:tc>
          <w:tcPr>
            <w:tcW w:w="1750" w:type="dxa"/>
            <w:gridSpan w:val="2"/>
            <w:tcBorders>
              <w:left w:val="nil"/>
              <w:bottom w:val="nil"/>
            </w:tcBorders>
          </w:tcPr>
          <w:p w14:paraId="09E538F3" w14:textId="77777777" w:rsidR="008338F0" w:rsidRPr="00482D9A" w:rsidRDefault="008338F0" w:rsidP="00645DFF">
            <w:pPr>
              <w:jc w:val="both"/>
              <w:rPr>
                <w:rFonts w:eastAsia="Times New Roman" w:cstheme="minorHAnsi"/>
                <w:lang w:val="fr-CA" w:eastAsia="fr-FR"/>
              </w:rPr>
            </w:pPr>
          </w:p>
        </w:tc>
      </w:tr>
      <w:tr w:rsidR="008338F0" w:rsidRPr="00482D9A" w14:paraId="47F35711" w14:textId="77777777" w:rsidTr="001323EB">
        <w:trPr>
          <w:gridAfter w:val="1"/>
          <w:wAfter w:w="14" w:type="dxa"/>
          <w:trHeight w:val="144"/>
        </w:trPr>
        <w:tc>
          <w:tcPr>
            <w:tcW w:w="2070" w:type="dxa"/>
            <w:gridSpan w:val="2"/>
            <w:tcBorders>
              <w:top w:val="nil"/>
              <w:right w:val="nil"/>
            </w:tcBorders>
          </w:tcPr>
          <w:p w14:paraId="5A88D468" w14:textId="77777777" w:rsidR="008338F0" w:rsidRPr="00482D9A" w:rsidRDefault="008338F0" w:rsidP="00E35913">
            <w:pPr>
              <w:jc w:val="both"/>
              <w:rPr>
                <w:rFonts w:eastAsia="Times New Roman" w:cstheme="minorHAnsi"/>
                <w:sz w:val="10"/>
                <w:szCs w:val="10"/>
                <w:lang w:val="fr-CA" w:eastAsia="fr-FR"/>
              </w:rPr>
            </w:pPr>
          </w:p>
        </w:tc>
        <w:tc>
          <w:tcPr>
            <w:tcW w:w="2160" w:type="dxa"/>
            <w:gridSpan w:val="3"/>
            <w:tcBorders>
              <w:top w:val="single" w:sz="4" w:space="0" w:color="auto"/>
              <w:left w:val="nil"/>
              <w:right w:val="nil"/>
            </w:tcBorders>
          </w:tcPr>
          <w:p w14:paraId="19A478E0" w14:textId="77777777" w:rsidR="008338F0" w:rsidRPr="00482D9A" w:rsidRDefault="008338F0" w:rsidP="00E35913">
            <w:pPr>
              <w:jc w:val="both"/>
              <w:rPr>
                <w:rFonts w:eastAsia="Times New Roman" w:cstheme="minorHAnsi"/>
                <w:sz w:val="10"/>
                <w:szCs w:val="10"/>
                <w:lang w:val="fr-CA" w:eastAsia="fr-FR"/>
              </w:rPr>
            </w:pPr>
          </w:p>
        </w:tc>
        <w:tc>
          <w:tcPr>
            <w:tcW w:w="6396" w:type="dxa"/>
            <w:gridSpan w:val="8"/>
            <w:tcBorders>
              <w:top w:val="nil"/>
              <w:left w:val="nil"/>
            </w:tcBorders>
          </w:tcPr>
          <w:p w14:paraId="05FFF8AA" w14:textId="77777777" w:rsidR="008338F0" w:rsidRPr="00482D9A" w:rsidRDefault="008338F0" w:rsidP="00E35913">
            <w:pPr>
              <w:jc w:val="both"/>
              <w:rPr>
                <w:rFonts w:eastAsia="Times New Roman" w:cstheme="minorHAnsi"/>
                <w:sz w:val="10"/>
                <w:szCs w:val="10"/>
                <w:lang w:val="fr-CA" w:eastAsia="fr-FR"/>
              </w:rPr>
            </w:pPr>
          </w:p>
        </w:tc>
      </w:tr>
    </w:tbl>
    <w:p w14:paraId="0C284721" w14:textId="5336E150" w:rsidR="00BF0B16" w:rsidRPr="00482D9A" w:rsidRDefault="00C823F0" w:rsidP="00A97506">
      <w:pPr>
        <w:pStyle w:val="Titreniveau1"/>
        <w:numPr>
          <w:ilvl w:val="0"/>
          <w:numId w:val="0"/>
        </w:numPr>
      </w:pPr>
      <w:r>
        <w:lastRenderedPageBreak/>
        <w:t>B</w:t>
      </w:r>
      <w:r w:rsidR="00BF0B16" w:rsidRPr="00482D9A">
        <w:t xml:space="preserve">IBLIOGRAPHIE </w:t>
      </w:r>
    </w:p>
    <w:p w14:paraId="0428F4F4" w14:textId="10687E3B" w:rsidR="00354B7C" w:rsidRPr="00482D9A" w:rsidRDefault="00354B7C" w:rsidP="007C1367">
      <w:pPr>
        <w:spacing w:after="160" w:line="259" w:lineRule="auto"/>
        <w:rPr>
          <w:rFonts w:eastAsia="Times New Roman" w:cstheme="minorHAnsi"/>
          <w:lang w:eastAsia="fr-FR"/>
        </w:rPr>
      </w:pPr>
      <w:r w:rsidRPr="00482D9A">
        <w:rPr>
          <w:rFonts w:eastAsia="Times New Roman" w:cstheme="minorHAnsi"/>
          <w:lang w:eastAsia="fr-FR"/>
        </w:rPr>
        <w:t>CNESST</w:t>
      </w:r>
      <w:r w:rsidR="00BE2083">
        <w:rPr>
          <w:rFonts w:eastAsia="Times New Roman" w:cstheme="minorHAnsi"/>
          <w:lang w:eastAsia="fr-FR"/>
        </w:rPr>
        <w:t>.</w:t>
      </w:r>
      <w:r w:rsidRPr="00482D9A">
        <w:rPr>
          <w:rFonts w:eastAsia="Times New Roman" w:cstheme="minorHAnsi"/>
          <w:lang w:eastAsia="fr-FR"/>
        </w:rPr>
        <w:t xml:space="preserve"> </w:t>
      </w:r>
      <w:r w:rsidR="007C1367">
        <w:rPr>
          <w:rFonts w:eastAsia="Times New Roman" w:cstheme="minorHAnsi"/>
          <w:lang w:eastAsia="fr-FR"/>
        </w:rPr>
        <w:t xml:space="preserve">(2026). </w:t>
      </w:r>
      <w:r w:rsidR="007C1367" w:rsidRPr="00700946">
        <w:rPr>
          <w:rFonts w:eastAsia="Times New Roman" w:cstheme="minorHAnsi"/>
          <w:i/>
          <w:lang w:eastAsia="fr-FR"/>
        </w:rPr>
        <w:t xml:space="preserve">Représentant </w:t>
      </w:r>
      <w:r w:rsidRPr="00700946">
        <w:rPr>
          <w:rFonts w:eastAsia="Times New Roman" w:cstheme="minorHAnsi"/>
          <w:i/>
          <w:lang w:eastAsia="fr-FR"/>
        </w:rPr>
        <w:t>en santé et en sécurité dans un établissement</w:t>
      </w:r>
      <w:r w:rsidR="007C1367" w:rsidRPr="00700946">
        <w:rPr>
          <w:rFonts w:eastAsia="Times New Roman" w:cstheme="minorHAnsi"/>
          <w:i/>
          <w:lang w:eastAsia="fr-FR"/>
        </w:rPr>
        <w:t>.</w:t>
      </w:r>
      <w:r w:rsidR="00DB6F97" w:rsidRPr="00700946">
        <w:rPr>
          <w:rFonts w:eastAsia="Times New Roman" w:cstheme="minorHAnsi"/>
          <w:i/>
          <w:lang w:eastAsia="fr-FR"/>
        </w:rPr>
        <w:t xml:space="preserve"> </w:t>
      </w:r>
      <w:hyperlink r:id="rId24" w:history="1">
        <w:r w:rsidR="003F7CC4" w:rsidRPr="00E51700">
          <w:rPr>
            <w:rStyle w:val="Lienhypertexte"/>
            <w:rFonts w:eastAsia="Times New Roman" w:cstheme="minorHAnsi"/>
            <w:lang w:eastAsia="fr-FR"/>
          </w:rPr>
          <w:t>https://www.cnesst.gouv.qc.ca/fr/prevention-securite/organiser-prevention/mesures-specifiques-etablissements/appliquer-mecanismes-prevention-participation/mecanismes-participation/designer-representant-sante-securite-etablissement/representant-sante-securite-etablissement</w:t>
        </w:r>
      </w:hyperlink>
    </w:p>
    <w:p w14:paraId="7DAC2A26" w14:textId="5A6168C6" w:rsidR="00A331EF" w:rsidRPr="00482D9A" w:rsidRDefault="00A331EF" w:rsidP="00EF5E53">
      <w:pPr>
        <w:spacing w:after="160" w:line="259" w:lineRule="auto"/>
        <w:jc w:val="both"/>
        <w:rPr>
          <w:rFonts w:eastAsia="Times New Roman" w:cstheme="minorHAnsi"/>
          <w:lang w:eastAsia="fr-FR"/>
        </w:rPr>
      </w:pPr>
      <w:r w:rsidRPr="00482D9A">
        <w:rPr>
          <w:rFonts w:eastAsia="Times New Roman" w:cstheme="minorHAnsi"/>
          <w:lang w:eastAsia="fr-FR"/>
        </w:rPr>
        <w:t>CNESST. (202</w:t>
      </w:r>
      <w:r w:rsidR="00CE1F60" w:rsidRPr="00482D9A">
        <w:rPr>
          <w:rFonts w:eastAsia="Times New Roman" w:cstheme="minorHAnsi"/>
          <w:lang w:eastAsia="fr-FR"/>
        </w:rPr>
        <w:t>6</w:t>
      </w:r>
      <w:r w:rsidRPr="00482D9A">
        <w:rPr>
          <w:rFonts w:eastAsia="Times New Roman" w:cstheme="minorHAnsi"/>
          <w:lang w:eastAsia="fr-FR"/>
        </w:rPr>
        <w:t xml:space="preserve">). </w:t>
      </w:r>
      <w:r w:rsidRPr="00482D9A">
        <w:rPr>
          <w:rFonts w:eastAsia="Times New Roman" w:cstheme="minorHAnsi"/>
          <w:i/>
          <w:iCs/>
          <w:lang w:eastAsia="fr-FR"/>
        </w:rPr>
        <w:t xml:space="preserve">Représentant en santé et en sécurité </w:t>
      </w:r>
      <w:r w:rsidR="001A0489">
        <w:rPr>
          <w:rFonts w:eastAsia="Times New Roman" w:cstheme="minorHAnsi"/>
          <w:i/>
          <w:iCs/>
          <w:lang w:eastAsia="fr-FR"/>
        </w:rPr>
        <w:t>membre d’un comité de santé</w:t>
      </w:r>
      <w:r w:rsidR="00581C70">
        <w:rPr>
          <w:rFonts w:eastAsia="Times New Roman" w:cstheme="minorHAnsi"/>
          <w:i/>
          <w:iCs/>
          <w:lang w:eastAsia="fr-FR"/>
        </w:rPr>
        <w:t xml:space="preserve"> et de sécurité </w:t>
      </w:r>
      <w:r w:rsidRPr="00482D9A">
        <w:rPr>
          <w:rFonts w:eastAsia="Times New Roman" w:cstheme="minorHAnsi"/>
          <w:lang w:eastAsia="fr-FR"/>
        </w:rPr>
        <w:t>[Formation].</w:t>
      </w:r>
    </w:p>
    <w:p w14:paraId="27F8BAB8" w14:textId="46E7EC33" w:rsidR="00650CEA" w:rsidRDefault="00650CEA" w:rsidP="00EF5E53">
      <w:pPr>
        <w:spacing w:after="160" w:line="259" w:lineRule="auto"/>
        <w:jc w:val="both"/>
        <w:rPr>
          <w:rFonts w:eastAsia="Times New Roman" w:cstheme="minorHAnsi"/>
          <w:lang w:eastAsia="fr-FR"/>
        </w:rPr>
      </w:pPr>
      <w:r w:rsidRPr="00267A15">
        <w:rPr>
          <w:rFonts w:eastAsia="Times New Roman" w:cstheme="minorHAnsi"/>
          <w:i/>
          <w:iCs/>
          <w:lang w:eastAsia="fr-FR"/>
        </w:rPr>
        <w:t>Loi sur la santé et la sécurité du travail</w:t>
      </w:r>
      <w:r w:rsidR="00086DB6">
        <w:rPr>
          <w:rFonts w:eastAsia="Times New Roman" w:cstheme="minorHAnsi"/>
          <w:lang w:eastAsia="fr-FR"/>
        </w:rPr>
        <w:t xml:space="preserve"> </w:t>
      </w:r>
      <w:r w:rsidR="00086DB6" w:rsidRPr="00086DB6">
        <w:rPr>
          <w:rFonts w:eastAsia="Times New Roman" w:cstheme="minorHAnsi"/>
          <w:lang w:eastAsia="fr-FR"/>
        </w:rPr>
        <w:t>(RLRQ, chapitre</w:t>
      </w:r>
      <w:r w:rsidR="00A86ABC">
        <w:rPr>
          <w:rFonts w:eastAsia="Times New Roman" w:cstheme="minorHAnsi"/>
          <w:lang w:eastAsia="fr-FR"/>
        </w:rPr>
        <w:t> </w:t>
      </w:r>
      <w:r w:rsidR="00086DB6" w:rsidRPr="00086DB6">
        <w:rPr>
          <w:rFonts w:eastAsia="Times New Roman" w:cstheme="minorHAnsi"/>
          <w:lang w:eastAsia="fr-FR"/>
        </w:rPr>
        <w:t>S-2.1)</w:t>
      </w:r>
      <w:r w:rsidRPr="00650CEA">
        <w:rPr>
          <w:rFonts w:eastAsia="Times New Roman" w:cstheme="minorHAnsi"/>
          <w:lang w:eastAsia="fr-FR"/>
        </w:rPr>
        <w:t>.</w:t>
      </w:r>
    </w:p>
    <w:p w14:paraId="5DFC681F" w14:textId="3B5EAF46" w:rsidR="00DB6F97" w:rsidRDefault="00DB6F97" w:rsidP="00DB6F97">
      <w:pPr>
        <w:spacing w:after="160" w:line="259" w:lineRule="auto"/>
        <w:jc w:val="both"/>
        <w:rPr>
          <w:rFonts w:eastAsia="Times New Roman" w:cstheme="minorHAnsi"/>
          <w:lang w:eastAsia="fr-FR"/>
        </w:rPr>
      </w:pPr>
      <w:r w:rsidRPr="00267A15">
        <w:rPr>
          <w:rFonts w:eastAsia="Times New Roman" w:cstheme="minorHAnsi"/>
          <w:i/>
          <w:iCs/>
          <w:lang w:eastAsia="fr-FR"/>
        </w:rPr>
        <w:t>Règlement sur les mécanismes de prévention et de participation en établissement</w:t>
      </w:r>
      <w:r w:rsidR="003E00F9">
        <w:rPr>
          <w:rFonts w:eastAsia="Times New Roman" w:cstheme="minorHAnsi"/>
          <w:lang w:eastAsia="fr-FR"/>
        </w:rPr>
        <w:t xml:space="preserve"> </w:t>
      </w:r>
      <w:r w:rsidR="003E00F9" w:rsidRPr="003E00F9">
        <w:rPr>
          <w:rFonts w:eastAsia="Times New Roman" w:cstheme="minorHAnsi"/>
          <w:lang w:eastAsia="fr-FR"/>
        </w:rPr>
        <w:t>(RLRQ, chapitre S-2.1, r.</w:t>
      </w:r>
      <w:r w:rsidR="009A70B7">
        <w:rPr>
          <w:rFonts w:eastAsia="Times New Roman" w:cstheme="minorHAnsi"/>
          <w:lang w:eastAsia="fr-FR"/>
        </w:rPr>
        <w:t> </w:t>
      </w:r>
      <w:r w:rsidR="003E00F9" w:rsidRPr="003E00F9">
        <w:rPr>
          <w:rFonts w:eastAsia="Times New Roman" w:cstheme="minorHAnsi"/>
          <w:lang w:eastAsia="fr-FR"/>
        </w:rPr>
        <w:t>8.3)</w:t>
      </w:r>
      <w:r w:rsidRPr="009C5AAE">
        <w:rPr>
          <w:rFonts w:eastAsia="Times New Roman" w:cstheme="minorHAnsi"/>
          <w:lang w:eastAsia="fr-FR"/>
        </w:rPr>
        <w:t>.</w:t>
      </w:r>
    </w:p>
    <w:p w14:paraId="1DABAC44" w14:textId="77777777" w:rsidR="00DB6F97" w:rsidRPr="00482D9A" w:rsidRDefault="00DB6F97" w:rsidP="00EF5E53">
      <w:pPr>
        <w:spacing w:after="160" w:line="259" w:lineRule="auto"/>
        <w:jc w:val="both"/>
        <w:rPr>
          <w:rFonts w:eastAsia="Times New Roman" w:cstheme="minorHAnsi"/>
          <w:lang w:eastAsia="fr-FR"/>
        </w:rPr>
      </w:pPr>
    </w:p>
    <w:p w14:paraId="2011C407" w14:textId="42BE7F7A" w:rsidR="00D34A6A" w:rsidRPr="00482D9A" w:rsidRDefault="00D34A6A" w:rsidP="00EF5E53">
      <w:pPr>
        <w:spacing w:after="160" w:line="259" w:lineRule="auto"/>
        <w:jc w:val="both"/>
        <w:rPr>
          <w:rFonts w:eastAsia="Times New Roman" w:cstheme="minorHAnsi"/>
          <w:lang w:eastAsia="fr-FR"/>
        </w:rPr>
      </w:pPr>
    </w:p>
    <w:sectPr w:rsidR="00D34A6A" w:rsidRPr="00482D9A" w:rsidSect="00E35930">
      <w:headerReference w:type="default" r:id="rId25"/>
      <w:footerReference w:type="default" r:id="rId26"/>
      <w:headerReference w:type="first" r:id="rId27"/>
      <w:footerReference w:type="first" r:id="rId28"/>
      <w:pgSz w:w="12240" w:h="15840"/>
      <w:pgMar w:top="1440" w:right="1080" w:bottom="108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0629D" w14:textId="77777777" w:rsidR="00F4397D" w:rsidRPr="00AF2ADD" w:rsidRDefault="00F4397D" w:rsidP="00D03AC5">
      <w:r w:rsidRPr="00AF2ADD">
        <w:separator/>
      </w:r>
    </w:p>
  </w:endnote>
  <w:endnote w:type="continuationSeparator" w:id="0">
    <w:p w14:paraId="24DEF5B6" w14:textId="77777777" w:rsidR="00F4397D" w:rsidRPr="00AF2ADD" w:rsidRDefault="00F4397D" w:rsidP="00D03AC5">
      <w:r w:rsidRPr="00AF2ADD">
        <w:continuationSeparator/>
      </w:r>
    </w:p>
  </w:endnote>
  <w:endnote w:type="continuationNotice" w:id="1">
    <w:p w14:paraId="44937C98" w14:textId="77777777" w:rsidR="00F4397D" w:rsidRPr="00AF2ADD" w:rsidRDefault="00F43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tional Book">
    <w:altName w:val="Calibri"/>
    <w:panose1 w:val="02000503000000020004"/>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ndara">
    <w:panose1 w:val="020E0502030303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National Bold">
    <w:altName w:val="Calibri"/>
    <w:panose1 w:val="02000503000000020004"/>
    <w:charset w:val="00"/>
    <w:family w:val="modern"/>
    <w:notTrueType/>
    <w:pitch w:val="variable"/>
    <w:sig w:usb0="A00000FF" w:usb1="5000207B" w:usb2="00000010" w:usb3="00000000" w:csb0="0000009B" w:csb1="00000000"/>
  </w:font>
  <w:font w:name="National Bold Italic">
    <w:altName w:val="Corbel"/>
    <w:panose1 w:val="00000000000000000000"/>
    <w:charset w:val="4D"/>
    <w:family w:val="auto"/>
    <w:notTrueType/>
    <w:pitch w:val="variable"/>
    <w:sig w:usb0="A00000FF" w:usb1="5000207B" w:usb2="00000010" w:usb3="00000000" w:csb0="0000009B" w:csb1="00000000"/>
  </w:font>
  <w:font w:name="ArialMT">
    <w:altName w:val="Arial"/>
    <w:panose1 w:val="00000000000000000000"/>
    <w:charset w:val="4D"/>
    <w:family w:val="auto"/>
    <w:notTrueType/>
    <w:pitch w:val="default"/>
    <w:sig w:usb0="00000003" w:usb1="00000000" w:usb2="00000000" w:usb3="00000000" w:csb0="00000001" w:csb1="00000000"/>
  </w:font>
  <w:font w:name="ArialNarrow">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D45A" w14:textId="77777777" w:rsidR="00132940" w:rsidRDefault="00ED2873" w:rsidP="00132940">
    <w:pPr>
      <w:pStyle w:val="Note-de-bas-de-page"/>
      <w:rPr>
        <w:rFonts w:eastAsiaTheme="minorHAnsi"/>
      </w:rPr>
    </w:pPr>
    <w:r w:rsidRPr="001C7C45">
      <w:drawing>
        <wp:anchor distT="0" distB="0" distL="114300" distR="114300" simplePos="0" relativeHeight="251660289" behindDoc="0" locked="0" layoutInCell="1" allowOverlap="1" wp14:anchorId="3551A2F8" wp14:editId="170F34BB">
          <wp:simplePos x="0" y="0"/>
          <wp:positionH relativeFrom="column">
            <wp:posOffset>0</wp:posOffset>
          </wp:positionH>
          <wp:positionV relativeFrom="paragraph">
            <wp:posOffset>-9829</wp:posOffset>
          </wp:positionV>
          <wp:extent cx="1744345" cy="429260"/>
          <wp:effectExtent l="0" t="0" r="8255" b="8890"/>
          <wp:wrapNone/>
          <wp:docPr id="13972979" name="Picture 68" descr="Une image contenant texte, Police,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979" name="Picture 68" descr="Une image contenant texte, Police, blanc&#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4345" cy="429260"/>
                  </a:xfrm>
                  <a:prstGeom prst="rect">
                    <a:avLst/>
                  </a:prstGeom>
                </pic:spPr>
              </pic:pic>
            </a:graphicData>
          </a:graphic>
          <wp14:sizeRelH relativeFrom="margin">
            <wp14:pctWidth>0</wp14:pctWidth>
          </wp14:sizeRelH>
          <wp14:sizeRelV relativeFrom="margin">
            <wp14:pctHeight>0</wp14:pctHeight>
          </wp14:sizeRelV>
        </wp:anchor>
      </w:drawing>
    </w:r>
    <w:r w:rsidRPr="00827656">
      <w:rPr>
        <w:rFonts w:eastAsiaTheme="minorHAnsi"/>
      </w:rPr>
      <w:t>© APSAM, 202</w:t>
    </w:r>
    <w:r w:rsidR="00132940">
      <w:rPr>
        <w:rFonts w:eastAsiaTheme="minorHAnsi"/>
      </w:rPr>
      <w:t>6-10-13</w:t>
    </w:r>
    <w:r w:rsidRPr="00827656">
      <w:rPr>
        <w:rFonts w:eastAsiaTheme="minorHAnsi"/>
      </w:rPr>
      <w:t xml:space="preserve">. Tous droits réservés. L’APSAM autorise l’adaptation aux organismes municipaux sous condition de la mention de la source. </w:t>
    </w:r>
  </w:p>
  <w:p w14:paraId="6CE0268C" w14:textId="26C3B9CE" w:rsidR="00B13D09" w:rsidRPr="00ED2873" w:rsidRDefault="00ED2873" w:rsidP="00132940">
    <w:pPr>
      <w:pStyle w:val="Note-de-bas-de-page"/>
      <w:tabs>
        <w:tab w:val="right" w:pos="10080"/>
      </w:tabs>
      <w:spacing w:after="240"/>
      <w:rPr>
        <w:rFonts w:eastAsiaTheme="minorHAnsi"/>
      </w:rPr>
    </w:pPr>
    <w:r w:rsidRPr="00827656">
      <w:rPr>
        <w:rFonts w:eastAsiaTheme="minorHAnsi"/>
      </w:rPr>
      <w:t xml:space="preserve">Le document original est disponible sur </w:t>
    </w:r>
    <w:hyperlink r:id="rId2" w:history="1">
      <w:r w:rsidRPr="00F17744">
        <w:rPr>
          <w:rStyle w:val="Lienhypertexte"/>
          <w:rFonts w:eastAsiaTheme="minorHAnsi"/>
        </w:rPr>
        <w:t>le site de l’APSAM</w:t>
      </w:r>
    </w:hyperlink>
    <w:r>
      <w:rPr>
        <w:rFonts w:eastAsiaTheme="minorHAnsi"/>
      </w:rPr>
      <w:t>.</w:t>
    </w:r>
    <w:r w:rsidRPr="00827656">
      <w:rPr>
        <w:rFonts w:eastAsiaTheme="minorHAnsi"/>
      </w:rPr>
      <w:tab/>
    </w:r>
    <w:r w:rsidRPr="001C7C45">
      <w:rPr>
        <w:rFonts w:eastAsiaTheme="minorHAnsi"/>
      </w:rPr>
      <w:fldChar w:fldCharType="begin"/>
    </w:r>
    <w:r w:rsidRPr="00827656">
      <w:rPr>
        <w:rFonts w:eastAsiaTheme="minorHAnsi"/>
      </w:rPr>
      <w:instrText>PAGE   \* MERGEFORMAT</w:instrText>
    </w:r>
    <w:r w:rsidRPr="001C7C45">
      <w:rPr>
        <w:rFonts w:eastAsiaTheme="minorHAnsi"/>
      </w:rPr>
      <w:fldChar w:fldCharType="separate"/>
    </w:r>
    <w:r>
      <w:rPr>
        <w:rFonts w:eastAsiaTheme="minorHAnsi"/>
      </w:rPr>
      <w:t>1</w:t>
    </w:r>
    <w:r w:rsidRPr="001C7C45">
      <w:rPr>
        <w:rFonts w:eastAsia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5B1D" w14:textId="77777777" w:rsidR="00132940" w:rsidRDefault="00132940" w:rsidP="00132940">
    <w:pPr>
      <w:pStyle w:val="Note-de-bas-de-page"/>
      <w:rPr>
        <w:rFonts w:eastAsiaTheme="minorHAnsi"/>
      </w:rPr>
    </w:pPr>
    <w:r w:rsidRPr="001C7C45">
      <w:drawing>
        <wp:anchor distT="0" distB="0" distL="114300" distR="114300" simplePos="0" relativeHeight="251662337" behindDoc="0" locked="0" layoutInCell="1" allowOverlap="1" wp14:anchorId="3ABBCD5A" wp14:editId="51C1D2C1">
          <wp:simplePos x="0" y="0"/>
          <wp:positionH relativeFrom="column">
            <wp:posOffset>0</wp:posOffset>
          </wp:positionH>
          <wp:positionV relativeFrom="paragraph">
            <wp:posOffset>-9829</wp:posOffset>
          </wp:positionV>
          <wp:extent cx="1744345" cy="429260"/>
          <wp:effectExtent l="0" t="0" r="8255" b="8890"/>
          <wp:wrapNone/>
          <wp:docPr id="541011933" name="Picture 68" descr="Une image contenant texte, Police,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979" name="Picture 68" descr="Une image contenant texte, Police, blanc&#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4345" cy="429260"/>
                  </a:xfrm>
                  <a:prstGeom prst="rect">
                    <a:avLst/>
                  </a:prstGeom>
                </pic:spPr>
              </pic:pic>
            </a:graphicData>
          </a:graphic>
          <wp14:sizeRelH relativeFrom="margin">
            <wp14:pctWidth>0</wp14:pctWidth>
          </wp14:sizeRelH>
          <wp14:sizeRelV relativeFrom="margin">
            <wp14:pctHeight>0</wp14:pctHeight>
          </wp14:sizeRelV>
        </wp:anchor>
      </w:drawing>
    </w:r>
    <w:r w:rsidRPr="00827656">
      <w:rPr>
        <w:rFonts w:eastAsiaTheme="minorHAnsi"/>
      </w:rPr>
      <w:t>© APSAM, 202</w:t>
    </w:r>
    <w:r>
      <w:rPr>
        <w:rFonts w:eastAsiaTheme="minorHAnsi"/>
      </w:rPr>
      <w:t>6-10-13</w:t>
    </w:r>
    <w:r w:rsidRPr="00827656">
      <w:rPr>
        <w:rFonts w:eastAsiaTheme="minorHAnsi"/>
      </w:rPr>
      <w:t xml:space="preserve">. Tous droits réservés. L’APSAM autorise l’adaptation aux organismes municipaux sous condition de la mention de la source. </w:t>
    </w:r>
  </w:p>
  <w:p w14:paraId="12AFFD96" w14:textId="60D5C9FE" w:rsidR="00B13D09" w:rsidRPr="00132940" w:rsidRDefault="00132940" w:rsidP="00132940">
    <w:pPr>
      <w:pStyle w:val="Note-de-bas-de-page"/>
      <w:tabs>
        <w:tab w:val="right" w:pos="10080"/>
      </w:tabs>
      <w:spacing w:after="240"/>
      <w:rPr>
        <w:rFonts w:eastAsiaTheme="minorHAnsi"/>
      </w:rPr>
    </w:pPr>
    <w:r w:rsidRPr="00827656">
      <w:rPr>
        <w:rFonts w:eastAsiaTheme="minorHAnsi"/>
      </w:rPr>
      <w:t xml:space="preserve">Le document original est disponible sur </w:t>
    </w:r>
    <w:hyperlink r:id="rId2" w:history="1">
      <w:r w:rsidRPr="00F17744">
        <w:rPr>
          <w:rStyle w:val="Lienhypertexte"/>
          <w:rFonts w:eastAsiaTheme="minorHAnsi"/>
        </w:rPr>
        <w:t>le site de l’APSAM</w:t>
      </w:r>
    </w:hyperlink>
    <w:r>
      <w:rPr>
        <w:rFonts w:eastAsiaTheme="minorHAnsi"/>
      </w:rPr>
      <w:t>.</w:t>
    </w:r>
    <w:r w:rsidRPr="00827656">
      <w:rPr>
        <w:rFonts w:eastAsiaTheme="minorHAnsi"/>
      </w:rPr>
      <w:tab/>
    </w:r>
    <w:r w:rsidRPr="001C7C45">
      <w:rPr>
        <w:rFonts w:eastAsiaTheme="minorHAnsi"/>
      </w:rPr>
      <w:fldChar w:fldCharType="begin"/>
    </w:r>
    <w:r w:rsidRPr="00827656">
      <w:rPr>
        <w:rFonts w:eastAsiaTheme="minorHAnsi"/>
      </w:rPr>
      <w:instrText>PAGE   \* MERGEFORMAT</w:instrText>
    </w:r>
    <w:r w:rsidRPr="001C7C45">
      <w:rPr>
        <w:rFonts w:eastAsiaTheme="minorHAnsi"/>
      </w:rPr>
      <w:fldChar w:fldCharType="separate"/>
    </w:r>
    <w:r>
      <w:rPr>
        <w:rFonts w:eastAsiaTheme="minorHAnsi"/>
      </w:rPr>
      <w:t>2</w:t>
    </w:r>
    <w:r w:rsidRPr="001C7C45">
      <w:rPr>
        <w:rFonts w:eastAsia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6F58" w14:textId="77777777" w:rsidR="00F4397D" w:rsidRPr="00AF2ADD" w:rsidRDefault="00F4397D" w:rsidP="00D03AC5">
      <w:r w:rsidRPr="00AF2ADD">
        <w:separator/>
      </w:r>
    </w:p>
  </w:footnote>
  <w:footnote w:type="continuationSeparator" w:id="0">
    <w:p w14:paraId="170ACDAE" w14:textId="77777777" w:rsidR="00F4397D" w:rsidRPr="00AF2ADD" w:rsidRDefault="00F4397D" w:rsidP="00D03AC5">
      <w:r w:rsidRPr="00AF2ADD">
        <w:continuationSeparator/>
      </w:r>
    </w:p>
  </w:footnote>
  <w:footnote w:type="continuationNotice" w:id="1">
    <w:p w14:paraId="40971087" w14:textId="77777777" w:rsidR="00F4397D" w:rsidRPr="00AF2ADD" w:rsidRDefault="00F4397D"/>
  </w:footnote>
  <w:footnote w:id="2">
    <w:p w14:paraId="4F6FE174" w14:textId="77777777" w:rsidR="00D30712" w:rsidRPr="00D97475" w:rsidRDefault="00D30712" w:rsidP="00D30712">
      <w:pPr>
        <w:pStyle w:val="Notedebasdepage"/>
        <w:ind w:left="115" w:hanging="115"/>
        <w:jc w:val="both"/>
        <w:rPr>
          <w:sz w:val="16"/>
          <w:szCs w:val="16"/>
        </w:rPr>
      </w:pPr>
      <w:r w:rsidRPr="00D97475">
        <w:rPr>
          <w:rStyle w:val="Appelnotedebasdep"/>
          <w:sz w:val="16"/>
          <w:szCs w:val="16"/>
        </w:rPr>
        <w:footnoteRef/>
      </w:r>
      <w:r w:rsidRPr="00D97475">
        <w:rPr>
          <w:sz w:val="16"/>
          <w:szCs w:val="16"/>
        </w:rPr>
        <w:t xml:space="preserve"> </w:t>
      </w:r>
      <w:r w:rsidRPr="00150A8F">
        <w:rPr>
          <w:sz w:val="16"/>
          <w:szCs w:val="16"/>
        </w:rPr>
        <w:t xml:space="preserve">Un </w:t>
      </w:r>
      <w:hyperlink r:id="rId1" w:history="1">
        <w:r w:rsidRPr="00150A8F">
          <w:rPr>
            <w:rStyle w:val="Lienhypertexte"/>
            <w:sz w:val="16"/>
            <w:szCs w:val="16"/>
          </w:rPr>
          <w:t>classement des établissements par niveau</w:t>
        </w:r>
      </w:hyperlink>
      <w:r w:rsidRPr="00150A8F">
        <w:rPr>
          <w:sz w:val="16"/>
          <w:szCs w:val="16"/>
        </w:rPr>
        <w:t xml:space="preserve"> a été intégré à l’annexe du RMPPE pour l’application des mécanismes de participation. Ce niveau détermine, à défaut d’entente, la fréquence minimale des rencontres du CSS et le temps mensuel minimal alloué au RSS. Il précise aussi, jusqu’au 1</w:t>
      </w:r>
      <w:r w:rsidRPr="00150A8F">
        <w:rPr>
          <w:sz w:val="16"/>
          <w:szCs w:val="16"/>
          <w:vertAlign w:val="superscript"/>
        </w:rPr>
        <w:t>er</w:t>
      </w:r>
      <w:r w:rsidRPr="00150A8F">
        <w:rPr>
          <w:sz w:val="16"/>
          <w:szCs w:val="16"/>
        </w:rPr>
        <w:t> avril 2028, des délais pour suivre les formations obligatoires.</w:t>
      </w:r>
    </w:p>
  </w:footnote>
  <w:footnote w:id="3">
    <w:p w14:paraId="3B0951B7" w14:textId="28EAEA05" w:rsidR="00410E27" w:rsidRPr="00D97475" w:rsidRDefault="00410E27" w:rsidP="00D97475">
      <w:pPr>
        <w:pStyle w:val="Notedebasdepage"/>
        <w:ind w:left="101" w:hanging="101"/>
        <w:rPr>
          <w:sz w:val="16"/>
          <w:szCs w:val="16"/>
        </w:rPr>
      </w:pPr>
      <w:r w:rsidRPr="00D97475">
        <w:rPr>
          <w:rStyle w:val="Appelnotedebasdep"/>
          <w:sz w:val="16"/>
          <w:szCs w:val="16"/>
        </w:rPr>
        <w:footnoteRef/>
      </w:r>
      <w:r w:rsidRPr="00D97475">
        <w:rPr>
          <w:sz w:val="16"/>
          <w:szCs w:val="16"/>
        </w:rPr>
        <w:t xml:space="preserve"> </w:t>
      </w:r>
      <w:r w:rsidRPr="00D97475">
        <w:rPr>
          <w:rFonts w:cstheme="minorHAnsi"/>
          <w:sz w:val="16"/>
          <w:szCs w:val="16"/>
        </w:rPr>
        <w:t xml:space="preserve">Les ressources RH ou SST peuvent, le cas échéant, soutenir la ou le RSS dans l’exercice de ses fonctions. </w:t>
      </w:r>
      <w:proofErr w:type="spellStart"/>
      <w:r w:rsidRPr="00D97475">
        <w:rPr>
          <w:rFonts w:cstheme="minorHAnsi"/>
          <w:sz w:val="16"/>
          <w:szCs w:val="16"/>
        </w:rPr>
        <w:t>La</w:t>
      </w:r>
      <w:proofErr w:type="spellEnd"/>
      <w:r w:rsidRPr="00D97475">
        <w:rPr>
          <w:rFonts w:cstheme="minorHAnsi"/>
          <w:sz w:val="16"/>
          <w:szCs w:val="16"/>
        </w:rPr>
        <w:t xml:space="preserve"> ou le RSS peut donc se référer à ces ressources internes lorsqu’un appui est requis. Toutefois, ce soutien ne doit pas se substituer au rôle d</w:t>
      </w:r>
      <w:r w:rsidR="00766AE7" w:rsidRPr="00D97475">
        <w:rPr>
          <w:rFonts w:cstheme="minorHAnsi"/>
          <w:sz w:val="16"/>
          <w:szCs w:val="16"/>
        </w:rPr>
        <w:t>e la supérieure immédiate ou du supérieur immédiat</w:t>
      </w:r>
      <w:r w:rsidR="00CB60AF" w:rsidRPr="00D97475">
        <w:rPr>
          <w:rFonts w:cstheme="minorHAnsi"/>
          <w:sz w:val="16"/>
          <w:szCs w:val="16"/>
        </w:rPr>
        <w:t xml:space="preserve"> de la ou du RSS</w:t>
      </w:r>
      <w:r w:rsidRPr="00D97475">
        <w:rPr>
          <w:rFonts w:cstheme="minorHAnsi"/>
          <w:sz w:val="16"/>
          <w:szCs w:val="16"/>
        </w:rPr>
        <w:t xml:space="preserve"> ni à celui du CSS.</w:t>
      </w:r>
    </w:p>
  </w:footnote>
  <w:footnote w:id="4">
    <w:p w14:paraId="48CD3226" w14:textId="1F8831D8" w:rsidR="00D91AC3" w:rsidRPr="00D97475" w:rsidRDefault="00D91AC3" w:rsidP="00744A6A">
      <w:pPr>
        <w:pStyle w:val="Notedebasdepage"/>
        <w:spacing w:after="60"/>
        <w:rPr>
          <w:sz w:val="16"/>
          <w:szCs w:val="16"/>
        </w:rPr>
      </w:pPr>
      <w:r w:rsidRPr="00D97475">
        <w:rPr>
          <w:rStyle w:val="Appelnotedebasdep"/>
          <w:sz w:val="16"/>
          <w:szCs w:val="16"/>
        </w:rPr>
        <w:footnoteRef/>
      </w:r>
      <w:r w:rsidRPr="00D97475">
        <w:rPr>
          <w:sz w:val="16"/>
          <w:szCs w:val="16"/>
        </w:rPr>
        <w:t xml:space="preserve"> Il pourrait s’agir, par exemple, des coprésidents du CSS.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1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9533"/>
    </w:tblGrid>
    <w:tr w:rsidR="0084701B" w:rsidRPr="00AF2ADD" w14:paraId="73F385DF" w14:textId="77777777" w:rsidTr="00B5332B">
      <w:trPr>
        <w:trHeight w:val="639"/>
        <w:jc w:val="center"/>
      </w:trPr>
      <w:tc>
        <w:tcPr>
          <w:tcW w:w="634" w:type="dxa"/>
          <w:shd w:val="clear" w:color="auto" w:fill="115E62"/>
          <w:vAlign w:val="center"/>
        </w:tcPr>
        <w:p w14:paraId="1EA21F64" w14:textId="46740C20" w:rsidR="0084701B" w:rsidRPr="00B5332B" w:rsidRDefault="00B5332B" w:rsidP="00B5332B">
          <w:pPr>
            <w:pStyle w:val="Sansinterligne"/>
            <w:spacing w:line="240" w:lineRule="auto"/>
            <w:ind w:left="0"/>
            <w:jc w:val="center"/>
            <w:rPr>
              <w:color w:val="FFFFFF" w:themeColor="background1"/>
              <w:sz w:val="18"/>
              <w:szCs w:val="18"/>
              <w:lang w:val="fr-CA"/>
            </w:rPr>
          </w:pPr>
          <w:r w:rsidRPr="00B5332B">
            <w:rPr>
              <w:color w:val="FFFFFF" w:themeColor="background1"/>
              <w:sz w:val="18"/>
              <w:szCs w:val="18"/>
              <w:lang w:val="fr-CA"/>
            </w:rPr>
            <w:t>Votre logo</w:t>
          </w:r>
        </w:p>
      </w:tc>
      <w:tc>
        <w:tcPr>
          <w:tcW w:w="9533" w:type="dxa"/>
          <w:shd w:val="clear" w:color="auto" w:fill="243A68"/>
          <w:vAlign w:val="center"/>
        </w:tcPr>
        <w:p w14:paraId="4C9B114D" w14:textId="20BAD1AD" w:rsidR="0084701B" w:rsidRPr="00AF2ADD" w:rsidRDefault="00341215" w:rsidP="00D03AC5">
          <w:pPr>
            <w:pStyle w:val="Sansinterligne"/>
            <w:ind w:left="0"/>
            <w:rPr>
              <w:b/>
              <w:bCs/>
              <w:lang w:val="fr-CA"/>
            </w:rPr>
          </w:pPr>
          <w:r>
            <w:rPr>
              <w:b/>
              <w:bCs/>
              <w:color w:val="FFFFFF" w:themeColor="background1"/>
              <w:lang w:val="fr-CA"/>
            </w:rPr>
            <w:t>RSS</w:t>
          </w:r>
          <w:r w:rsidR="0086633B">
            <w:rPr>
              <w:b/>
              <w:bCs/>
              <w:color w:val="FFFFFF" w:themeColor="background1"/>
              <w:lang w:val="fr-CA"/>
            </w:rPr>
            <w:t xml:space="preserve"> – GUIDE</w:t>
          </w:r>
        </w:p>
      </w:tc>
    </w:tr>
  </w:tbl>
  <w:p w14:paraId="6063A01D" w14:textId="1A1BBBB4" w:rsidR="0084701B" w:rsidRPr="00AF2ADD" w:rsidRDefault="0084701B" w:rsidP="00D03AC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1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2"/>
      <w:gridCol w:w="1814"/>
    </w:tblGrid>
    <w:tr w:rsidR="001D3ACB" w:rsidRPr="00AF2ADD" w14:paraId="5B34215A" w14:textId="77777777" w:rsidTr="0092054A">
      <w:trPr>
        <w:trHeight w:val="1817"/>
        <w:jc w:val="center"/>
      </w:trPr>
      <w:tc>
        <w:tcPr>
          <w:tcW w:w="8352" w:type="dxa"/>
          <w:shd w:val="clear" w:color="auto" w:fill="243A68"/>
          <w:vAlign w:val="center"/>
        </w:tcPr>
        <w:p w14:paraId="74504426" w14:textId="77777777" w:rsidR="00B9580F" w:rsidRPr="0086633B" w:rsidRDefault="00A645A3" w:rsidP="00A645A3">
          <w:pPr>
            <w:pStyle w:val="Sansinterligne"/>
            <w:spacing w:before="40"/>
            <w:ind w:left="0"/>
            <w:jc w:val="left"/>
            <w:rPr>
              <w:b/>
              <w:bCs/>
              <w:color w:val="FFFFFF" w:themeColor="background1"/>
              <w:sz w:val="46"/>
              <w:szCs w:val="46"/>
              <w:lang w:val="fr-CA"/>
            </w:rPr>
          </w:pPr>
          <w:r w:rsidRPr="0086633B">
            <w:rPr>
              <w:b/>
              <w:bCs/>
              <w:color w:val="FFFFFF" w:themeColor="background1"/>
              <w:sz w:val="46"/>
              <w:szCs w:val="46"/>
              <w:lang w:val="fr-CA"/>
            </w:rPr>
            <w:t>REPRÉSENTANT EN SANTÉ ET EN SÉCURITÉ</w:t>
          </w:r>
        </w:p>
        <w:p w14:paraId="0304ADE8" w14:textId="77777777" w:rsidR="0086633B" w:rsidRPr="0086633B" w:rsidRDefault="00B9580F" w:rsidP="00A645A3">
          <w:pPr>
            <w:pStyle w:val="Sansinterligne"/>
            <w:spacing w:before="40"/>
            <w:ind w:left="0"/>
            <w:jc w:val="left"/>
            <w:rPr>
              <w:rFonts w:eastAsia="Times New Roman"/>
              <w:b/>
              <w:bCs/>
              <w:color w:val="FFFFFF" w:themeColor="background1"/>
              <w:sz w:val="36"/>
              <w:szCs w:val="36"/>
              <w:lang w:val="fr-CA" w:eastAsia="fr-FR"/>
            </w:rPr>
          </w:pPr>
          <w:r w:rsidRPr="0086633B">
            <w:rPr>
              <w:rFonts w:eastAsia="Times New Roman"/>
              <w:b/>
              <w:bCs/>
              <w:color w:val="FFFFFF" w:themeColor="background1"/>
              <w:sz w:val="36"/>
              <w:szCs w:val="36"/>
              <w:lang w:val="fr-CA" w:eastAsia="fr-FR"/>
            </w:rPr>
            <w:t>GUIDE</w:t>
          </w:r>
        </w:p>
        <w:p w14:paraId="14708640" w14:textId="2A18586A" w:rsidR="00B84BDB" w:rsidRPr="006E5641" w:rsidRDefault="00203560" w:rsidP="00A645A3">
          <w:pPr>
            <w:pStyle w:val="Sansinterligne"/>
            <w:spacing w:before="40"/>
            <w:ind w:left="0"/>
            <w:jc w:val="left"/>
            <w:rPr>
              <w:b/>
              <w:bCs/>
              <w:color w:val="FFFFFF" w:themeColor="background1"/>
              <w:sz w:val="40"/>
              <w:szCs w:val="40"/>
              <w:lang w:val="fr-CA"/>
            </w:rPr>
          </w:pPr>
          <w:r w:rsidRPr="006E5641">
            <w:rPr>
              <w:rFonts w:eastAsia="Times New Roman"/>
              <w:color w:val="FFFFFF" w:themeColor="background1"/>
              <w:sz w:val="32"/>
              <w:szCs w:val="32"/>
              <w:lang w:val="fr-CA" w:eastAsia="fr-FR"/>
            </w:rPr>
            <w:t xml:space="preserve">[inscrire le nom de </w:t>
          </w:r>
          <w:r w:rsidR="006E5641" w:rsidRPr="006E5641">
            <w:rPr>
              <w:rFonts w:eastAsia="Times New Roman"/>
              <w:color w:val="FFFFFF" w:themeColor="background1"/>
              <w:sz w:val="32"/>
              <w:szCs w:val="32"/>
              <w:lang w:val="fr-CA" w:eastAsia="fr-FR"/>
            </w:rPr>
            <w:t>l’organisation</w:t>
          </w:r>
          <w:r w:rsidRPr="006E5641">
            <w:rPr>
              <w:rFonts w:eastAsia="Times New Roman"/>
              <w:color w:val="FFFFFF" w:themeColor="background1"/>
              <w:sz w:val="32"/>
              <w:szCs w:val="32"/>
              <w:lang w:val="fr-CA" w:eastAsia="fr-FR"/>
            </w:rPr>
            <w:t>]</w:t>
          </w:r>
        </w:p>
      </w:tc>
      <w:tc>
        <w:tcPr>
          <w:tcW w:w="1814" w:type="dxa"/>
          <w:shd w:val="clear" w:color="auto" w:fill="115E62"/>
          <w:vAlign w:val="center"/>
        </w:tcPr>
        <w:p w14:paraId="3BDAFD4C" w14:textId="09AD8758" w:rsidR="001D3ACB" w:rsidRPr="00AF2ADD" w:rsidRDefault="002E0D0A" w:rsidP="00583941">
          <w:pPr>
            <w:pStyle w:val="Sansinterligne"/>
            <w:ind w:left="3"/>
            <w:jc w:val="center"/>
            <w:rPr>
              <w:sz w:val="18"/>
              <w:szCs w:val="18"/>
              <w:lang w:val="fr-CA"/>
            </w:rPr>
          </w:pPr>
          <w:r w:rsidRPr="00AF2ADD">
            <w:rPr>
              <w:color w:val="FFFFFF" w:themeColor="background1"/>
              <w:sz w:val="32"/>
              <w:szCs w:val="32"/>
              <w:lang w:val="fr-CA"/>
            </w:rPr>
            <w:t>Insérez votre</w:t>
          </w:r>
          <w:r w:rsidR="00A739D7" w:rsidRPr="00AF2ADD">
            <w:rPr>
              <w:color w:val="FFFFFF" w:themeColor="background1"/>
              <w:sz w:val="32"/>
              <w:szCs w:val="32"/>
              <w:lang w:val="fr-CA"/>
            </w:rPr>
            <w:t xml:space="preserve"> logo</w:t>
          </w:r>
        </w:p>
      </w:tc>
    </w:tr>
  </w:tbl>
  <w:p w14:paraId="1D8C1657" w14:textId="77777777" w:rsidR="001D3ACB" w:rsidRPr="00AF2ADD" w:rsidRDefault="001D3ACB" w:rsidP="00E07238">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632C"/>
    <w:multiLevelType w:val="hybridMultilevel"/>
    <w:tmpl w:val="F290434E"/>
    <w:lvl w:ilvl="0" w:tplc="9C7488FA">
      <w:start w:val="1"/>
      <w:numFmt w:val="bullet"/>
      <w:pStyle w:val="Puceniveau1"/>
      <w:lvlText w:val=""/>
      <w:lvlJc w:val="left"/>
      <w:pPr>
        <w:ind w:left="360" w:hanging="360"/>
      </w:pPr>
      <w:rPr>
        <w:rFonts w:ascii="Symbol" w:hAnsi="Symbol" w:hint="default"/>
        <w:b/>
        <w:i w:val="0"/>
        <w:color w:val="5A5E5F"/>
        <w:sz w:val="22"/>
      </w:rPr>
    </w:lvl>
    <w:lvl w:ilvl="1" w:tplc="DC1A8DD8">
      <w:start w:val="1"/>
      <w:numFmt w:val="bullet"/>
      <w:lvlText w:val="▪"/>
      <w:lvlJc w:val="left"/>
      <w:pPr>
        <w:ind w:left="1080" w:hanging="360"/>
      </w:pPr>
      <w:rPr>
        <w:rFonts w:ascii="National Book" w:eastAsiaTheme="minorHAnsi" w:hAnsi="National Book" w:cs="National Book" w:hint="default"/>
        <w:color w:val="F0554E"/>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7CB3526"/>
    <w:multiLevelType w:val="hybridMultilevel"/>
    <w:tmpl w:val="83EA3544"/>
    <w:lvl w:ilvl="0" w:tplc="D40A1C9E">
      <w:start w:val="1"/>
      <w:numFmt w:val="bullet"/>
      <w:lvlText w:val=""/>
      <w:lvlJc w:val="left"/>
      <w:pPr>
        <w:ind w:left="720" w:hanging="360"/>
      </w:pPr>
      <w:rPr>
        <w:rFonts w:ascii="Symbol" w:hAnsi="Symbol"/>
      </w:rPr>
    </w:lvl>
    <w:lvl w:ilvl="1" w:tplc="4D180F20">
      <w:start w:val="1"/>
      <w:numFmt w:val="bullet"/>
      <w:lvlText w:val=""/>
      <w:lvlJc w:val="left"/>
      <w:pPr>
        <w:ind w:left="720" w:hanging="360"/>
      </w:pPr>
      <w:rPr>
        <w:rFonts w:ascii="Symbol" w:hAnsi="Symbol"/>
      </w:rPr>
    </w:lvl>
    <w:lvl w:ilvl="2" w:tplc="C256E666">
      <w:start w:val="1"/>
      <w:numFmt w:val="bullet"/>
      <w:lvlText w:val=""/>
      <w:lvlJc w:val="left"/>
      <w:pPr>
        <w:ind w:left="720" w:hanging="360"/>
      </w:pPr>
      <w:rPr>
        <w:rFonts w:ascii="Symbol" w:hAnsi="Symbol"/>
      </w:rPr>
    </w:lvl>
    <w:lvl w:ilvl="3" w:tplc="69C04EC8">
      <w:start w:val="1"/>
      <w:numFmt w:val="bullet"/>
      <w:lvlText w:val=""/>
      <w:lvlJc w:val="left"/>
      <w:pPr>
        <w:ind w:left="720" w:hanging="360"/>
      </w:pPr>
      <w:rPr>
        <w:rFonts w:ascii="Symbol" w:hAnsi="Symbol"/>
      </w:rPr>
    </w:lvl>
    <w:lvl w:ilvl="4" w:tplc="9E56B20C">
      <w:start w:val="1"/>
      <w:numFmt w:val="bullet"/>
      <w:lvlText w:val=""/>
      <w:lvlJc w:val="left"/>
      <w:pPr>
        <w:ind w:left="720" w:hanging="360"/>
      </w:pPr>
      <w:rPr>
        <w:rFonts w:ascii="Symbol" w:hAnsi="Symbol"/>
      </w:rPr>
    </w:lvl>
    <w:lvl w:ilvl="5" w:tplc="F474C512">
      <w:start w:val="1"/>
      <w:numFmt w:val="bullet"/>
      <w:lvlText w:val=""/>
      <w:lvlJc w:val="left"/>
      <w:pPr>
        <w:ind w:left="720" w:hanging="360"/>
      </w:pPr>
      <w:rPr>
        <w:rFonts w:ascii="Symbol" w:hAnsi="Symbol"/>
      </w:rPr>
    </w:lvl>
    <w:lvl w:ilvl="6" w:tplc="F560E682">
      <w:start w:val="1"/>
      <w:numFmt w:val="bullet"/>
      <w:lvlText w:val=""/>
      <w:lvlJc w:val="left"/>
      <w:pPr>
        <w:ind w:left="720" w:hanging="360"/>
      </w:pPr>
      <w:rPr>
        <w:rFonts w:ascii="Symbol" w:hAnsi="Symbol"/>
      </w:rPr>
    </w:lvl>
    <w:lvl w:ilvl="7" w:tplc="A528669C">
      <w:start w:val="1"/>
      <w:numFmt w:val="bullet"/>
      <w:lvlText w:val=""/>
      <w:lvlJc w:val="left"/>
      <w:pPr>
        <w:ind w:left="720" w:hanging="360"/>
      </w:pPr>
      <w:rPr>
        <w:rFonts w:ascii="Symbol" w:hAnsi="Symbol"/>
      </w:rPr>
    </w:lvl>
    <w:lvl w:ilvl="8" w:tplc="F3AA7BF6">
      <w:start w:val="1"/>
      <w:numFmt w:val="bullet"/>
      <w:lvlText w:val=""/>
      <w:lvlJc w:val="left"/>
      <w:pPr>
        <w:ind w:left="720" w:hanging="360"/>
      </w:pPr>
      <w:rPr>
        <w:rFonts w:ascii="Symbol" w:hAnsi="Symbol"/>
      </w:rPr>
    </w:lvl>
  </w:abstractNum>
  <w:abstractNum w:abstractNumId="2" w15:restartNumberingAfterBreak="0">
    <w:nsid w:val="0E7A1DBB"/>
    <w:multiLevelType w:val="hybridMultilevel"/>
    <w:tmpl w:val="5A20FB00"/>
    <w:lvl w:ilvl="0" w:tplc="ED3816D4">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51D2E13"/>
    <w:multiLevelType w:val="hybridMultilevel"/>
    <w:tmpl w:val="FC3E8588"/>
    <w:lvl w:ilvl="0" w:tplc="51BACED2">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22874F0D"/>
    <w:multiLevelType w:val="hybridMultilevel"/>
    <w:tmpl w:val="C7C44B08"/>
    <w:lvl w:ilvl="0" w:tplc="EB26C5E6">
      <w:start w:val="1"/>
      <w:numFmt w:val="bullet"/>
      <w:lvlText w:val=""/>
      <w:lvlJc w:val="left"/>
      <w:pPr>
        <w:ind w:left="360" w:hanging="360"/>
      </w:pPr>
      <w:rPr>
        <w:rFonts w:ascii="Symbol" w:hAnsi="Symbol" w:hint="default"/>
        <w:sz w:val="18"/>
        <w:szCs w:val="18"/>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22DA37C2"/>
    <w:multiLevelType w:val="hybridMultilevel"/>
    <w:tmpl w:val="B532AD48"/>
    <w:lvl w:ilvl="0" w:tplc="0C0C0017">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15:restartNumberingAfterBreak="0">
    <w:nsid w:val="23D307DE"/>
    <w:multiLevelType w:val="hybridMultilevel"/>
    <w:tmpl w:val="FDBCAF5E"/>
    <w:lvl w:ilvl="0" w:tplc="724AFA54">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5B2628D"/>
    <w:multiLevelType w:val="hybridMultilevel"/>
    <w:tmpl w:val="D382C3AA"/>
    <w:lvl w:ilvl="0" w:tplc="C900787E">
      <w:start w:val="1"/>
      <w:numFmt w:val="bullet"/>
      <w:lvlText w:val=""/>
      <w:lvlJc w:val="left"/>
      <w:pPr>
        <w:ind w:left="360" w:hanging="360"/>
      </w:pPr>
      <w:rPr>
        <w:rFonts w:ascii="Symbol" w:hAnsi="Symbol" w:hint="default"/>
        <w:sz w:val="20"/>
        <w:szCs w:val="2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26EB524B"/>
    <w:multiLevelType w:val="hybridMultilevel"/>
    <w:tmpl w:val="C8529E6A"/>
    <w:lvl w:ilvl="0" w:tplc="EE6E9342">
      <w:start w:val="1"/>
      <w:numFmt w:val="bullet"/>
      <w:lvlText w:val=""/>
      <w:lvlJc w:val="left"/>
      <w:pPr>
        <w:ind w:left="720" w:hanging="360"/>
      </w:pPr>
      <w:rPr>
        <w:rFonts w:ascii="Symbol" w:hAnsi="Symbol" w:hint="default"/>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72E3BA3"/>
    <w:multiLevelType w:val="hybridMultilevel"/>
    <w:tmpl w:val="26F631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F910E71"/>
    <w:multiLevelType w:val="hybridMultilevel"/>
    <w:tmpl w:val="700A9012"/>
    <w:lvl w:ilvl="0" w:tplc="9BF0D59C">
      <w:start w:val="1"/>
      <w:numFmt w:val="bullet"/>
      <w:pStyle w:val="ClientleNumrotationNiveau1"/>
      <w:lvlText w:val=""/>
      <w:lvlJc w:val="left"/>
      <w:pPr>
        <w:ind w:left="360" w:hanging="360"/>
      </w:pPr>
      <w:rPr>
        <w:rFonts w:ascii="Wingdings" w:hAnsi="Wingdings" w:cs="Wingdings" w:hint="default"/>
        <w:b/>
        <w:i w:val="0"/>
        <w:color w:val="808080" w:themeColor="background1" w:themeShade="80"/>
        <w:sz w:val="2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30A858C9"/>
    <w:multiLevelType w:val="hybridMultilevel"/>
    <w:tmpl w:val="5A62BE94"/>
    <w:lvl w:ilvl="0" w:tplc="A350AEA8">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C026C04"/>
    <w:multiLevelType w:val="hybridMultilevel"/>
    <w:tmpl w:val="737CF160"/>
    <w:lvl w:ilvl="0" w:tplc="84A65360">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25B6A22"/>
    <w:multiLevelType w:val="hybridMultilevel"/>
    <w:tmpl w:val="FBDA763E"/>
    <w:lvl w:ilvl="0" w:tplc="AA94A3CC">
      <w:start w:val="1"/>
      <w:numFmt w:val="bullet"/>
      <w:lvlText w:val="o"/>
      <w:lvlJc w:val="left"/>
      <w:pPr>
        <w:ind w:left="720" w:hanging="360"/>
      </w:pPr>
      <w:rPr>
        <w:rFonts w:ascii="Courier New" w:hAnsi="Courier New" w:cs="Courier New" w:hint="default"/>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3C632D1"/>
    <w:multiLevelType w:val="hybridMultilevel"/>
    <w:tmpl w:val="434C3B74"/>
    <w:lvl w:ilvl="0" w:tplc="411672AA">
      <w:start w:val="1"/>
      <w:numFmt w:val="bullet"/>
      <w:pStyle w:val="Paragrapheavecpuces"/>
      <w:lvlText w:val=""/>
      <w:lvlJc w:val="left"/>
      <w:pPr>
        <w:ind w:left="360" w:hanging="360"/>
      </w:pPr>
      <w:rPr>
        <w:rFonts w:ascii="Symbol" w:hAnsi="Symbol" w:hint="default"/>
        <w:sz w:val="18"/>
        <w:szCs w:val="18"/>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5" w15:restartNumberingAfterBreak="0">
    <w:nsid w:val="43EC6F3C"/>
    <w:multiLevelType w:val="hybridMultilevel"/>
    <w:tmpl w:val="B7E44B5C"/>
    <w:lvl w:ilvl="0" w:tplc="6066C712">
      <w:start w:val="1"/>
      <w:numFmt w:val="decimal"/>
      <w:pStyle w:val="Titreniveau1"/>
      <w:lvlText w:val="%1."/>
      <w:lvlJc w:val="left"/>
      <w:pPr>
        <w:ind w:left="360" w:hanging="360"/>
      </w:pPr>
      <w:rPr>
        <w:rFonts w:hint="default"/>
        <w:sz w:val="32"/>
        <w:szCs w:val="3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49124D7"/>
    <w:multiLevelType w:val="hybridMultilevel"/>
    <w:tmpl w:val="089827D2"/>
    <w:lvl w:ilvl="0" w:tplc="1506CE7A">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5602E58"/>
    <w:multiLevelType w:val="multilevel"/>
    <w:tmpl w:val="0C0C001F"/>
    <w:styleLink w:val="Style1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44568B"/>
    <w:multiLevelType w:val="hybridMultilevel"/>
    <w:tmpl w:val="1360CC60"/>
    <w:lvl w:ilvl="0" w:tplc="3B7C79BA">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9" w15:restartNumberingAfterBreak="0">
    <w:nsid w:val="4F4123C8"/>
    <w:multiLevelType w:val="hybridMultilevel"/>
    <w:tmpl w:val="973C736E"/>
    <w:lvl w:ilvl="0" w:tplc="AC106CE6">
      <w:start w:val="1"/>
      <w:numFmt w:val="lowerLetter"/>
      <w:pStyle w:val="Numrotationniveau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B800C3E"/>
    <w:multiLevelType w:val="hybridMultilevel"/>
    <w:tmpl w:val="0DCA810A"/>
    <w:lvl w:ilvl="0" w:tplc="FE6C2ADA">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DF71873"/>
    <w:multiLevelType w:val="hybridMultilevel"/>
    <w:tmpl w:val="227A2870"/>
    <w:lvl w:ilvl="0" w:tplc="C6785C04">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FD65E5A"/>
    <w:multiLevelType w:val="hybridMultilevel"/>
    <w:tmpl w:val="78E80084"/>
    <w:lvl w:ilvl="0" w:tplc="41F27558">
      <w:start w:val="1"/>
      <w:numFmt w:val="lowerLetter"/>
      <w:pStyle w:val="Encadrnumrotationniveau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BA6773"/>
    <w:multiLevelType w:val="hybridMultilevel"/>
    <w:tmpl w:val="FF424D34"/>
    <w:lvl w:ilvl="0" w:tplc="30D6F884">
      <w:start w:val="1"/>
      <w:numFmt w:val="decimal"/>
      <w:pStyle w:val="Encadrnumrotationniveau1"/>
      <w:lvlText w:val="%1."/>
      <w:lvlJc w:val="left"/>
      <w:pPr>
        <w:ind w:left="360" w:hanging="360"/>
      </w:pPr>
      <w:rPr>
        <w:rFonts w:ascii="Calibri" w:hAnsi="Calibri" w:hint="default"/>
        <w:b/>
        <w:i w:val="0"/>
        <w:sz w:val="22"/>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4" w15:restartNumberingAfterBreak="0">
    <w:nsid w:val="620768BB"/>
    <w:multiLevelType w:val="hybridMultilevel"/>
    <w:tmpl w:val="7542D9F6"/>
    <w:lvl w:ilvl="0" w:tplc="3DBE1436">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66A772F4"/>
    <w:multiLevelType w:val="hybridMultilevel"/>
    <w:tmpl w:val="B7CE0C6A"/>
    <w:lvl w:ilvl="0" w:tplc="C15449BE">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6" w15:restartNumberingAfterBreak="0">
    <w:nsid w:val="672544A8"/>
    <w:multiLevelType w:val="hybridMultilevel"/>
    <w:tmpl w:val="D26AB29A"/>
    <w:lvl w:ilvl="0" w:tplc="746000DE">
      <w:start w:val="1"/>
      <w:numFmt w:val="bullet"/>
      <w:pStyle w:val="Puceniveau2"/>
      <w:lvlText w:val=""/>
      <w:lvlJc w:val="left"/>
      <w:pPr>
        <w:ind w:left="900" w:hanging="360"/>
      </w:pPr>
      <w:rPr>
        <w:rFonts w:ascii="Symbol" w:hAnsi="Symbol" w:hint="default"/>
        <w:color w:val="5A5E5F"/>
      </w:rPr>
    </w:lvl>
    <w:lvl w:ilvl="1" w:tplc="0C0C0003">
      <w:start w:val="1"/>
      <w:numFmt w:val="bullet"/>
      <w:lvlText w:val="o"/>
      <w:lvlJc w:val="left"/>
      <w:pPr>
        <w:ind w:left="1620" w:hanging="360"/>
      </w:pPr>
      <w:rPr>
        <w:rFonts w:ascii="Courier New" w:hAnsi="Courier New" w:cs="Courier New" w:hint="default"/>
      </w:rPr>
    </w:lvl>
    <w:lvl w:ilvl="2" w:tplc="0C0C0005" w:tentative="1">
      <w:start w:val="1"/>
      <w:numFmt w:val="bullet"/>
      <w:lvlText w:val=""/>
      <w:lvlJc w:val="left"/>
      <w:pPr>
        <w:ind w:left="2340" w:hanging="360"/>
      </w:pPr>
      <w:rPr>
        <w:rFonts w:ascii="Wingdings" w:hAnsi="Wingdings" w:hint="default"/>
      </w:rPr>
    </w:lvl>
    <w:lvl w:ilvl="3" w:tplc="0C0C0001" w:tentative="1">
      <w:start w:val="1"/>
      <w:numFmt w:val="bullet"/>
      <w:lvlText w:val=""/>
      <w:lvlJc w:val="left"/>
      <w:pPr>
        <w:ind w:left="3060" w:hanging="360"/>
      </w:pPr>
      <w:rPr>
        <w:rFonts w:ascii="Symbol" w:hAnsi="Symbol" w:hint="default"/>
      </w:rPr>
    </w:lvl>
    <w:lvl w:ilvl="4" w:tplc="0C0C0003" w:tentative="1">
      <w:start w:val="1"/>
      <w:numFmt w:val="bullet"/>
      <w:lvlText w:val="o"/>
      <w:lvlJc w:val="left"/>
      <w:pPr>
        <w:ind w:left="3780" w:hanging="360"/>
      </w:pPr>
      <w:rPr>
        <w:rFonts w:ascii="Courier New" w:hAnsi="Courier New" w:cs="Courier New" w:hint="default"/>
      </w:rPr>
    </w:lvl>
    <w:lvl w:ilvl="5" w:tplc="0C0C0005" w:tentative="1">
      <w:start w:val="1"/>
      <w:numFmt w:val="bullet"/>
      <w:lvlText w:val=""/>
      <w:lvlJc w:val="left"/>
      <w:pPr>
        <w:ind w:left="4500" w:hanging="360"/>
      </w:pPr>
      <w:rPr>
        <w:rFonts w:ascii="Wingdings" w:hAnsi="Wingdings" w:hint="default"/>
      </w:rPr>
    </w:lvl>
    <w:lvl w:ilvl="6" w:tplc="0C0C0001" w:tentative="1">
      <w:start w:val="1"/>
      <w:numFmt w:val="bullet"/>
      <w:lvlText w:val=""/>
      <w:lvlJc w:val="left"/>
      <w:pPr>
        <w:ind w:left="5220" w:hanging="360"/>
      </w:pPr>
      <w:rPr>
        <w:rFonts w:ascii="Symbol" w:hAnsi="Symbol" w:hint="default"/>
      </w:rPr>
    </w:lvl>
    <w:lvl w:ilvl="7" w:tplc="0C0C0003" w:tentative="1">
      <w:start w:val="1"/>
      <w:numFmt w:val="bullet"/>
      <w:lvlText w:val="o"/>
      <w:lvlJc w:val="left"/>
      <w:pPr>
        <w:ind w:left="5940" w:hanging="360"/>
      </w:pPr>
      <w:rPr>
        <w:rFonts w:ascii="Courier New" w:hAnsi="Courier New" w:cs="Courier New" w:hint="default"/>
      </w:rPr>
    </w:lvl>
    <w:lvl w:ilvl="8" w:tplc="0C0C0005" w:tentative="1">
      <w:start w:val="1"/>
      <w:numFmt w:val="bullet"/>
      <w:lvlText w:val=""/>
      <w:lvlJc w:val="left"/>
      <w:pPr>
        <w:ind w:left="6660" w:hanging="360"/>
      </w:pPr>
      <w:rPr>
        <w:rFonts w:ascii="Wingdings" w:hAnsi="Wingdings" w:hint="default"/>
      </w:rPr>
    </w:lvl>
  </w:abstractNum>
  <w:abstractNum w:abstractNumId="27" w15:restartNumberingAfterBreak="0">
    <w:nsid w:val="69A05B5C"/>
    <w:multiLevelType w:val="hybridMultilevel"/>
    <w:tmpl w:val="362492EA"/>
    <w:lvl w:ilvl="0" w:tplc="96EC5F54">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6A994F2D"/>
    <w:multiLevelType w:val="hybridMultilevel"/>
    <w:tmpl w:val="83247152"/>
    <w:lvl w:ilvl="0" w:tplc="E8CA2752">
      <w:start w:val="1"/>
      <w:numFmt w:val="bullet"/>
      <w:lvlText w:val=""/>
      <w:lvlJc w:val="left"/>
      <w:pPr>
        <w:ind w:left="360" w:hanging="360"/>
      </w:pPr>
      <w:rPr>
        <w:rFonts w:ascii="Symbol" w:hAnsi="Symbol" w:hint="default"/>
        <w:sz w:val="16"/>
        <w:szCs w:val="16"/>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9" w15:restartNumberingAfterBreak="0">
    <w:nsid w:val="6BC8380E"/>
    <w:multiLevelType w:val="multilevel"/>
    <w:tmpl w:val="5AA4D3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CC46F42"/>
    <w:multiLevelType w:val="hybridMultilevel"/>
    <w:tmpl w:val="AF6679CA"/>
    <w:lvl w:ilvl="0" w:tplc="9ADA405E">
      <w:start w:val="1"/>
      <w:numFmt w:val="bullet"/>
      <w:lvlText w:val=""/>
      <w:lvlJc w:val="left"/>
      <w:pPr>
        <w:ind w:left="36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70EE2246"/>
    <w:multiLevelType w:val="hybridMultilevel"/>
    <w:tmpl w:val="D83C0E90"/>
    <w:lvl w:ilvl="0" w:tplc="08108E5C">
      <w:start w:val="1"/>
      <w:numFmt w:val="lowerLetter"/>
      <w:pStyle w:val="Titreniveau2"/>
      <w:lvlText w:val="%1)"/>
      <w:lvlJc w:val="left"/>
      <w:pPr>
        <w:ind w:left="45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1799762226">
    <w:abstractNumId w:val="22"/>
  </w:num>
  <w:num w:numId="2" w16cid:durableId="1670211428">
    <w:abstractNumId w:val="19"/>
  </w:num>
  <w:num w:numId="3" w16cid:durableId="315841241">
    <w:abstractNumId w:val="23"/>
  </w:num>
  <w:num w:numId="4" w16cid:durableId="863129165">
    <w:abstractNumId w:val="0"/>
  </w:num>
  <w:num w:numId="5" w16cid:durableId="1765422166">
    <w:abstractNumId w:val="26"/>
  </w:num>
  <w:num w:numId="6" w16cid:durableId="286591240">
    <w:abstractNumId w:val="10"/>
  </w:num>
  <w:num w:numId="7" w16cid:durableId="97258670">
    <w:abstractNumId w:val="31"/>
  </w:num>
  <w:num w:numId="8" w16cid:durableId="489058574">
    <w:abstractNumId w:val="3"/>
  </w:num>
  <w:num w:numId="9" w16cid:durableId="2039426617">
    <w:abstractNumId w:val="17"/>
  </w:num>
  <w:num w:numId="10" w16cid:durableId="873884393">
    <w:abstractNumId w:val="15"/>
  </w:num>
  <w:num w:numId="11" w16cid:durableId="1757051861">
    <w:abstractNumId w:val="20"/>
  </w:num>
  <w:num w:numId="12" w16cid:durableId="1591280128">
    <w:abstractNumId w:val="21"/>
  </w:num>
  <w:num w:numId="13" w16cid:durableId="548996636">
    <w:abstractNumId w:val="2"/>
  </w:num>
  <w:num w:numId="14" w16cid:durableId="234245144">
    <w:abstractNumId w:val="30"/>
  </w:num>
  <w:num w:numId="15" w16cid:durableId="1820417785">
    <w:abstractNumId w:val="12"/>
  </w:num>
  <w:num w:numId="16" w16cid:durableId="1244953377">
    <w:abstractNumId w:val="25"/>
  </w:num>
  <w:num w:numId="17" w16cid:durableId="1417744989">
    <w:abstractNumId w:val="11"/>
  </w:num>
  <w:num w:numId="18" w16cid:durableId="325480086">
    <w:abstractNumId w:val="16"/>
  </w:num>
  <w:num w:numId="19" w16cid:durableId="1889680366">
    <w:abstractNumId w:val="27"/>
  </w:num>
  <w:num w:numId="20" w16cid:durableId="502815138">
    <w:abstractNumId w:val="24"/>
  </w:num>
  <w:num w:numId="21" w16cid:durableId="2032099745">
    <w:abstractNumId w:val="4"/>
  </w:num>
  <w:num w:numId="22" w16cid:durableId="1587225319">
    <w:abstractNumId w:val="6"/>
  </w:num>
  <w:num w:numId="23" w16cid:durableId="791478846">
    <w:abstractNumId w:val="13"/>
  </w:num>
  <w:num w:numId="24" w16cid:durableId="1445225332">
    <w:abstractNumId w:val="31"/>
    <w:lvlOverride w:ilvl="0">
      <w:startOverride w:val="1"/>
    </w:lvlOverride>
  </w:num>
  <w:num w:numId="25" w16cid:durableId="745080055">
    <w:abstractNumId w:val="31"/>
    <w:lvlOverride w:ilvl="0">
      <w:startOverride w:val="1"/>
    </w:lvlOverride>
  </w:num>
  <w:num w:numId="26" w16cid:durableId="694233400">
    <w:abstractNumId w:val="31"/>
    <w:lvlOverride w:ilvl="0">
      <w:startOverride w:val="1"/>
    </w:lvlOverride>
  </w:num>
  <w:num w:numId="27" w16cid:durableId="441531474">
    <w:abstractNumId w:val="14"/>
  </w:num>
  <w:num w:numId="28" w16cid:durableId="410154426">
    <w:abstractNumId w:val="7"/>
  </w:num>
  <w:num w:numId="29" w16cid:durableId="1708946301">
    <w:abstractNumId w:val="5"/>
  </w:num>
  <w:num w:numId="30" w16cid:durableId="719399163">
    <w:abstractNumId w:val="28"/>
  </w:num>
  <w:num w:numId="31" w16cid:durableId="789861953">
    <w:abstractNumId w:val="29"/>
  </w:num>
  <w:num w:numId="32" w16cid:durableId="463933705">
    <w:abstractNumId w:val="9"/>
  </w:num>
  <w:num w:numId="33" w16cid:durableId="219366475">
    <w:abstractNumId w:val="1"/>
  </w:num>
  <w:num w:numId="34" w16cid:durableId="1777939040">
    <w:abstractNumId w:val="18"/>
  </w:num>
  <w:num w:numId="35" w16cid:durableId="1890413245">
    <w:abstractNumId w:val="8"/>
  </w:num>
  <w:num w:numId="36" w16cid:durableId="459804758">
    <w:abstractNumId w:val="31"/>
  </w:num>
  <w:num w:numId="37" w16cid:durableId="1735466499">
    <w:abstractNumId w:val="31"/>
    <w:lvlOverride w:ilvl="0">
      <w:startOverride w:val="2"/>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CB"/>
    <w:rsid w:val="000000AC"/>
    <w:rsid w:val="00000161"/>
    <w:rsid w:val="000001CB"/>
    <w:rsid w:val="00000837"/>
    <w:rsid w:val="00000E58"/>
    <w:rsid w:val="00000FE9"/>
    <w:rsid w:val="00001504"/>
    <w:rsid w:val="00001ACC"/>
    <w:rsid w:val="00001ECB"/>
    <w:rsid w:val="00001F97"/>
    <w:rsid w:val="00002293"/>
    <w:rsid w:val="00002327"/>
    <w:rsid w:val="0000492A"/>
    <w:rsid w:val="00004A89"/>
    <w:rsid w:val="00005104"/>
    <w:rsid w:val="00005F96"/>
    <w:rsid w:val="00006041"/>
    <w:rsid w:val="0000631E"/>
    <w:rsid w:val="00006B56"/>
    <w:rsid w:val="0001030F"/>
    <w:rsid w:val="00010578"/>
    <w:rsid w:val="000115B7"/>
    <w:rsid w:val="00011817"/>
    <w:rsid w:val="0001197E"/>
    <w:rsid w:val="00011B5F"/>
    <w:rsid w:val="00012EEB"/>
    <w:rsid w:val="00012FC4"/>
    <w:rsid w:val="00013764"/>
    <w:rsid w:val="00013774"/>
    <w:rsid w:val="00013859"/>
    <w:rsid w:val="00013CAB"/>
    <w:rsid w:val="00014364"/>
    <w:rsid w:val="0001460B"/>
    <w:rsid w:val="00014BEE"/>
    <w:rsid w:val="00015F0F"/>
    <w:rsid w:val="00016819"/>
    <w:rsid w:val="00016820"/>
    <w:rsid w:val="00017136"/>
    <w:rsid w:val="00017B63"/>
    <w:rsid w:val="00017D27"/>
    <w:rsid w:val="00020A8F"/>
    <w:rsid w:val="00021AE2"/>
    <w:rsid w:val="00021C6F"/>
    <w:rsid w:val="000225BD"/>
    <w:rsid w:val="00023497"/>
    <w:rsid w:val="00023B1D"/>
    <w:rsid w:val="0002440F"/>
    <w:rsid w:val="00025448"/>
    <w:rsid w:val="000254FF"/>
    <w:rsid w:val="00025E7F"/>
    <w:rsid w:val="000268A8"/>
    <w:rsid w:val="00027412"/>
    <w:rsid w:val="000277C4"/>
    <w:rsid w:val="00030AEC"/>
    <w:rsid w:val="00030E7D"/>
    <w:rsid w:val="0003137C"/>
    <w:rsid w:val="000325FA"/>
    <w:rsid w:val="00032776"/>
    <w:rsid w:val="00033033"/>
    <w:rsid w:val="00033D27"/>
    <w:rsid w:val="00033D5B"/>
    <w:rsid w:val="0003405C"/>
    <w:rsid w:val="0003407F"/>
    <w:rsid w:val="000341FC"/>
    <w:rsid w:val="0003421A"/>
    <w:rsid w:val="00034A01"/>
    <w:rsid w:val="00034DA9"/>
    <w:rsid w:val="0003520C"/>
    <w:rsid w:val="00035BB3"/>
    <w:rsid w:val="000362A5"/>
    <w:rsid w:val="0003658F"/>
    <w:rsid w:val="00036722"/>
    <w:rsid w:val="00036E5A"/>
    <w:rsid w:val="00037212"/>
    <w:rsid w:val="0003723C"/>
    <w:rsid w:val="000379A7"/>
    <w:rsid w:val="00037E0A"/>
    <w:rsid w:val="0004064E"/>
    <w:rsid w:val="000407D9"/>
    <w:rsid w:val="00040A30"/>
    <w:rsid w:val="00040B5B"/>
    <w:rsid w:val="00040D9F"/>
    <w:rsid w:val="00041795"/>
    <w:rsid w:val="00041CD4"/>
    <w:rsid w:val="00041DD1"/>
    <w:rsid w:val="00042140"/>
    <w:rsid w:val="00042B42"/>
    <w:rsid w:val="000437E0"/>
    <w:rsid w:val="00043A1F"/>
    <w:rsid w:val="00043D78"/>
    <w:rsid w:val="00044AF3"/>
    <w:rsid w:val="00044E00"/>
    <w:rsid w:val="00044F52"/>
    <w:rsid w:val="00045686"/>
    <w:rsid w:val="00045BCD"/>
    <w:rsid w:val="00046D97"/>
    <w:rsid w:val="00046FBD"/>
    <w:rsid w:val="000475CD"/>
    <w:rsid w:val="000478AC"/>
    <w:rsid w:val="00047E6E"/>
    <w:rsid w:val="0005020A"/>
    <w:rsid w:val="00050700"/>
    <w:rsid w:val="00050CF9"/>
    <w:rsid w:val="00052279"/>
    <w:rsid w:val="0005275C"/>
    <w:rsid w:val="00054AA0"/>
    <w:rsid w:val="0005514B"/>
    <w:rsid w:val="000553F7"/>
    <w:rsid w:val="000556BB"/>
    <w:rsid w:val="000556FD"/>
    <w:rsid w:val="00055C33"/>
    <w:rsid w:val="00056725"/>
    <w:rsid w:val="00056869"/>
    <w:rsid w:val="000571A6"/>
    <w:rsid w:val="000571C3"/>
    <w:rsid w:val="00057BF3"/>
    <w:rsid w:val="00057EA7"/>
    <w:rsid w:val="00060225"/>
    <w:rsid w:val="000602EA"/>
    <w:rsid w:val="00061453"/>
    <w:rsid w:val="00062650"/>
    <w:rsid w:val="00062D01"/>
    <w:rsid w:val="0006341A"/>
    <w:rsid w:val="00063741"/>
    <w:rsid w:val="00063932"/>
    <w:rsid w:val="00063FFE"/>
    <w:rsid w:val="0006418E"/>
    <w:rsid w:val="000641B4"/>
    <w:rsid w:val="00064AF0"/>
    <w:rsid w:val="00064BB2"/>
    <w:rsid w:val="0006624E"/>
    <w:rsid w:val="0006671E"/>
    <w:rsid w:val="00066B28"/>
    <w:rsid w:val="00066CA0"/>
    <w:rsid w:val="000671CD"/>
    <w:rsid w:val="00067BF9"/>
    <w:rsid w:val="000700F6"/>
    <w:rsid w:val="0007037F"/>
    <w:rsid w:val="000713D4"/>
    <w:rsid w:val="00071FC1"/>
    <w:rsid w:val="00072ACA"/>
    <w:rsid w:val="00073A93"/>
    <w:rsid w:val="00073DD8"/>
    <w:rsid w:val="000740C4"/>
    <w:rsid w:val="00074BC1"/>
    <w:rsid w:val="0007594C"/>
    <w:rsid w:val="00076076"/>
    <w:rsid w:val="00076188"/>
    <w:rsid w:val="00076587"/>
    <w:rsid w:val="00076AA2"/>
    <w:rsid w:val="00077A94"/>
    <w:rsid w:val="000803B6"/>
    <w:rsid w:val="00080677"/>
    <w:rsid w:val="000806C1"/>
    <w:rsid w:val="000809CE"/>
    <w:rsid w:val="0008103D"/>
    <w:rsid w:val="000811D2"/>
    <w:rsid w:val="00081AA7"/>
    <w:rsid w:val="000821FC"/>
    <w:rsid w:val="000829A7"/>
    <w:rsid w:val="00082A6E"/>
    <w:rsid w:val="00082BC3"/>
    <w:rsid w:val="00082E7A"/>
    <w:rsid w:val="00083933"/>
    <w:rsid w:val="000849F2"/>
    <w:rsid w:val="00084C9D"/>
    <w:rsid w:val="00084CD9"/>
    <w:rsid w:val="00085E18"/>
    <w:rsid w:val="00086193"/>
    <w:rsid w:val="00086359"/>
    <w:rsid w:val="00086636"/>
    <w:rsid w:val="0008681B"/>
    <w:rsid w:val="00086DB6"/>
    <w:rsid w:val="00086EA2"/>
    <w:rsid w:val="00087637"/>
    <w:rsid w:val="000903B3"/>
    <w:rsid w:val="00090668"/>
    <w:rsid w:val="00091C2B"/>
    <w:rsid w:val="00092B71"/>
    <w:rsid w:val="00095209"/>
    <w:rsid w:val="0009524C"/>
    <w:rsid w:val="0009525A"/>
    <w:rsid w:val="00095EAD"/>
    <w:rsid w:val="00095F91"/>
    <w:rsid w:val="00096750"/>
    <w:rsid w:val="0009730A"/>
    <w:rsid w:val="00097372"/>
    <w:rsid w:val="00097630"/>
    <w:rsid w:val="00097DEA"/>
    <w:rsid w:val="00097E63"/>
    <w:rsid w:val="000A0149"/>
    <w:rsid w:val="000A0F64"/>
    <w:rsid w:val="000A16A7"/>
    <w:rsid w:val="000A3461"/>
    <w:rsid w:val="000A4AA6"/>
    <w:rsid w:val="000A5259"/>
    <w:rsid w:val="000A5481"/>
    <w:rsid w:val="000A58E0"/>
    <w:rsid w:val="000A5C4D"/>
    <w:rsid w:val="000A5D7A"/>
    <w:rsid w:val="000A61C3"/>
    <w:rsid w:val="000A6BB5"/>
    <w:rsid w:val="000A7001"/>
    <w:rsid w:val="000A74E8"/>
    <w:rsid w:val="000A7AE9"/>
    <w:rsid w:val="000B0122"/>
    <w:rsid w:val="000B0C60"/>
    <w:rsid w:val="000B112E"/>
    <w:rsid w:val="000B14D6"/>
    <w:rsid w:val="000B1C4E"/>
    <w:rsid w:val="000B1E49"/>
    <w:rsid w:val="000B296B"/>
    <w:rsid w:val="000B4B9F"/>
    <w:rsid w:val="000B4F92"/>
    <w:rsid w:val="000B55EC"/>
    <w:rsid w:val="000B57B2"/>
    <w:rsid w:val="000B58A8"/>
    <w:rsid w:val="000B5B97"/>
    <w:rsid w:val="000B5FCB"/>
    <w:rsid w:val="000B67EE"/>
    <w:rsid w:val="000B6A6E"/>
    <w:rsid w:val="000B6DB5"/>
    <w:rsid w:val="000B7BE4"/>
    <w:rsid w:val="000B7E9E"/>
    <w:rsid w:val="000C1250"/>
    <w:rsid w:val="000C2533"/>
    <w:rsid w:val="000C2588"/>
    <w:rsid w:val="000C2CCE"/>
    <w:rsid w:val="000C3355"/>
    <w:rsid w:val="000C35CF"/>
    <w:rsid w:val="000C367D"/>
    <w:rsid w:val="000C4701"/>
    <w:rsid w:val="000C5071"/>
    <w:rsid w:val="000C5275"/>
    <w:rsid w:val="000C5280"/>
    <w:rsid w:val="000C5397"/>
    <w:rsid w:val="000C553A"/>
    <w:rsid w:val="000C5792"/>
    <w:rsid w:val="000C5D9E"/>
    <w:rsid w:val="000C5EBF"/>
    <w:rsid w:val="000C692F"/>
    <w:rsid w:val="000C7789"/>
    <w:rsid w:val="000C78CB"/>
    <w:rsid w:val="000C7963"/>
    <w:rsid w:val="000C7B6F"/>
    <w:rsid w:val="000D01B1"/>
    <w:rsid w:val="000D01D0"/>
    <w:rsid w:val="000D0350"/>
    <w:rsid w:val="000D04DA"/>
    <w:rsid w:val="000D215E"/>
    <w:rsid w:val="000D227B"/>
    <w:rsid w:val="000D2394"/>
    <w:rsid w:val="000D2550"/>
    <w:rsid w:val="000D2B0A"/>
    <w:rsid w:val="000D2C04"/>
    <w:rsid w:val="000D2FD6"/>
    <w:rsid w:val="000D303E"/>
    <w:rsid w:val="000D305E"/>
    <w:rsid w:val="000D3465"/>
    <w:rsid w:val="000D3517"/>
    <w:rsid w:val="000D3F0D"/>
    <w:rsid w:val="000D4D58"/>
    <w:rsid w:val="000D5204"/>
    <w:rsid w:val="000D53EB"/>
    <w:rsid w:val="000D5DD7"/>
    <w:rsid w:val="000D5FB6"/>
    <w:rsid w:val="000D67D4"/>
    <w:rsid w:val="000D7405"/>
    <w:rsid w:val="000D77C4"/>
    <w:rsid w:val="000D7D21"/>
    <w:rsid w:val="000D7DB9"/>
    <w:rsid w:val="000E005C"/>
    <w:rsid w:val="000E0105"/>
    <w:rsid w:val="000E039F"/>
    <w:rsid w:val="000E1D9F"/>
    <w:rsid w:val="000E1F6F"/>
    <w:rsid w:val="000E24C7"/>
    <w:rsid w:val="000E28C4"/>
    <w:rsid w:val="000E2AB7"/>
    <w:rsid w:val="000E2B77"/>
    <w:rsid w:val="000E320A"/>
    <w:rsid w:val="000E3558"/>
    <w:rsid w:val="000E3703"/>
    <w:rsid w:val="000E3840"/>
    <w:rsid w:val="000E3DEB"/>
    <w:rsid w:val="000E41D7"/>
    <w:rsid w:val="000E4AB1"/>
    <w:rsid w:val="000E4C0D"/>
    <w:rsid w:val="000E4F5D"/>
    <w:rsid w:val="000E5589"/>
    <w:rsid w:val="000E5C79"/>
    <w:rsid w:val="000E5E1D"/>
    <w:rsid w:val="000E740D"/>
    <w:rsid w:val="000E791F"/>
    <w:rsid w:val="000F0247"/>
    <w:rsid w:val="000F072F"/>
    <w:rsid w:val="000F0F1E"/>
    <w:rsid w:val="000F1419"/>
    <w:rsid w:val="000F19BF"/>
    <w:rsid w:val="000F2317"/>
    <w:rsid w:val="000F34CB"/>
    <w:rsid w:val="000F3A04"/>
    <w:rsid w:val="000F3F90"/>
    <w:rsid w:val="000F40E5"/>
    <w:rsid w:val="000F45B7"/>
    <w:rsid w:val="000F471E"/>
    <w:rsid w:val="000F4C41"/>
    <w:rsid w:val="000F4C49"/>
    <w:rsid w:val="000F59DA"/>
    <w:rsid w:val="000F609B"/>
    <w:rsid w:val="000F62BE"/>
    <w:rsid w:val="000F6304"/>
    <w:rsid w:val="000F6433"/>
    <w:rsid w:val="000F643E"/>
    <w:rsid w:val="000F68CA"/>
    <w:rsid w:val="000F6CCB"/>
    <w:rsid w:val="000F7166"/>
    <w:rsid w:val="000F7885"/>
    <w:rsid w:val="000F794F"/>
    <w:rsid w:val="000F7E1D"/>
    <w:rsid w:val="00100287"/>
    <w:rsid w:val="001002E8"/>
    <w:rsid w:val="001004E2"/>
    <w:rsid w:val="0010071D"/>
    <w:rsid w:val="00100B68"/>
    <w:rsid w:val="00100BC3"/>
    <w:rsid w:val="00100C08"/>
    <w:rsid w:val="00101845"/>
    <w:rsid w:val="00101A0A"/>
    <w:rsid w:val="00101DCB"/>
    <w:rsid w:val="001023CA"/>
    <w:rsid w:val="00102B1A"/>
    <w:rsid w:val="00104895"/>
    <w:rsid w:val="00104C94"/>
    <w:rsid w:val="001050A1"/>
    <w:rsid w:val="0010674D"/>
    <w:rsid w:val="00107F04"/>
    <w:rsid w:val="0011064C"/>
    <w:rsid w:val="001106B1"/>
    <w:rsid w:val="00110EDB"/>
    <w:rsid w:val="001116DF"/>
    <w:rsid w:val="0011217A"/>
    <w:rsid w:val="001121B5"/>
    <w:rsid w:val="0011243E"/>
    <w:rsid w:val="00112D3F"/>
    <w:rsid w:val="00113EC4"/>
    <w:rsid w:val="001143A1"/>
    <w:rsid w:val="00114C7F"/>
    <w:rsid w:val="0011557E"/>
    <w:rsid w:val="00115912"/>
    <w:rsid w:val="001162BE"/>
    <w:rsid w:val="00116476"/>
    <w:rsid w:val="00116D02"/>
    <w:rsid w:val="001174E4"/>
    <w:rsid w:val="0011759B"/>
    <w:rsid w:val="0011775E"/>
    <w:rsid w:val="00117986"/>
    <w:rsid w:val="001204CD"/>
    <w:rsid w:val="001207A5"/>
    <w:rsid w:val="00120B57"/>
    <w:rsid w:val="00120D74"/>
    <w:rsid w:val="001219C3"/>
    <w:rsid w:val="00121E2C"/>
    <w:rsid w:val="00121FC9"/>
    <w:rsid w:val="0012248A"/>
    <w:rsid w:val="001227E9"/>
    <w:rsid w:val="00122C10"/>
    <w:rsid w:val="00122DE7"/>
    <w:rsid w:val="0012328D"/>
    <w:rsid w:val="001238B5"/>
    <w:rsid w:val="00124324"/>
    <w:rsid w:val="001245C1"/>
    <w:rsid w:val="00124718"/>
    <w:rsid w:val="00124C41"/>
    <w:rsid w:val="00125093"/>
    <w:rsid w:val="001253FD"/>
    <w:rsid w:val="001259A1"/>
    <w:rsid w:val="00125D4C"/>
    <w:rsid w:val="001262EA"/>
    <w:rsid w:val="00126DF0"/>
    <w:rsid w:val="00126FA5"/>
    <w:rsid w:val="00127942"/>
    <w:rsid w:val="001279D5"/>
    <w:rsid w:val="00130681"/>
    <w:rsid w:val="001309BC"/>
    <w:rsid w:val="00130EA3"/>
    <w:rsid w:val="001323EB"/>
    <w:rsid w:val="00132940"/>
    <w:rsid w:val="00132B59"/>
    <w:rsid w:val="0013423E"/>
    <w:rsid w:val="00134263"/>
    <w:rsid w:val="0013447D"/>
    <w:rsid w:val="00134AF1"/>
    <w:rsid w:val="0013622A"/>
    <w:rsid w:val="0013634F"/>
    <w:rsid w:val="00136785"/>
    <w:rsid w:val="00136B48"/>
    <w:rsid w:val="00137E45"/>
    <w:rsid w:val="00140292"/>
    <w:rsid w:val="001402F9"/>
    <w:rsid w:val="0014066C"/>
    <w:rsid w:val="0014082A"/>
    <w:rsid w:val="0014088D"/>
    <w:rsid w:val="00140B7C"/>
    <w:rsid w:val="00142100"/>
    <w:rsid w:val="001421C4"/>
    <w:rsid w:val="00142569"/>
    <w:rsid w:val="00143156"/>
    <w:rsid w:val="00144DF1"/>
    <w:rsid w:val="00145383"/>
    <w:rsid w:val="00146737"/>
    <w:rsid w:val="00146A9A"/>
    <w:rsid w:val="00146D1B"/>
    <w:rsid w:val="00146EEF"/>
    <w:rsid w:val="00146F95"/>
    <w:rsid w:val="001505C6"/>
    <w:rsid w:val="00150A8F"/>
    <w:rsid w:val="00151607"/>
    <w:rsid w:val="00151C00"/>
    <w:rsid w:val="00152CD0"/>
    <w:rsid w:val="0015390B"/>
    <w:rsid w:val="0015399E"/>
    <w:rsid w:val="001543CC"/>
    <w:rsid w:val="001553BF"/>
    <w:rsid w:val="0015593D"/>
    <w:rsid w:val="00155ADB"/>
    <w:rsid w:val="00155B4A"/>
    <w:rsid w:val="00156676"/>
    <w:rsid w:val="00156901"/>
    <w:rsid w:val="00157431"/>
    <w:rsid w:val="00157D5C"/>
    <w:rsid w:val="001601ED"/>
    <w:rsid w:val="0016133A"/>
    <w:rsid w:val="00161746"/>
    <w:rsid w:val="00161A11"/>
    <w:rsid w:val="00161CFC"/>
    <w:rsid w:val="00162145"/>
    <w:rsid w:val="001623C6"/>
    <w:rsid w:val="001627BD"/>
    <w:rsid w:val="00162893"/>
    <w:rsid w:val="00162C74"/>
    <w:rsid w:val="00163E2A"/>
    <w:rsid w:val="00164130"/>
    <w:rsid w:val="001647A8"/>
    <w:rsid w:val="00164E1C"/>
    <w:rsid w:val="00165EE4"/>
    <w:rsid w:val="001663F2"/>
    <w:rsid w:val="001664EA"/>
    <w:rsid w:val="00166D0A"/>
    <w:rsid w:val="00167C13"/>
    <w:rsid w:val="00167C92"/>
    <w:rsid w:val="00167C93"/>
    <w:rsid w:val="00170AE3"/>
    <w:rsid w:val="00170CB1"/>
    <w:rsid w:val="0017122A"/>
    <w:rsid w:val="001715F3"/>
    <w:rsid w:val="001718A6"/>
    <w:rsid w:val="00172AEC"/>
    <w:rsid w:val="00172D72"/>
    <w:rsid w:val="00172E5C"/>
    <w:rsid w:val="00172FB9"/>
    <w:rsid w:val="00172FFB"/>
    <w:rsid w:val="00173717"/>
    <w:rsid w:val="00173B5E"/>
    <w:rsid w:val="001740CE"/>
    <w:rsid w:val="0017458E"/>
    <w:rsid w:val="00175014"/>
    <w:rsid w:val="00176420"/>
    <w:rsid w:val="00176BAC"/>
    <w:rsid w:val="00177609"/>
    <w:rsid w:val="00177DAB"/>
    <w:rsid w:val="00180FE8"/>
    <w:rsid w:val="0018108E"/>
    <w:rsid w:val="00181198"/>
    <w:rsid w:val="00181367"/>
    <w:rsid w:val="00181C96"/>
    <w:rsid w:val="00182192"/>
    <w:rsid w:val="00182449"/>
    <w:rsid w:val="00182726"/>
    <w:rsid w:val="0018329A"/>
    <w:rsid w:val="0018334A"/>
    <w:rsid w:val="00183BFA"/>
    <w:rsid w:val="00184C73"/>
    <w:rsid w:val="00184F23"/>
    <w:rsid w:val="00185055"/>
    <w:rsid w:val="00185769"/>
    <w:rsid w:val="0018589C"/>
    <w:rsid w:val="00186039"/>
    <w:rsid w:val="0018714A"/>
    <w:rsid w:val="00187412"/>
    <w:rsid w:val="00187D94"/>
    <w:rsid w:val="001909E6"/>
    <w:rsid w:val="00190A4B"/>
    <w:rsid w:val="00190B46"/>
    <w:rsid w:val="00191CF6"/>
    <w:rsid w:val="00192260"/>
    <w:rsid w:val="00192D37"/>
    <w:rsid w:val="0019304C"/>
    <w:rsid w:val="0019331C"/>
    <w:rsid w:val="00193EAF"/>
    <w:rsid w:val="00194234"/>
    <w:rsid w:val="00194E9D"/>
    <w:rsid w:val="0019525B"/>
    <w:rsid w:val="001965CB"/>
    <w:rsid w:val="00196847"/>
    <w:rsid w:val="00196873"/>
    <w:rsid w:val="00196C4C"/>
    <w:rsid w:val="00197161"/>
    <w:rsid w:val="0019783C"/>
    <w:rsid w:val="00197CC7"/>
    <w:rsid w:val="001A0489"/>
    <w:rsid w:val="001A0730"/>
    <w:rsid w:val="001A0752"/>
    <w:rsid w:val="001A07AD"/>
    <w:rsid w:val="001A0ACD"/>
    <w:rsid w:val="001A0E5D"/>
    <w:rsid w:val="001A2D40"/>
    <w:rsid w:val="001A3134"/>
    <w:rsid w:val="001A32DA"/>
    <w:rsid w:val="001A368B"/>
    <w:rsid w:val="001A48EE"/>
    <w:rsid w:val="001A5EAD"/>
    <w:rsid w:val="001A6948"/>
    <w:rsid w:val="001A6AEA"/>
    <w:rsid w:val="001A6E59"/>
    <w:rsid w:val="001B040E"/>
    <w:rsid w:val="001B101A"/>
    <w:rsid w:val="001B16A3"/>
    <w:rsid w:val="001B198B"/>
    <w:rsid w:val="001B1DAA"/>
    <w:rsid w:val="001B2271"/>
    <w:rsid w:val="001B2840"/>
    <w:rsid w:val="001B2931"/>
    <w:rsid w:val="001B2A91"/>
    <w:rsid w:val="001B2E3C"/>
    <w:rsid w:val="001B311A"/>
    <w:rsid w:val="001B3992"/>
    <w:rsid w:val="001B3998"/>
    <w:rsid w:val="001B47E5"/>
    <w:rsid w:val="001B4F48"/>
    <w:rsid w:val="001B52E5"/>
    <w:rsid w:val="001B546D"/>
    <w:rsid w:val="001B54FD"/>
    <w:rsid w:val="001B5815"/>
    <w:rsid w:val="001B6B51"/>
    <w:rsid w:val="001B70F7"/>
    <w:rsid w:val="001B75E5"/>
    <w:rsid w:val="001B7619"/>
    <w:rsid w:val="001B7DE0"/>
    <w:rsid w:val="001B7E90"/>
    <w:rsid w:val="001C00EB"/>
    <w:rsid w:val="001C0177"/>
    <w:rsid w:val="001C0462"/>
    <w:rsid w:val="001C09CB"/>
    <w:rsid w:val="001C0A04"/>
    <w:rsid w:val="001C111B"/>
    <w:rsid w:val="001C17C9"/>
    <w:rsid w:val="001C3BAD"/>
    <w:rsid w:val="001C403B"/>
    <w:rsid w:val="001C420B"/>
    <w:rsid w:val="001C4248"/>
    <w:rsid w:val="001C4554"/>
    <w:rsid w:val="001C4D4D"/>
    <w:rsid w:val="001C51D2"/>
    <w:rsid w:val="001C5A15"/>
    <w:rsid w:val="001C5BF5"/>
    <w:rsid w:val="001C5C50"/>
    <w:rsid w:val="001C64A3"/>
    <w:rsid w:val="001C6F1E"/>
    <w:rsid w:val="001C7B44"/>
    <w:rsid w:val="001C7C45"/>
    <w:rsid w:val="001C7DEA"/>
    <w:rsid w:val="001D082E"/>
    <w:rsid w:val="001D0A4C"/>
    <w:rsid w:val="001D11AC"/>
    <w:rsid w:val="001D256A"/>
    <w:rsid w:val="001D289C"/>
    <w:rsid w:val="001D2935"/>
    <w:rsid w:val="001D344D"/>
    <w:rsid w:val="001D34CC"/>
    <w:rsid w:val="001D355F"/>
    <w:rsid w:val="001D380F"/>
    <w:rsid w:val="001D3ACB"/>
    <w:rsid w:val="001D3C4B"/>
    <w:rsid w:val="001D3F57"/>
    <w:rsid w:val="001D4437"/>
    <w:rsid w:val="001D4E54"/>
    <w:rsid w:val="001D58D7"/>
    <w:rsid w:val="001D59A3"/>
    <w:rsid w:val="001D5A68"/>
    <w:rsid w:val="001D5BE9"/>
    <w:rsid w:val="001D5FA0"/>
    <w:rsid w:val="001D62CB"/>
    <w:rsid w:val="001D71F7"/>
    <w:rsid w:val="001E025C"/>
    <w:rsid w:val="001E136E"/>
    <w:rsid w:val="001E2DC3"/>
    <w:rsid w:val="001E3B8A"/>
    <w:rsid w:val="001E4332"/>
    <w:rsid w:val="001E483F"/>
    <w:rsid w:val="001E4E3C"/>
    <w:rsid w:val="001E5C97"/>
    <w:rsid w:val="001E5E38"/>
    <w:rsid w:val="001E69DA"/>
    <w:rsid w:val="001E6A67"/>
    <w:rsid w:val="001E6E85"/>
    <w:rsid w:val="001E70D8"/>
    <w:rsid w:val="001E70FF"/>
    <w:rsid w:val="001E73A0"/>
    <w:rsid w:val="001E7576"/>
    <w:rsid w:val="001F058A"/>
    <w:rsid w:val="001F08D0"/>
    <w:rsid w:val="001F0C51"/>
    <w:rsid w:val="001F1EC4"/>
    <w:rsid w:val="001F2B68"/>
    <w:rsid w:val="001F344D"/>
    <w:rsid w:val="001F35C1"/>
    <w:rsid w:val="001F40A5"/>
    <w:rsid w:val="001F4834"/>
    <w:rsid w:val="001F4A11"/>
    <w:rsid w:val="001F4A98"/>
    <w:rsid w:val="001F4DAA"/>
    <w:rsid w:val="001F4E60"/>
    <w:rsid w:val="001F5ED5"/>
    <w:rsid w:val="001F624A"/>
    <w:rsid w:val="001F6612"/>
    <w:rsid w:val="001F6F27"/>
    <w:rsid w:val="001F6F3C"/>
    <w:rsid w:val="001F743C"/>
    <w:rsid w:val="001F7D78"/>
    <w:rsid w:val="00202433"/>
    <w:rsid w:val="002025D9"/>
    <w:rsid w:val="00202869"/>
    <w:rsid w:val="00202ABB"/>
    <w:rsid w:val="0020310A"/>
    <w:rsid w:val="00203560"/>
    <w:rsid w:val="002039BF"/>
    <w:rsid w:val="00203B92"/>
    <w:rsid w:val="002041DF"/>
    <w:rsid w:val="002047C1"/>
    <w:rsid w:val="00204A8B"/>
    <w:rsid w:val="00204B3A"/>
    <w:rsid w:val="00205570"/>
    <w:rsid w:val="00205742"/>
    <w:rsid w:val="00205A74"/>
    <w:rsid w:val="002061E3"/>
    <w:rsid w:val="0020719E"/>
    <w:rsid w:val="00207521"/>
    <w:rsid w:val="00211C58"/>
    <w:rsid w:val="00211DC7"/>
    <w:rsid w:val="00211F33"/>
    <w:rsid w:val="00212C6C"/>
    <w:rsid w:val="00213527"/>
    <w:rsid w:val="00214144"/>
    <w:rsid w:val="002153DC"/>
    <w:rsid w:val="00215634"/>
    <w:rsid w:val="00215658"/>
    <w:rsid w:val="0021703C"/>
    <w:rsid w:val="00217ACC"/>
    <w:rsid w:val="00217E0E"/>
    <w:rsid w:val="00217EB3"/>
    <w:rsid w:val="0022059E"/>
    <w:rsid w:val="00220643"/>
    <w:rsid w:val="00220A32"/>
    <w:rsid w:val="002212E0"/>
    <w:rsid w:val="00221947"/>
    <w:rsid w:val="00221E01"/>
    <w:rsid w:val="00221E92"/>
    <w:rsid w:val="00222034"/>
    <w:rsid w:val="00222971"/>
    <w:rsid w:val="002235D5"/>
    <w:rsid w:val="00223E15"/>
    <w:rsid w:val="002241A4"/>
    <w:rsid w:val="002241EF"/>
    <w:rsid w:val="00224220"/>
    <w:rsid w:val="00224752"/>
    <w:rsid w:val="00225ADC"/>
    <w:rsid w:val="0022692D"/>
    <w:rsid w:val="00226962"/>
    <w:rsid w:val="0022705B"/>
    <w:rsid w:val="002301D6"/>
    <w:rsid w:val="002303B9"/>
    <w:rsid w:val="002304E4"/>
    <w:rsid w:val="00230969"/>
    <w:rsid w:val="002312EE"/>
    <w:rsid w:val="00232ADC"/>
    <w:rsid w:val="00232FB1"/>
    <w:rsid w:val="00233473"/>
    <w:rsid w:val="002335D9"/>
    <w:rsid w:val="00233AA3"/>
    <w:rsid w:val="00233BF6"/>
    <w:rsid w:val="00233D71"/>
    <w:rsid w:val="00234E72"/>
    <w:rsid w:val="00234EC7"/>
    <w:rsid w:val="00235645"/>
    <w:rsid w:val="002367D2"/>
    <w:rsid w:val="00236D58"/>
    <w:rsid w:val="00236F03"/>
    <w:rsid w:val="00237031"/>
    <w:rsid w:val="00237ED9"/>
    <w:rsid w:val="0024036B"/>
    <w:rsid w:val="002406A6"/>
    <w:rsid w:val="002409CD"/>
    <w:rsid w:val="002418A1"/>
    <w:rsid w:val="0024192B"/>
    <w:rsid w:val="002419E6"/>
    <w:rsid w:val="00242D7D"/>
    <w:rsid w:val="00243230"/>
    <w:rsid w:val="00243426"/>
    <w:rsid w:val="0024349C"/>
    <w:rsid w:val="00243542"/>
    <w:rsid w:val="00243F48"/>
    <w:rsid w:val="002440E2"/>
    <w:rsid w:val="0024477A"/>
    <w:rsid w:val="00244A67"/>
    <w:rsid w:val="00244B04"/>
    <w:rsid w:val="00244C02"/>
    <w:rsid w:val="002452A2"/>
    <w:rsid w:val="002460CF"/>
    <w:rsid w:val="002463B9"/>
    <w:rsid w:val="002465F1"/>
    <w:rsid w:val="00246742"/>
    <w:rsid w:val="00246836"/>
    <w:rsid w:val="00247468"/>
    <w:rsid w:val="00247C7A"/>
    <w:rsid w:val="00247D0C"/>
    <w:rsid w:val="00247FFA"/>
    <w:rsid w:val="0025033A"/>
    <w:rsid w:val="00250766"/>
    <w:rsid w:val="0025084A"/>
    <w:rsid w:val="00250BF2"/>
    <w:rsid w:val="00250F11"/>
    <w:rsid w:val="0025247F"/>
    <w:rsid w:val="0025252E"/>
    <w:rsid w:val="00252D07"/>
    <w:rsid w:val="002535C8"/>
    <w:rsid w:val="00253F0D"/>
    <w:rsid w:val="00256422"/>
    <w:rsid w:val="00262EDF"/>
    <w:rsid w:val="002638A4"/>
    <w:rsid w:val="002649BF"/>
    <w:rsid w:val="00264FD8"/>
    <w:rsid w:val="00265998"/>
    <w:rsid w:val="00265AD0"/>
    <w:rsid w:val="00265C82"/>
    <w:rsid w:val="002667C0"/>
    <w:rsid w:val="002671FA"/>
    <w:rsid w:val="002676C3"/>
    <w:rsid w:val="00267A15"/>
    <w:rsid w:val="00267C0E"/>
    <w:rsid w:val="002701FD"/>
    <w:rsid w:val="0027099D"/>
    <w:rsid w:val="00270C16"/>
    <w:rsid w:val="00270C31"/>
    <w:rsid w:val="00271E6A"/>
    <w:rsid w:val="00272FDE"/>
    <w:rsid w:val="002730FF"/>
    <w:rsid w:val="0027323B"/>
    <w:rsid w:val="002733E5"/>
    <w:rsid w:val="002734D9"/>
    <w:rsid w:val="002738A1"/>
    <w:rsid w:val="0027473C"/>
    <w:rsid w:val="00275659"/>
    <w:rsid w:val="0027571E"/>
    <w:rsid w:val="0027578B"/>
    <w:rsid w:val="00275BAA"/>
    <w:rsid w:val="00275BAC"/>
    <w:rsid w:val="00275C01"/>
    <w:rsid w:val="00275F8F"/>
    <w:rsid w:val="00276079"/>
    <w:rsid w:val="00276DE6"/>
    <w:rsid w:val="00277550"/>
    <w:rsid w:val="00277D0A"/>
    <w:rsid w:val="0028051D"/>
    <w:rsid w:val="002813E7"/>
    <w:rsid w:val="0028143C"/>
    <w:rsid w:val="00281656"/>
    <w:rsid w:val="00281A42"/>
    <w:rsid w:val="00283697"/>
    <w:rsid w:val="00283B92"/>
    <w:rsid w:val="00284120"/>
    <w:rsid w:val="00284377"/>
    <w:rsid w:val="00285029"/>
    <w:rsid w:val="00285552"/>
    <w:rsid w:val="00285BC7"/>
    <w:rsid w:val="002860A8"/>
    <w:rsid w:val="00287136"/>
    <w:rsid w:val="002877FE"/>
    <w:rsid w:val="002907AA"/>
    <w:rsid w:val="00291925"/>
    <w:rsid w:val="00291D95"/>
    <w:rsid w:val="002921F0"/>
    <w:rsid w:val="00292B7C"/>
    <w:rsid w:val="00292F75"/>
    <w:rsid w:val="002932CE"/>
    <w:rsid w:val="002936BD"/>
    <w:rsid w:val="002936ED"/>
    <w:rsid w:val="002941D5"/>
    <w:rsid w:val="00294541"/>
    <w:rsid w:val="0029491A"/>
    <w:rsid w:val="00294AF7"/>
    <w:rsid w:val="00294F45"/>
    <w:rsid w:val="00294FDB"/>
    <w:rsid w:val="002956CC"/>
    <w:rsid w:val="002957E4"/>
    <w:rsid w:val="00296411"/>
    <w:rsid w:val="002966FB"/>
    <w:rsid w:val="00297CD1"/>
    <w:rsid w:val="00297EB1"/>
    <w:rsid w:val="002A0753"/>
    <w:rsid w:val="002A091C"/>
    <w:rsid w:val="002A15E9"/>
    <w:rsid w:val="002A233B"/>
    <w:rsid w:val="002A34DE"/>
    <w:rsid w:val="002A3FBF"/>
    <w:rsid w:val="002A45EE"/>
    <w:rsid w:val="002A5735"/>
    <w:rsid w:val="002A65D2"/>
    <w:rsid w:val="002A67A4"/>
    <w:rsid w:val="002A7EBB"/>
    <w:rsid w:val="002B010D"/>
    <w:rsid w:val="002B11F0"/>
    <w:rsid w:val="002B166F"/>
    <w:rsid w:val="002B16E1"/>
    <w:rsid w:val="002B174C"/>
    <w:rsid w:val="002B2156"/>
    <w:rsid w:val="002B24F8"/>
    <w:rsid w:val="002B3B79"/>
    <w:rsid w:val="002B4CBD"/>
    <w:rsid w:val="002B52F4"/>
    <w:rsid w:val="002B58BA"/>
    <w:rsid w:val="002B5E21"/>
    <w:rsid w:val="002B6060"/>
    <w:rsid w:val="002B615A"/>
    <w:rsid w:val="002B62F0"/>
    <w:rsid w:val="002B7333"/>
    <w:rsid w:val="002B78D0"/>
    <w:rsid w:val="002C0223"/>
    <w:rsid w:val="002C03A6"/>
    <w:rsid w:val="002C040A"/>
    <w:rsid w:val="002C0912"/>
    <w:rsid w:val="002C0ECF"/>
    <w:rsid w:val="002C1050"/>
    <w:rsid w:val="002C1201"/>
    <w:rsid w:val="002C1C48"/>
    <w:rsid w:val="002C2AFC"/>
    <w:rsid w:val="002C3859"/>
    <w:rsid w:val="002C3CD2"/>
    <w:rsid w:val="002C498B"/>
    <w:rsid w:val="002C50CF"/>
    <w:rsid w:val="002C5893"/>
    <w:rsid w:val="002C5C01"/>
    <w:rsid w:val="002C5D35"/>
    <w:rsid w:val="002C7059"/>
    <w:rsid w:val="002C7079"/>
    <w:rsid w:val="002C793C"/>
    <w:rsid w:val="002C7D55"/>
    <w:rsid w:val="002C7ECE"/>
    <w:rsid w:val="002D1914"/>
    <w:rsid w:val="002D1A15"/>
    <w:rsid w:val="002D1B59"/>
    <w:rsid w:val="002D211A"/>
    <w:rsid w:val="002D3BDD"/>
    <w:rsid w:val="002D48D8"/>
    <w:rsid w:val="002D5784"/>
    <w:rsid w:val="002D5F7E"/>
    <w:rsid w:val="002D60E2"/>
    <w:rsid w:val="002D6B77"/>
    <w:rsid w:val="002D7F8E"/>
    <w:rsid w:val="002E0C6D"/>
    <w:rsid w:val="002E0D0A"/>
    <w:rsid w:val="002E19D7"/>
    <w:rsid w:val="002E27D2"/>
    <w:rsid w:val="002E3467"/>
    <w:rsid w:val="002E34FB"/>
    <w:rsid w:val="002E3724"/>
    <w:rsid w:val="002E37E6"/>
    <w:rsid w:val="002E3BB8"/>
    <w:rsid w:val="002E3E5D"/>
    <w:rsid w:val="002E3EDA"/>
    <w:rsid w:val="002E4687"/>
    <w:rsid w:val="002E4844"/>
    <w:rsid w:val="002E5497"/>
    <w:rsid w:val="002E5502"/>
    <w:rsid w:val="002E7222"/>
    <w:rsid w:val="002F0265"/>
    <w:rsid w:val="002F0D37"/>
    <w:rsid w:val="002F20E2"/>
    <w:rsid w:val="002F2976"/>
    <w:rsid w:val="002F2CE0"/>
    <w:rsid w:val="002F37F1"/>
    <w:rsid w:val="002F4F7B"/>
    <w:rsid w:val="002F54BC"/>
    <w:rsid w:val="002F7403"/>
    <w:rsid w:val="002F7477"/>
    <w:rsid w:val="002F760A"/>
    <w:rsid w:val="002F7A62"/>
    <w:rsid w:val="002F7D2B"/>
    <w:rsid w:val="00301460"/>
    <w:rsid w:val="003017E6"/>
    <w:rsid w:val="00301B0A"/>
    <w:rsid w:val="00302135"/>
    <w:rsid w:val="00302619"/>
    <w:rsid w:val="0030270F"/>
    <w:rsid w:val="00302A12"/>
    <w:rsid w:val="003036EE"/>
    <w:rsid w:val="00303DF2"/>
    <w:rsid w:val="00304066"/>
    <w:rsid w:val="00304E21"/>
    <w:rsid w:val="00305288"/>
    <w:rsid w:val="00305C97"/>
    <w:rsid w:val="00305EE6"/>
    <w:rsid w:val="00306AA8"/>
    <w:rsid w:val="00306C25"/>
    <w:rsid w:val="00306D15"/>
    <w:rsid w:val="0031124F"/>
    <w:rsid w:val="0031333F"/>
    <w:rsid w:val="00314598"/>
    <w:rsid w:val="00314DA0"/>
    <w:rsid w:val="00316090"/>
    <w:rsid w:val="0031686F"/>
    <w:rsid w:val="00316BF8"/>
    <w:rsid w:val="0031707B"/>
    <w:rsid w:val="00317348"/>
    <w:rsid w:val="00320868"/>
    <w:rsid w:val="00320E4B"/>
    <w:rsid w:val="00320EF4"/>
    <w:rsid w:val="00320F50"/>
    <w:rsid w:val="003215CF"/>
    <w:rsid w:val="003220C9"/>
    <w:rsid w:val="00322AB5"/>
    <w:rsid w:val="00322EB2"/>
    <w:rsid w:val="00322EC6"/>
    <w:rsid w:val="0032359B"/>
    <w:rsid w:val="00323B76"/>
    <w:rsid w:val="00323D2C"/>
    <w:rsid w:val="00325A44"/>
    <w:rsid w:val="003262FA"/>
    <w:rsid w:val="00326C6B"/>
    <w:rsid w:val="00327665"/>
    <w:rsid w:val="00327BFF"/>
    <w:rsid w:val="00327E9F"/>
    <w:rsid w:val="00327FBC"/>
    <w:rsid w:val="0033004A"/>
    <w:rsid w:val="00330606"/>
    <w:rsid w:val="003318CC"/>
    <w:rsid w:val="0033217A"/>
    <w:rsid w:val="00332685"/>
    <w:rsid w:val="00332DE1"/>
    <w:rsid w:val="00333073"/>
    <w:rsid w:val="003333C9"/>
    <w:rsid w:val="0033352B"/>
    <w:rsid w:val="00333A3C"/>
    <w:rsid w:val="00333FC0"/>
    <w:rsid w:val="00335E11"/>
    <w:rsid w:val="00335E1B"/>
    <w:rsid w:val="00336106"/>
    <w:rsid w:val="003362FE"/>
    <w:rsid w:val="00336851"/>
    <w:rsid w:val="00336FB7"/>
    <w:rsid w:val="00337B18"/>
    <w:rsid w:val="00340541"/>
    <w:rsid w:val="00340E20"/>
    <w:rsid w:val="00341215"/>
    <w:rsid w:val="00341DFB"/>
    <w:rsid w:val="00342B46"/>
    <w:rsid w:val="00343983"/>
    <w:rsid w:val="00343AC9"/>
    <w:rsid w:val="003440D7"/>
    <w:rsid w:val="003445C6"/>
    <w:rsid w:val="00344980"/>
    <w:rsid w:val="00344E1B"/>
    <w:rsid w:val="00346C08"/>
    <w:rsid w:val="003477A5"/>
    <w:rsid w:val="00347FAB"/>
    <w:rsid w:val="00350957"/>
    <w:rsid w:val="003509B1"/>
    <w:rsid w:val="00351AEC"/>
    <w:rsid w:val="00351E5A"/>
    <w:rsid w:val="00352BCF"/>
    <w:rsid w:val="00352EEC"/>
    <w:rsid w:val="00354B05"/>
    <w:rsid w:val="00354B7C"/>
    <w:rsid w:val="00354E42"/>
    <w:rsid w:val="00354F8D"/>
    <w:rsid w:val="003574D4"/>
    <w:rsid w:val="003601EC"/>
    <w:rsid w:val="00360CF1"/>
    <w:rsid w:val="00361027"/>
    <w:rsid w:val="0036287C"/>
    <w:rsid w:val="00363600"/>
    <w:rsid w:val="00364567"/>
    <w:rsid w:val="0036518B"/>
    <w:rsid w:val="003657C2"/>
    <w:rsid w:val="00365A54"/>
    <w:rsid w:val="00366590"/>
    <w:rsid w:val="00367255"/>
    <w:rsid w:val="003676D5"/>
    <w:rsid w:val="003678D5"/>
    <w:rsid w:val="00367B7D"/>
    <w:rsid w:val="00370100"/>
    <w:rsid w:val="003701C9"/>
    <w:rsid w:val="00370EE4"/>
    <w:rsid w:val="00371E12"/>
    <w:rsid w:val="0037212F"/>
    <w:rsid w:val="003730FE"/>
    <w:rsid w:val="0037312D"/>
    <w:rsid w:val="003734FF"/>
    <w:rsid w:val="00373FF2"/>
    <w:rsid w:val="0037657B"/>
    <w:rsid w:val="0037682A"/>
    <w:rsid w:val="003769F7"/>
    <w:rsid w:val="00376C71"/>
    <w:rsid w:val="00377428"/>
    <w:rsid w:val="00377966"/>
    <w:rsid w:val="00377E3E"/>
    <w:rsid w:val="00377EA1"/>
    <w:rsid w:val="003807C7"/>
    <w:rsid w:val="00380C92"/>
    <w:rsid w:val="003816DE"/>
    <w:rsid w:val="0038211D"/>
    <w:rsid w:val="0038246F"/>
    <w:rsid w:val="0038278F"/>
    <w:rsid w:val="00382832"/>
    <w:rsid w:val="0038314B"/>
    <w:rsid w:val="00383163"/>
    <w:rsid w:val="00383D4F"/>
    <w:rsid w:val="00383D64"/>
    <w:rsid w:val="00383D92"/>
    <w:rsid w:val="00384C1D"/>
    <w:rsid w:val="00385F18"/>
    <w:rsid w:val="003867F7"/>
    <w:rsid w:val="00386CA3"/>
    <w:rsid w:val="00386D96"/>
    <w:rsid w:val="00386FFE"/>
    <w:rsid w:val="00387DCD"/>
    <w:rsid w:val="00390D2C"/>
    <w:rsid w:val="003913B3"/>
    <w:rsid w:val="003916F0"/>
    <w:rsid w:val="0039170A"/>
    <w:rsid w:val="00391F8E"/>
    <w:rsid w:val="003922B6"/>
    <w:rsid w:val="003938EC"/>
    <w:rsid w:val="00393C89"/>
    <w:rsid w:val="0039409F"/>
    <w:rsid w:val="00394758"/>
    <w:rsid w:val="0039476A"/>
    <w:rsid w:val="00394E23"/>
    <w:rsid w:val="00395FF3"/>
    <w:rsid w:val="00396520"/>
    <w:rsid w:val="00397847"/>
    <w:rsid w:val="003A0D99"/>
    <w:rsid w:val="003A131D"/>
    <w:rsid w:val="003A15F8"/>
    <w:rsid w:val="003A3450"/>
    <w:rsid w:val="003A3B94"/>
    <w:rsid w:val="003A3D3C"/>
    <w:rsid w:val="003A434F"/>
    <w:rsid w:val="003A4703"/>
    <w:rsid w:val="003A4ACF"/>
    <w:rsid w:val="003A4D14"/>
    <w:rsid w:val="003A54D7"/>
    <w:rsid w:val="003A5D8A"/>
    <w:rsid w:val="003A5F94"/>
    <w:rsid w:val="003A627A"/>
    <w:rsid w:val="003A6B1E"/>
    <w:rsid w:val="003A6C8A"/>
    <w:rsid w:val="003A70C9"/>
    <w:rsid w:val="003B0423"/>
    <w:rsid w:val="003B0775"/>
    <w:rsid w:val="003B0A07"/>
    <w:rsid w:val="003B0F64"/>
    <w:rsid w:val="003B2035"/>
    <w:rsid w:val="003B22C5"/>
    <w:rsid w:val="003B2CE5"/>
    <w:rsid w:val="003B31C7"/>
    <w:rsid w:val="003B3384"/>
    <w:rsid w:val="003B3FB0"/>
    <w:rsid w:val="003B46CE"/>
    <w:rsid w:val="003B4F65"/>
    <w:rsid w:val="003B4FF4"/>
    <w:rsid w:val="003B56E8"/>
    <w:rsid w:val="003B5BA5"/>
    <w:rsid w:val="003B640A"/>
    <w:rsid w:val="003B6521"/>
    <w:rsid w:val="003B671A"/>
    <w:rsid w:val="003B67BF"/>
    <w:rsid w:val="003B711B"/>
    <w:rsid w:val="003B7189"/>
    <w:rsid w:val="003B7A53"/>
    <w:rsid w:val="003B7A68"/>
    <w:rsid w:val="003C0140"/>
    <w:rsid w:val="003C03C4"/>
    <w:rsid w:val="003C0911"/>
    <w:rsid w:val="003C129E"/>
    <w:rsid w:val="003C1361"/>
    <w:rsid w:val="003C161C"/>
    <w:rsid w:val="003C1800"/>
    <w:rsid w:val="003C1CBE"/>
    <w:rsid w:val="003C1E31"/>
    <w:rsid w:val="003C2153"/>
    <w:rsid w:val="003C241C"/>
    <w:rsid w:val="003C37A8"/>
    <w:rsid w:val="003C3830"/>
    <w:rsid w:val="003C410E"/>
    <w:rsid w:val="003C4278"/>
    <w:rsid w:val="003C44FF"/>
    <w:rsid w:val="003C46FE"/>
    <w:rsid w:val="003C5695"/>
    <w:rsid w:val="003C5EBB"/>
    <w:rsid w:val="003C6061"/>
    <w:rsid w:val="003C6471"/>
    <w:rsid w:val="003C6862"/>
    <w:rsid w:val="003C6873"/>
    <w:rsid w:val="003C6C80"/>
    <w:rsid w:val="003C7322"/>
    <w:rsid w:val="003D043E"/>
    <w:rsid w:val="003D0719"/>
    <w:rsid w:val="003D0C70"/>
    <w:rsid w:val="003D1390"/>
    <w:rsid w:val="003D174A"/>
    <w:rsid w:val="003D1EF6"/>
    <w:rsid w:val="003D2C25"/>
    <w:rsid w:val="003D2D72"/>
    <w:rsid w:val="003D341C"/>
    <w:rsid w:val="003D405C"/>
    <w:rsid w:val="003D428B"/>
    <w:rsid w:val="003D6A8A"/>
    <w:rsid w:val="003D74C3"/>
    <w:rsid w:val="003D7612"/>
    <w:rsid w:val="003E00F9"/>
    <w:rsid w:val="003E070A"/>
    <w:rsid w:val="003E0D48"/>
    <w:rsid w:val="003E0D72"/>
    <w:rsid w:val="003E1E28"/>
    <w:rsid w:val="003E1E8A"/>
    <w:rsid w:val="003E229B"/>
    <w:rsid w:val="003E2AA9"/>
    <w:rsid w:val="003E3067"/>
    <w:rsid w:val="003E3120"/>
    <w:rsid w:val="003E396E"/>
    <w:rsid w:val="003E3F89"/>
    <w:rsid w:val="003E47C1"/>
    <w:rsid w:val="003E4D02"/>
    <w:rsid w:val="003E5D55"/>
    <w:rsid w:val="003E6A7C"/>
    <w:rsid w:val="003E6BA5"/>
    <w:rsid w:val="003E6DE2"/>
    <w:rsid w:val="003E7C1D"/>
    <w:rsid w:val="003F112F"/>
    <w:rsid w:val="003F1294"/>
    <w:rsid w:val="003F21B8"/>
    <w:rsid w:val="003F315E"/>
    <w:rsid w:val="003F3DFC"/>
    <w:rsid w:val="003F4193"/>
    <w:rsid w:val="003F5B74"/>
    <w:rsid w:val="003F622C"/>
    <w:rsid w:val="003F6647"/>
    <w:rsid w:val="003F6C7D"/>
    <w:rsid w:val="003F7B9D"/>
    <w:rsid w:val="003F7BF5"/>
    <w:rsid w:val="003F7CC4"/>
    <w:rsid w:val="0040085A"/>
    <w:rsid w:val="004008C4"/>
    <w:rsid w:val="00400FCB"/>
    <w:rsid w:val="00401714"/>
    <w:rsid w:val="004018B2"/>
    <w:rsid w:val="00401A3E"/>
    <w:rsid w:val="00401AEE"/>
    <w:rsid w:val="004030B1"/>
    <w:rsid w:val="00403568"/>
    <w:rsid w:val="004039EB"/>
    <w:rsid w:val="00403A7C"/>
    <w:rsid w:val="00403F26"/>
    <w:rsid w:val="00403F4D"/>
    <w:rsid w:val="0040545E"/>
    <w:rsid w:val="004057C1"/>
    <w:rsid w:val="00405B84"/>
    <w:rsid w:val="00406411"/>
    <w:rsid w:val="00407676"/>
    <w:rsid w:val="00407D4F"/>
    <w:rsid w:val="004101C8"/>
    <w:rsid w:val="00410747"/>
    <w:rsid w:val="00410E27"/>
    <w:rsid w:val="00411403"/>
    <w:rsid w:val="00411A6C"/>
    <w:rsid w:val="0041226D"/>
    <w:rsid w:val="00412322"/>
    <w:rsid w:val="004125AA"/>
    <w:rsid w:val="0041286F"/>
    <w:rsid w:val="00412F72"/>
    <w:rsid w:val="00413B95"/>
    <w:rsid w:val="0041409A"/>
    <w:rsid w:val="004141DB"/>
    <w:rsid w:val="00414277"/>
    <w:rsid w:val="00414DB2"/>
    <w:rsid w:val="00414ED9"/>
    <w:rsid w:val="0041509B"/>
    <w:rsid w:val="00415854"/>
    <w:rsid w:val="00415F34"/>
    <w:rsid w:val="00415F9A"/>
    <w:rsid w:val="004163D4"/>
    <w:rsid w:val="0041648A"/>
    <w:rsid w:val="00416BBB"/>
    <w:rsid w:val="00416EBC"/>
    <w:rsid w:val="00417394"/>
    <w:rsid w:val="00417582"/>
    <w:rsid w:val="00421A15"/>
    <w:rsid w:val="00421CD4"/>
    <w:rsid w:val="00421F20"/>
    <w:rsid w:val="00421FCB"/>
    <w:rsid w:val="004221D6"/>
    <w:rsid w:val="00422536"/>
    <w:rsid w:val="00422B66"/>
    <w:rsid w:val="0042313E"/>
    <w:rsid w:val="004236C6"/>
    <w:rsid w:val="00424860"/>
    <w:rsid w:val="00424953"/>
    <w:rsid w:val="00425239"/>
    <w:rsid w:val="00425B16"/>
    <w:rsid w:val="00426139"/>
    <w:rsid w:val="004266B4"/>
    <w:rsid w:val="00426716"/>
    <w:rsid w:val="00426D98"/>
    <w:rsid w:val="00427A53"/>
    <w:rsid w:val="00427BBC"/>
    <w:rsid w:val="00427FA1"/>
    <w:rsid w:val="004306E6"/>
    <w:rsid w:val="00430B8C"/>
    <w:rsid w:val="004320D2"/>
    <w:rsid w:val="004324B8"/>
    <w:rsid w:val="00432740"/>
    <w:rsid w:val="00432928"/>
    <w:rsid w:val="00432DA0"/>
    <w:rsid w:val="00433B66"/>
    <w:rsid w:val="00433E07"/>
    <w:rsid w:val="004353CE"/>
    <w:rsid w:val="004362EA"/>
    <w:rsid w:val="00436ACE"/>
    <w:rsid w:val="00436AF1"/>
    <w:rsid w:val="00437914"/>
    <w:rsid w:val="004406A8"/>
    <w:rsid w:val="004406CC"/>
    <w:rsid w:val="00440AAE"/>
    <w:rsid w:val="00440CEC"/>
    <w:rsid w:val="00441402"/>
    <w:rsid w:val="00441BC7"/>
    <w:rsid w:val="00441C08"/>
    <w:rsid w:val="004425DF"/>
    <w:rsid w:val="004428BF"/>
    <w:rsid w:val="00442D87"/>
    <w:rsid w:val="004434A3"/>
    <w:rsid w:val="004438E0"/>
    <w:rsid w:val="00443AA4"/>
    <w:rsid w:val="00443E85"/>
    <w:rsid w:val="0044491A"/>
    <w:rsid w:val="00444B2F"/>
    <w:rsid w:val="00445023"/>
    <w:rsid w:val="0044555F"/>
    <w:rsid w:val="004466B2"/>
    <w:rsid w:val="00446A5D"/>
    <w:rsid w:val="004471C8"/>
    <w:rsid w:val="00447453"/>
    <w:rsid w:val="004507D3"/>
    <w:rsid w:val="004509EE"/>
    <w:rsid w:val="00450CC6"/>
    <w:rsid w:val="00450DD9"/>
    <w:rsid w:val="0045169F"/>
    <w:rsid w:val="004518B1"/>
    <w:rsid w:val="00451B8D"/>
    <w:rsid w:val="004520C2"/>
    <w:rsid w:val="004523CE"/>
    <w:rsid w:val="004525B4"/>
    <w:rsid w:val="00452875"/>
    <w:rsid w:val="00452C0F"/>
    <w:rsid w:val="00453319"/>
    <w:rsid w:val="00453932"/>
    <w:rsid w:val="00454001"/>
    <w:rsid w:val="004547A6"/>
    <w:rsid w:val="00454918"/>
    <w:rsid w:val="00454B01"/>
    <w:rsid w:val="00454D09"/>
    <w:rsid w:val="00455130"/>
    <w:rsid w:val="00455CBA"/>
    <w:rsid w:val="00455EBD"/>
    <w:rsid w:val="004560C6"/>
    <w:rsid w:val="0045659D"/>
    <w:rsid w:val="004574A4"/>
    <w:rsid w:val="00457FBC"/>
    <w:rsid w:val="00460B50"/>
    <w:rsid w:val="004612A8"/>
    <w:rsid w:val="004617D5"/>
    <w:rsid w:val="00461A4D"/>
    <w:rsid w:val="00461E1B"/>
    <w:rsid w:val="00461FB9"/>
    <w:rsid w:val="00462106"/>
    <w:rsid w:val="004622BB"/>
    <w:rsid w:val="00464375"/>
    <w:rsid w:val="00464E6A"/>
    <w:rsid w:val="0046516C"/>
    <w:rsid w:val="00465783"/>
    <w:rsid w:val="00465EDE"/>
    <w:rsid w:val="00466292"/>
    <w:rsid w:val="00466460"/>
    <w:rsid w:val="004669E9"/>
    <w:rsid w:val="00466FCD"/>
    <w:rsid w:val="00467DC8"/>
    <w:rsid w:val="00470313"/>
    <w:rsid w:val="0047058D"/>
    <w:rsid w:val="00470C0C"/>
    <w:rsid w:val="00471AAA"/>
    <w:rsid w:val="00474F62"/>
    <w:rsid w:val="00476B67"/>
    <w:rsid w:val="00476E8F"/>
    <w:rsid w:val="00477562"/>
    <w:rsid w:val="00480982"/>
    <w:rsid w:val="00480EB1"/>
    <w:rsid w:val="00480EC8"/>
    <w:rsid w:val="004810CF"/>
    <w:rsid w:val="00481379"/>
    <w:rsid w:val="0048162C"/>
    <w:rsid w:val="00482469"/>
    <w:rsid w:val="0048257C"/>
    <w:rsid w:val="00482687"/>
    <w:rsid w:val="0048288B"/>
    <w:rsid w:val="00482C8B"/>
    <w:rsid w:val="00482D9A"/>
    <w:rsid w:val="0048438B"/>
    <w:rsid w:val="0048461F"/>
    <w:rsid w:val="00484C47"/>
    <w:rsid w:val="0048511D"/>
    <w:rsid w:val="00485581"/>
    <w:rsid w:val="00485EA3"/>
    <w:rsid w:val="00487EAE"/>
    <w:rsid w:val="0049078D"/>
    <w:rsid w:val="00491C7E"/>
    <w:rsid w:val="00491CB8"/>
    <w:rsid w:val="00491F25"/>
    <w:rsid w:val="0049245E"/>
    <w:rsid w:val="0049283C"/>
    <w:rsid w:val="004928DF"/>
    <w:rsid w:val="00493189"/>
    <w:rsid w:val="00494EE2"/>
    <w:rsid w:val="004968F4"/>
    <w:rsid w:val="004969E5"/>
    <w:rsid w:val="00496AF1"/>
    <w:rsid w:val="00497DD2"/>
    <w:rsid w:val="00497E7D"/>
    <w:rsid w:val="004A0077"/>
    <w:rsid w:val="004A014B"/>
    <w:rsid w:val="004A09EB"/>
    <w:rsid w:val="004A0D76"/>
    <w:rsid w:val="004A182C"/>
    <w:rsid w:val="004A18F0"/>
    <w:rsid w:val="004A1F46"/>
    <w:rsid w:val="004A2C98"/>
    <w:rsid w:val="004A3F6F"/>
    <w:rsid w:val="004A42FC"/>
    <w:rsid w:val="004A435A"/>
    <w:rsid w:val="004A49FA"/>
    <w:rsid w:val="004A4A0E"/>
    <w:rsid w:val="004A5B85"/>
    <w:rsid w:val="004A5E19"/>
    <w:rsid w:val="004A72F4"/>
    <w:rsid w:val="004A7857"/>
    <w:rsid w:val="004A7A1B"/>
    <w:rsid w:val="004B06F1"/>
    <w:rsid w:val="004B0EC4"/>
    <w:rsid w:val="004B1BAE"/>
    <w:rsid w:val="004B2768"/>
    <w:rsid w:val="004B3AF3"/>
    <w:rsid w:val="004B4B4A"/>
    <w:rsid w:val="004B59FE"/>
    <w:rsid w:val="004B5D81"/>
    <w:rsid w:val="004B5E17"/>
    <w:rsid w:val="004B632F"/>
    <w:rsid w:val="004B78F5"/>
    <w:rsid w:val="004B7A7C"/>
    <w:rsid w:val="004B7DA5"/>
    <w:rsid w:val="004C003E"/>
    <w:rsid w:val="004C099F"/>
    <w:rsid w:val="004C15F3"/>
    <w:rsid w:val="004C2C11"/>
    <w:rsid w:val="004C2C2F"/>
    <w:rsid w:val="004C33D5"/>
    <w:rsid w:val="004C368B"/>
    <w:rsid w:val="004C3A9A"/>
    <w:rsid w:val="004C3DCB"/>
    <w:rsid w:val="004C3F72"/>
    <w:rsid w:val="004C41D3"/>
    <w:rsid w:val="004C420D"/>
    <w:rsid w:val="004C47F5"/>
    <w:rsid w:val="004C4997"/>
    <w:rsid w:val="004C4A44"/>
    <w:rsid w:val="004C513D"/>
    <w:rsid w:val="004C5736"/>
    <w:rsid w:val="004C6109"/>
    <w:rsid w:val="004C628B"/>
    <w:rsid w:val="004C7D56"/>
    <w:rsid w:val="004D0A09"/>
    <w:rsid w:val="004D0BA0"/>
    <w:rsid w:val="004D17A2"/>
    <w:rsid w:val="004D1960"/>
    <w:rsid w:val="004D2225"/>
    <w:rsid w:val="004D2594"/>
    <w:rsid w:val="004D2D89"/>
    <w:rsid w:val="004D33DB"/>
    <w:rsid w:val="004D34DA"/>
    <w:rsid w:val="004D35B6"/>
    <w:rsid w:val="004D3727"/>
    <w:rsid w:val="004D3ABC"/>
    <w:rsid w:val="004D43FA"/>
    <w:rsid w:val="004D4A8A"/>
    <w:rsid w:val="004D5103"/>
    <w:rsid w:val="004D58B9"/>
    <w:rsid w:val="004D596A"/>
    <w:rsid w:val="004D5A6D"/>
    <w:rsid w:val="004D5EE6"/>
    <w:rsid w:val="004D60F0"/>
    <w:rsid w:val="004D640F"/>
    <w:rsid w:val="004D6C0D"/>
    <w:rsid w:val="004D704E"/>
    <w:rsid w:val="004D70EE"/>
    <w:rsid w:val="004D71B9"/>
    <w:rsid w:val="004D7B54"/>
    <w:rsid w:val="004E004F"/>
    <w:rsid w:val="004E05DE"/>
    <w:rsid w:val="004E17E0"/>
    <w:rsid w:val="004E18AC"/>
    <w:rsid w:val="004E1D5A"/>
    <w:rsid w:val="004E2AA2"/>
    <w:rsid w:val="004E32D8"/>
    <w:rsid w:val="004E368D"/>
    <w:rsid w:val="004E37C8"/>
    <w:rsid w:val="004E44C7"/>
    <w:rsid w:val="004E52D9"/>
    <w:rsid w:val="004E5B7A"/>
    <w:rsid w:val="004E6455"/>
    <w:rsid w:val="004E7665"/>
    <w:rsid w:val="004F0485"/>
    <w:rsid w:val="004F08AA"/>
    <w:rsid w:val="004F0CE2"/>
    <w:rsid w:val="004F0FA0"/>
    <w:rsid w:val="004F1279"/>
    <w:rsid w:val="004F1406"/>
    <w:rsid w:val="004F1ABD"/>
    <w:rsid w:val="004F21FB"/>
    <w:rsid w:val="004F28C1"/>
    <w:rsid w:val="004F30CE"/>
    <w:rsid w:val="004F3306"/>
    <w:rsid w:val="004F3D0A"/>
    <w:rsid w:val="004F3D32"/>
    <w:rsid w:val="004F42CB"/>
    <w:rsid w:val="004F44A6"/>
    <w:rsid w:val="004F50E1"/>
    <w:rsid w:val="004F5C3B"/>
    <w:rsid w:val="004F5F4D"/>
    <w:rsid w:val="004F6AAE"/>
    <w:rsid w:val="004F6E98"/>
    <w:rsid w:val="004F6EEA"/>
    <w:rsid w:val="004F7141"/>
    <w:rsid w:val="004F7E19"/>
    <w:rsid w:val="005021F9"/>
    <w:rsid w:val="0050292F"/>
    <w:rsid w:val="00503182"/>
    <w:rsid w:val="00503428"/>
    <w:rsid w:val="0050353B"/>
    <w:rsid w:val="0050388D"/>
    <w:rsid w:val="00504632"/>
    <w:rsid w:val="005052FE"/>
    <w:rsid w:val="00505381"/>
    <w:rsid w:val="005056F0"/>
    <w:rsid w:val="00505CE2"/>
    <w:rsid w:val="0050637C"/>
    <w:rsid w:val="0050692A"/>
    <w:rsid w:val="00506B9B"/>
    <w:rsid w:val="00506C90"/>
    <w:rsid w:val="00506E13"/>
    <w:rsid w:val="00510B5C"/>
    <w:rsid w:val="00510C5A"/>
    <w:rsid w:val="00510D20"/>
    <w:rsid w:val="00510D8B"/>
    <w:rsid w:val="0051120C"/>
    <w:rsid w:val="005122FC"/>
    <w:rsid w:val="005127B6"/>
    <w:rsid w:val="0051285B"/>
    <w:rsid w:val="00512A51"/>
    <w:rsid w:val="00512D8A"/>
    <w:rsid w:val="00512E81"/>
    <w:rsid w:val="0051310D"/>
    <w:rsid w:val="00513616"/>
    <w:rsid w:val="005143C7"/>
    <w:rsid w:val="005145E5"/>
    <w:rsid w:val="0051538A"/>
    <w:rsid w:val="00515FDE"/>
    <w:rsid w:val="00516175"/>
    <w:rsid w:val="0051651B"/>
    <w:rsid w:val="00516CE9"/>
    <w:rsid w:val="005179A3"/>
    <w:rsid w:val="00517BEF"/>
    <w:rsid w:val="00517E14"/>
    <w:rsid w:val="00520200"/>
    <w:rsid w:val="00521677"/>
    <w:rsid w:val="00521866"/>
    <w:rsid w:val="00521938"/>
    <w:rsid w:val="0052222E"/>
    <w:rsid w:val="0052260A"/>
    <w:rsid w:val="00522843"/>
    <w:rsid w:val="00522881"/>
    <w:rsid w:val="00522C38"/>
    <w:rsid w:val="00523713"/>
    <w:rsid w:val="0052387E"/>
    <w:rsid w:val="00524C0E"/>
    <w:rsid w:val="005255EC"/>
    <w:rsid w:val="005255F9"/>
    <w:rsid w:val="0052609F"/>
    <w:rsid w:val="005264C6"/>
    <w:rsid w:val="005278A8"/>
    <w:rsid w:val="00527F2C"/>
    <w:rsid w:val="005302AE"/>
    <w:rsid w:val="00530FDF"/>
    <w:rsid w:val="00531156"/>
    <w:rsid w:val="0053119F"/>
    <w:rsid w:val="00531391"/>
    <w:rsid w:val="005313F7"/>
    <w:rsid w:val="00531F7E"/>
    <w:rsid w:val="005321D0"/>
    <w:rsid w:val="005321F8"/>
    <w:rsid w:val="00533521"/>
    <w:rsid w:val="005336EB"/>
    <w:rsid w:val="00533AB6"/>
    <w:rsid w:val="00533C9C"/>
    <w:rsid w:val="005346EB"/>
    <w:rsid w:val="00535227"/>
    <w:rsid w:val="005354A3"/>
    <w:rsid w:val="005356DD"/>
    <w:rsid w:val="00535A0F"/>
    <w:rsid w:val="00535E9D"/>
    <w:rsid w:val="005374C9"/>
    <w:rsid w:val="005400D8"/>
    <w:rsid w:val="00540121"/>
    <w:rsid w:val="005402BE"/>
    <w:rsid w:val="0054032E"/>
    <w:rsid w:val="005403F0"/>
    <w:rsid w:val="00540657"/>
    <w:rsid w:val="005415C2"/>
    <w:rsid w:val="00541792"/>
    <w:rsid w:val="005417B2"/>
    <w:rsid w:val="005417DF"/>
    <w:rsid w:val="0054192A"/>
    <w:rsid w:val="00541E4E"/>
    <w:rsid w:val="00542D2A"/>
    <w:rsid w:val="005433C0"/>
    <w:rsid w:val="005438AC"/>
    <w:rsid w:val="00544354"/>
    <w:rsid w:val="00544E91"/>
    <w:rsid w:val="00544F8E"/>
    <w:rsid w:val="0054667F"/>
    <w:rsid w:val="005468C1"/>
    <w:rsid w:val="005472F9"/>
    <w:rsid w:val="00550058"/>
    <w:rsid w:val="00550696"/>
    <w:rsid w:val="0055089E"/>
    <w:rsid w:val="00550D61"/>
    <w:rsid w:val="00551311"/>
    <w:rsid w:val="005523DE"/>
    <w:rsid w:val="00552703"/>
    <w:rsid w:val="005527C0"/>
    <w:rsid w:val="005535CF"/>
    <w:rsid w:val="00553D6C"/>
    <w:rsid w:val="005551BC"/>
    <w:rsid w:val="00555B7D"/>
    <w:rsid w:val="00555C56"/>
    <w:rsid w:val="0055655A"/>
    <w:rsid w:val="005566B1"/>
    <w:rsid w:val="00556B9C"/>
    <w:rsid w:val="00556EB2"/>
    <w:rsid w:val="00556F99"/>
    <w:rsid w:val="00557A52"/>
    <w:rsid w:val="00557A9D"/>
    <w:rsid w:val="00557AD3"/>
    <w:rsid w:val="0056047A"/>
    <w:rsid w:val="005605A7"/>
    <w:rsid w:val="00560B28"/>
    <w:rsid w:val="00560BED"/>
    <w:rsid w:val="00561440"/>
    <w:rsid w:val="00561E57"/>
    <w:rsid w:val="00561F33"/>
    <w:rsid w:val="0056271F"/>
    <w:rsid w:val="0056344D"/>
    <w:rsid w:val="005640EE"/>
    <w:rsid w:val="005653F1"/>
    <w:rsid w:val="00566609"/>
    <w:rsid w:val="00566D63"/>
    <w:rsid w:val="00566F98"/>
    <w:rsid w:val="005674F2"/>
    <w:rsid w:val="00567690"/>
    <w:rsid w:val="005677E1"/>
    <w:rsid w:val="00570BE1"/>
    <w:rsid w:val="005718DE"/>
    <w:rsid w:val="005726E2"/>
    <w:rsid w:val="00572E6D"/>
    <w:rsid w:val="005732B5"/>
    <w:rsid w:val="005738A1"/>
    <w:rsid w:val="00573C3D"/>
    <w:rsid w:val="00573C66"/>
    <w:rsid w:val="00573F69"/>
    <w:rsid w:val="00574544"/>
    <w:rsid w:val="0057480C"/>
    <w:rsid w:val="0057483A"/>
    <w:rsid w:val="0057498C"/>
    <w:rsid w:val="00575164"/>
    <w:rsid w:val="00575763"/>
    <w:rsid w:val="00575BA3"/>
    <w:rsid w:val="005765C9"/>
    <w:rsid w:val="005778FD"/>
    <w:rsid w:val="00577C98"/>
    <w:rsid w:val="0058040C"/>
    <w:rsid w:val="005804BE"/>
    <w:rsid w:val="00580BA9"/>
    <w:rsid w:val="005816C2"/>
    <w:rsid w:val="0058184F"/>
    <w:rsid w:val="00581B3D"/>
    <w:rsid w:val="00581C70"/>
    <w:rsid w:val="00581FF1"/>
    <w:rsid w:val="00582A75"/>
    <w:rsid w:val="00582C82"/>
    <w:rsid w:val="00582EEA"/>
    <w:rsid w:val="00582F53"/>
    <w:rsid w:val="00583375"/>
    <w:rsid w:val="005834F9"/>
    <w:rsid w:val="00583941"/>
    <w:rsid w:val="00583BC0"/>
    <w:rsid w:val="0058507D"/>
    <w:rsid w:val="00585091"/>
    <w:rsid w:val="00585340"/>
    <w:rsid w:val="005854A6"/>
    <w:rsid w:val="00585A1E"/>
    <w:rsid w:val="00585BA5"/>
    <w:rsid w:val="00586722"/>
    <w:rsid w:val="00586D0C"/>
    <w:rsid w:val="00586DCF"/>
    <w:rsid w:val="00587BDE"/>
    <w:rsid w:val="005904C8"/>
    <w:rsid w:val="005909E8"/>
    <w:rsid w:val="00591D45"/>
    <w:rsid w:val="00591ED1"/>
    <w:rsid w:val="00591FDB"/>
    <w:rsid w:val="00592683"/>
    <w:rsid w:val="0059302F"/>
    <w:rsid w:val="005931B0"/>
    <w:rsid w:val="00594366"/>
    <w:rsid w:val="00594F4F"/>
    <w:rsid w:val="005955C4"/>
    <w:rsid w:val="0059575F"/>
    <w:rsid w:val="00595961"/>
    <w:rsid w:val="00596855"/>
    <w:rsid w:val="00596F72"/>
    <w:rsid w:val="005976E1"/>
    <w:rsid w:val="00597E04"/>
    <w:rsid w:val="005A0380"/>
    <w:rsid w:val="005A0964"/>
    <w:rsid w:val="005A0CFB"/>
    <w:rsid w:val="005A1AC8"/>
    <w:rsid w:val="005A275A"/>
    <w:rsid w:val="005A2AFE"/>
    <w:rsid w:val="005A30D4"/>
    <w:rsid w:val="005A496E"/>
    <w:rsid w:val="005A51ED"/>
    <w:rsid w:val="005A671A"/>
    <w:rsid w:val="005A6E59"/>
    <w:rsid w:val="005A70AB"/>
    <w:rsid w:val="005A7315"/>
    <w:rsid w:val="005B02A9"/>
    <w:rsid w:val="005B0476"/>
    <w:rsid w:val="005B05F6"/>
    <w:rsid w:val="005B1571"/>
    <w:rsid w:val="005B16DC"/>
    <w:rsid w:val="005B1E1B"/>
    <w:rsid w:val="005B26B8"/>
    <w:rsid w:val="005B26F5"/>
    <w:rsid w:val="005B2AB8"/>
    <w:rsid w:val="005B2EF0"/>
    <w:rsid w:val="005B338E"/>
    <w:rsid w:val="005B39EF"/>
    <w:rsid w:val="005B3B02"/>
    <w:rsid w:val="005B3B09"/>
    <w:rsid w:val="005B567E"/>
    <w:rsid w:val="005B5821"/>
    <w:rsid w:val="005B5930"/>
    <w:rsid w:val="005B5A15"/>
    <w:rsid w:val="005B69A5"/>
    <w:rsid w:val="005B7CCB"/>
    <w:rsid w:val="005B7CED"/>
    <w:rsid w:val="005B7E1F"/>
    <w:rsid w:val="005C0682"/>
    <w:rsid w:val="005C0892"/>
    <w:rsid w:val="005C1466"/>
    <w:rsid w:val="005C15A2"/>
    <w:rsid w:val="005C1842"/>
    <w:rsid w:val="005C1CB0"/>
    <w:rsid w:val="005C205C"/>
    <w:rsid w:val="005C21CF"/>
    <w:rsid w:val="005C381F"/>
    <w:rsid w:val="005C41AE"/>
    <w:rsid w:val="005C44DF"/>
    <w:rsid w:val="005C4F1D"/>
    <w:rsid w:val="005C503E"/>
    <w:rsid w:val="005C5388"/>
    <w:rsid w:val="005C55F8"/>
    <w:rsid w:val="005C5926"/>
    <w:rsid w:val="005C69DC"/>
    <w:rsid w:val="005C6C11"/>
    <w:rsid w:val="005C7025"/>
    <w:rsid w:val="005C72AB"/>
    <w:rsid w:val="005D009D"/>
    <w:rsid w:val="005D0E26"/>
    <w:rsid w:val="005D0E7E"/>
    <w:rsid w:val="005D242F"/>
    <w:rsid w:val="005D2948"/>
    <w:rsid w:val="005D2A68"/>
    <w:rsid w:val="005D2D7C"/>
    <w:rsid w:val="005D322C"/>
    <w:rsid w:val="005D363C"/>
    <w:rsid w:val="005D3918"/>
    <w:rsid w:val="005D3CEA"/>
    <w:rsid w:val="005D3DF8"/>
    <w:rsid w:val="005D468D"/>
    <w:rsid w:val="005D48A4"/>
    <w:rsid w:val="005D5306"/>
    <w:rsid w:val="005D5615"/>
    <w:rsid w:val="005D6295"/>
    <w:rsid w:val="005D643C"/>
    <w:rsid w:val="005D6491"/>
    <w:rsid w:val="005D6C6E"/>
    <w:rsid w:val="005D7924"/>
    <w:rsid w:val="005E0540"/>
    <w:rsid w:val="005E057E"/>
    <w:rsid w:val="005E135B"/>
    <w:rsid w:val="005E1D72"/>
    <w:rsid w:val="005E26A5"/>
    <w:rsid w:val="005E28B8"/>
    <w:rsid w:val="005E2A33"/>
    <w:rsid w:val="005E322E"/>
    <w:rsid w:val="005E37FE"/>
    <w:rsid w:val="005E480B"/>
    <w:rsid w:val="005E4D1C"/>
    <w:rsid w:val="005E51D6"/>
    <w:rsid w:val="005E5847"/>
    <w:rsid w:val="005E5E75"/>
    <w:rsid w:val="005E67F0"/>
    <w:rsid w:val="005E7B72"/>
    <w:rsid w:val="005E7E4F"/>
    <w:rsid w:val="005F1CB0"/>
    <w:rsid w:val="005F2586"/>
    <w:rsid w:val="005F3C8D"/>
    <w:rsid w:val="005F46C6"/>
    <w:rsid w:val="005F4737"/>
    <w:rsid w:val="005F48C7"/>
    <w:rsid w:val="005F4999"/>
    <w:rsid w:val="005F61E8"/>
    <w:rsid w:val="005F65B4"/>
    <w:rsid w:val="005F66A7"/>
    <w:rsid w:val="005F6AA4"/>
    <w:rsid w:val="005F6B19"/>
    <w:rsid w:val="005F6F21"/>
    <w:rsid w:val="005F7BE9"/>
    <w:rsid w:val="006000CD"/>
    <w:rsid w:val="00600471"/>
    <w:rsid w:val="00600504"/>
    <w:rsid w:val="006006CE"/>
    <w:rsid w:val="00600A18"/>
    <w:rsid w:val="0060152C"/>
    <w:rsid w:val="006018EC"/>
    <w:rsid w:val="00602F8A"/>
    <w:rsid w:val="006030AB"/>
    <w:rsid w:val="006038A8"/>
    <w:rsid w:val="00603AAC"/>
    <w:rsid w:val="00603F82"/>
    <w:rsid w:val="006045CD"/>
    <w:rsid w:val="0060479D"/>
    <w:rsid w:val="00606387"/>
    <w:rsid w:val="00606D45"/>
    <w:rsid w:val="00606DCD"/>
    <w:rsid w:val="00607BB7"/>
    <w:rsid w:val="00607BE7"/>
    <w:rsid w:val="00610347"/>
    <w:rsid w:val="0061086D"/>
    <w:rsid w:val="00610C63"/>
    <w:rsid w:val="00610E60"/>
    <w:rsid w:val="00611438"/>
    <w:rsid w:val="006116D0"/>
    <w:rsid w:val="0061196F"/>
    <w:rsid w:val="0061248A"/>
    <w:rsid w:val="00612722"/>
    <w:rsid w:val="00613060"/>
    <w:rsid w:val="00613715"/>
    <w:rsid w:val="0061412E"/>
    <w:rsid w:val="00614227"/>
    <w:rsid w:val="00614D94"/>
    <w:rsid w:val="00614E01"/>
    <w:rsid w:val="006157BB"/>
    <w:rsid w:val="00615856"/>
    <w:rsid w:val="0061591A"/>
    <w:rsid w:val="00615BEC"/>
    <w:rsid w:val="00616257"/>
    <w:rsid w:val="00617274"/>
    <w:rsid w:val="00617589"/>
    <w:rsid w:val="00617D63"/>
    <w:rsid w:val="00620522"/>
    <w:rsid w:val="00620552"/>
    <w:rsid w:val="006205B8"/>
    <w:rsid w:val="00620CFB"/>
    <w:rsid w:val="00621F45"/>
    <w:rsid w:val="006222B4"/>
    <w:rsid w:val="006231B6"/>
    <w:rsid w:val="00623EBE"/>
    <w:rsid w:val="006240E8"/>
    <w:rsid w:val="00624719"/>
    <w:rsid w:val="006250EA"/>
    <w:rsid w:val="00625541"/>
    <w:rsid w:val="00625B7E"/>
    <w:rsid w:val="00626889"/>
    <w:rsid w:val="006277E9"/>
    <w:rsid w:val="00627AF5"/>
    <w:rsid w:val="006304A2"/>
    <w:rsid w:val="00630631"/>
    <w:rsid w:val="00630680"/>
    <w:rsid w:val="00631481"/>
    <w:rsid w:val="00632A88"/>
    <w:rsid w:val="00632F8F"/>
    <w:rsid w:val="006334D5"/>
    <w:rsid w:val="0063465F"/>
    <w:rsid w:val="00634D74"/>
    <w:rsid w:val="00637DA3"/>
    <w:rsid w:val="00640632"/>
    <w:rsid w:val="00640A6C"/>
    <w:rsid w:val="0064182C"/>
    <w:rsid w:val="0064218B"/>
    <w:rsid w:val="00643C86"/>
    <w:rsid w:val="00643D63"/>
    <w:rsid w:val="0064462C"/>
    <w:rsid w:val="006446B3"/>
    <w:rsid w:val="0064498F"/>
    <w:rsid w:val="00645341"/>
    <w:rsid w:val="0064565A"/>
    <w:rsid w:val="00645AD5"/>
    <w:rsid w:val="00645DFF"/>
    <w:rsid w:val="00645ED3"/>
    <w:rsid w:val="00645EF7"/>
    <w:rsid w:val="006460FF"/>
    <w:rsid w:val="00646CDC"/>
    <w:rsid w:val="006470E7"/>
    <w:rsid w:val="00647266"/>
    <w:rsid w:val="00647B33"/>
    <w:rsid w:val="00650CEA"/>
    <w:rsid w:val="00650FB6"/>
    <w:rsid w:val="00651001"/>
    <w:rsid w:val="00651A0F"/>
    <w:rsid w:val="00652B96"/>
    <w:rsid w:val="00653489"/>
    <w:rsid w:val="00653B0A"/>
    <w:rsid w:val="006544A4"/>
    <w:rsid w:val="006548C2"/>
    <w:rsid w:val="0065493E"/>
    <w:rsid w:val="0065556C"/>
    <w:rsid w:val="00656041"/>
    <w:rsid w:val="00656717"/>
    <w:rsid w:val="00657169"/>
    <w:rsid w:val="0065772C"/>
    <w:rsid w:val="0065789F"/>
    <w:rsid w:val="00660466"/>
    <w:rsid w:val="00660EE2"/>
    <w:rsid w:val="006612BA"/>
    <w:rsid w:val="00662182"/>
    <w:rsid w:val="006622EA"/>
    <w:rsid w:val="006624AD"/>
    <w:rsid w:val="0066278A"/>
    <w:rsid w:val="00663BBB"/>
    <w:rsid w:val="00663DD4"/>
    <w:rsid w:val="00664791"/>
    <w:rsid w:val="00664A02"/>
    <w:rsid w:val="00664EDB"/>
    <w:rsid w:val="0066598E"/>
    <w:rsid w:val="00665DBE"/>
    <w:rsid w:val="00665E67"/>
    <w:rsid w:val="006669F4"/>
    <w:rsid w:val="00666A34"/>
    <w:rsid w:val="00666C67"/>
    <w:rsid w:val="0066716D"/>
    <w:rsid w:val="006679E7"/>
    <w:rsid w:val="00671302"/>
    <w:rsid w:val="0067296A"/>
    <w:rsid w:val="00672B98"/>
    <w:rsid w:val="00673743"/>
    <w:rsid w:val="00673F1D"/>
    <w:rsid w:val="00674094"/>
    <w:rsid w:val="006749C7"/>
    <w:rsid w:val="00674AFB"/>
    <w:rsid w:val="00674D74"/>
    <w:rsid w:val="00674DF4"/>
    <w:rsid w:val="006750C9"/>
    <w:rsid w:val="00675355"/>
    <w:rsid w:val="0067549F"/>
    <w:rsid w:val="00675A93"/>
    <w:rsid w:val="00675C33"/>
    <w:rsid w:val="00676B35"/>
    <w:rsid w:val="00676BBE"/>
    <w:rsid w:val="00676C71"/>
    <w:rsid w:val="00677420"/>
    <w:rsid w:val="0067758F"/>
    <w:rsid w:val="00677FC4"/>
    <w:rsid w:val="006805C1"/>
    <w:rsid w:val="00680945"/>
    <w:rsid w:val="0068126D"/>
    <w:rsid w:val="00681701"/>
    <w:rsid w:val="00681E23"/>
    <w:rsid w:val="00682FE4"/>
    <w:rsid w:val="006834DB"/>
    <w:rsid w:val="0068415A"/>
    <w:rsid w:val="00684328"/>
    <w:rsid w:val="00684DB5"/>
    <w:rsid w:val="006850B0"/>
    <w:rsid w:val="006858CA"/>
    <w:rsid w:val="006860BE"/>
    <w:rsid w:val="00686126"/>
    <w:rsid w:val="00686159"/>
    <w:rsid w:val="00686362"/>
    <w:rsid w:val="00687CCB"/>
    <w:rsid w:val="00687DC9"/>
    <w:rsid w:val="0069069F"/>
    <w:rsid w:val="006907C8"/>
    <w:rsid w:val="00690830"/>
    <w:rsid w:val="0069118E"/>
    <w:rsid w:val="0069138E"/>
    <w:rsid w:val="00691595"/>
    <w:rsid w:val="00691627"/>
    <w:rsid w:val="006923AC"/>
    <w:rsid w:val="00692C4B"/>
    <w:rsid w:val="0069371A"/>
    <w:rsid w:val="006943A7"/>
    <w:rsid w:val="00694B6B"/>
    <w:rsid w:val="00694CC8"/>
    <w:rsid w:val="00694F2F"/>
    <w:rsid w:val="00694F75"/>
    <w:rsid w:val="00695B94"/>
    <w:rsid w:val="00695F4D"/>
    <w:rsid w:val="0069752C"/>
    <w:rsid w:val="006A051F"/>
    <w:rsid w:val="006A12F3"/>
    <w:rsid w:val="006A1EF4"/>
    <w:rsid w:val="006A23EF"/>
    <w:rsid w:val="006A2604"/>
    <w:rsid w:val="006A2D49"/>
    <w:rsid w:val="006A3333"/>
    <w:rsid w:val="006A380E"/>
    <w:rsid w:val="006A4046"/>
    <w:rsid w:val="006A42EA"/>
    <w:rsid w:val="006A463B"/>
    <w:rsid w:val="006A4E33"/>
    <w:rsid w:val="006A4EB0"/>
    <w:rsid w:val="006A51F5"/>
    <w:rsid w:val="006A6C50"/>
    <w:rsid w:val="006A7ABA"/>
    <w:rsid w:val="006B0125"/>
    <w:rsid w:val="006B1B9C"/>
    <w:rsid w:val="006B2313"/>
    <w:rsid w:val="006B2BFB"/>
    <w:rsid w:val="006B32F5"/>
    <w:rsid w:val="006B34E9"/>
    <w:rsid w:val="006B3B31"/>
    <w:rsid w:val="006B4357"/>
    <w:rsid w:val="006B582E"/>
    <w:rsid w:val="006B5AC2"/>
    <w:rsid w:val="006B600E"/>
    <w:rsid w:val="006B60DA"/>
    <w:rsid w:val="006B68A0"/>
    <w:rsid w:val="006B6A3C"/>
    <w:rsid w:val="006B6A45"/>
    <w:rsid w:val="006B7236"/>
    <w:rsid w:val="006B7BEE"/>
    <w:rsid w:val="006C0541"/>
    <w:rsid w:val="006C0BC7"/>
    <w:rsid w:val="006C120D"/>
    <w:rsid w:val="006C17F4"/>
    <w:rsid w:val="006C286F"/>
    <w:rsid w:val="006C29E0"/>
    <w:rsid w:val="006C2E2C"/>
    <w:rsid w:val="006C395B"/>
    <w:rsid w:val="006C3CBA"/>
    <w:rsid w:val="006C41A8"/>
    <w:rsid w:val="006C4D41"/>
    <w:rsid w:val="006C5A13"/>
    <w:rsid w:val="006C5ACC"/>
    <w:rsid w:val="006C5B0A"/>
    <w:rsid w:val="006C5BDC"/>
    <w:rsid w:val="006C5C4D"/>
    <w:rsid w:val="006C6DAC"/>
    <w:rsid w:val="006C7706"/>
    <w:rsid w:val="006C778D"/>
    <w:rsid w:val="006C7868"/>
    <w:rsid w:val="006D00BE"/>
    <w:rsid w:val="006D042C"/>
    <w:rsid w:val="006D0855"/>
    <w:rsid w:val="006D0BD3"/>
    <w:rsid w:val="006D0C82"/>
    <w:rsid w:val="006D1136"/>
    <w:rsid w:val="006D157E"/>
    <w:rsid w:val="006D1F83"/>
    <w:rsid w:val="006D22F0"/>
    <w:rsid w:val="006D3709"/>
    <w:rsid w:val="006D482C"/>
    <w:rsid w:val="006D4BBF"/>
    <w:rsid w:val="006D50F4"/>
    <w:rsid w:val="006D5C97"/>
    <w:rsid w:val="006D5F55"/>
    <w:rsid w:val="006D6A8E"/>
    <w:rsid w:val="006D6C42"/>
    <w:rsid w:val="006D6FA4"/>
    <w:rsid w:val="006D75F1"/>
    <w:rsid w:val="006E059A"/>
    <w:rsid w:val="006E0C1D"/>
    <w:rsid w:val="006E0E6A"/>
    <w:rsid w:val="006E1D17"/>
    <w:rsid w:val="006E23C8"/>
    <w:rsid w:val="006E26BC"/>
    <w:rsid w:val="006E2F11"/>
    <w:rsid w:val="006E3EAB"/>
    <w:rsid w:val="006E4609"/>
    <w:rsid w:val="006E4A33"/>
    <w:rsid w:val="006E5641"/>
    <w:rsid w:val="006E651F"/>
    <w:rsid w:val="006E6AC9"/>
    <w:rsid w:val="006E720B"/>
    <w:rsid w:val="006F1B07"/>
    <w:rsid w:val="006F1C22"/>
    <w:rsid w:val="006F20C6"/>
    <w:rsid w:val="006F246C"/>
    <w:rsid w:val="006F26A3"/>
    <w:rsid w:val="006F28F9"/>
    <w:rsid w:val="006F2D31"/>
    <w:rsid w:val="006F3742"/>
    <w:rsid w:val="006F420F"/>
    <w:rsid w:val="006F5769"/>
    <w:rsid w:val="006F58FE"/>
    <w:rsid w:val="006F5954"/>
    <w:rsid w:val="006F59A6"/>
    <w:rsid w:val="006F5EBF"/>
    <w:rsid w:val="006F6DAB"/>
    <w:rsid w:val="006F7696"/>
    <w:rsid w:val="006F785F"/>
    <w:rsid w:val="0070070E"/>
    <w:rsid w:val="00700812"/>
    <w:rsid w:val="00700946"/>
    <w:rsid w:val="0070095A"/>
    <w:rsid w:val="007018A6"/>
    <w:rsid w:val="00701905"/>
    <w:rsid w:val="00701A44"/>
    <w:rsid w:val="00702125"/>
    <w:rsid w:val="00702907"/>
    <w:rsid w:val="00702A20"/>
    <w:rsid w:val="00702CA6"/>
    <w:rsid w:val="00702FF0"/>
    <w:rsid w:val="00703752"/>
    <w:rsid w:val="007041A9"/>
    <w:rsid w:val="007046B1"/>
    <w:rsid w:val="007046D4"/>
    <w:rsid w:val="00705BC5"/>
    <w:rsid w:val="007060C5"/>
    <w:rsid w:val="007060D4"/>
    <w:rsid w:val="007063F5"/>
    <w:rsid w:val="007074AA"/>
    <w:rsid w:val="007079C7"/>
    <w:rsid w:val="00710444"/>
    <w:rsid w:val="00710587"/>
    <w:rsid w:val="007108F7"/>
    <w:rsid w:val="00710ED0"/>
    <w:rsid w:val="00712849"/>
    <w:rsid w:val="007132C7"/>
    <w:rsid w:val="0071336C"/>
    <w:rsid w:val="007136C3"/>
    <w:rsid w:val="007137C9"/>
    <w:rsid w:val="007138DE"/>
    <w:rsid w:val="00713B37"/>
    <w:rsid w:val="007141CE"/>
    <w:rsid w:val="00714318"/>
    <w:rsid w:val="007148C0"/>
    <w:rsid w:val="00714D7E"/>
    <w:rsid w:val="00715D7A"/>
    <w:rsid w:val="007164EA"/>
    <w:rsid w:val="00716B43"/>
    <w:rsid w:val="00716D0E"/>
    <w:rsid w:val="00717DB0"/>
    <w:rsid w:val="007203DA"/>
    <w:rsid w:val="00720F7E"/>
    <w:rsid w:val="00721AB4"/>
    <w:rsid w:val="00722304"/>
    <w:rsid w:val="007227AB"/>
    <w:rsid w:val="0072318B"/>
    <w:rsid w:val="007231EF"/>
    <w:rsid w:val="00723532"/>
    <w:rsid w:val="00723B59"/>
    <w:rsid w:val="00723E04"/>
    <w:rsid w:val="00725988"/>
    <w:rsid w:val="00725B8E"/>
    <w:rsid w:val="007263BE"/>
    <w:rsid w:val="007267DB"/>
    <w:rsid w:val="00726DBF"/>
    <w:rsid w:val="0072786A"/>
    <w:rsid w:val="00727DD7"/>
    <w:rsid w:val="00730CDE"/>
    <w:rsid w:val="007311B2"/>
    <w:rsid w:val="00732343"/>
    <w:rsid w:val="007324BA"/>
    <w:rsid w:val="0073316B"/>
    <w:rsid w:val="0073332A"/>
    <w:rsid w:val="00733DAA"/>
    <w:rsid w:val="0073477E"/>
    <w:rsid w:val="00734A10"/>
    <w:rsid w:val="00735481"/>
    <w:rsid w:val="00735A87"/>
    <w:rsid w:val="00736246"/>
    <w:rsid w:val="007366CB"/>
    <w:rsid w:val="00736AD7"/>
    <w:rsid w:val="00736EE8"/>
    <w:rsid w:val="00736F55"/>
    <w:rsid w:val="007375F6"/>
    <w:rsid w:val="00740328"/>
    <w:rsid w:val="0074088C"/>
    <w:rsid w:val="00740A18"/>
    <w:rsid w:val="00740F25"/>
    <w:rsid w:val="0074123E"/>
    <w:rsid w:val="00741423"/>
    <w:rsid w:val="00741C17"/>
    <w:rsid w:val="00741F63"/>
    <w:rsid w:val="00741FED"/>
    <w:rsid w:val="007435BA"/>
    <w:rsid w:val="0074371D"/>
    <w:rsid w:val="00743A30"/>
    <w:rsid w:val="00744062"/>
    <w:rsid w:val="00744660"/>
    <w:rsid w:val="007447C2"/>
    <w:rsid w:val="00744A6A"/>
    <w:rsid w:val="007454C7"/>
    <w:rsid w:val="00745803"/>
    <w:rsid w:val="00746084"/>
    <w:rsid w:val="0074614C"/>
    <w:rsid w:val="00746966"/>
    <w:rsid w:val="00746CF9"/>
    <w:rsid w:val="007504FE"/>
    <w:rsid w:val="007515C9"/>
    <w:rsid w:val="00751E96"/>
    <w:rsid w:val="007520E0"/>
    <w:rsid w:val="007520F4"/>
    <w:rsid w:val="00753489"/>
    <w:rsid w:val="00753C6D"/>
    <w:rsid w:val="00754389"/>
    <w:rsid w:val="00754D70"/>
    <w:rsid w:val="007551CE"/>
    <w:rsid w:val="007553AA"/>
    <w:rsid w:val="00755A30"/>
    <w:rsid w:val="00755B18"/>
    <w:rsid w:val="00755EB9"/>
    <w:rsid w:val="00756143"/>
    <w:rsid w:val="007564AA"/>
    <w:rsid w:val="00756FBC"/>
    <w:rsid w:val="0075789C"/>
    <w:rsid w:val="00760106"/>
    <w:rsid w:val="00761850"/>
    <w:rsid w:val="00761F3C"/>
    <w:rsid w:val="0076214B"/>
    <w:rsid w:val="00762BCC"/>
    <w:rsid w:val="00762CEA"/>
    <w:rsid w:val="00763BC2"/>
    <w:rsid w:val="0076454C"/>
    <w:rsid w:val="00764E5C"/>
    <w:rsid w:val="007652A2"/>
    <w:rsid w:val="00765608"/>
    <w:rsid w:val="00765875"/>
    <w:rsid w:val="00765A02"/>
    <w:rsid w:val="00766AE7"/>
    <w:rsid w:val="00767A85"/>
    <w:rsid w:val="007704B2"/>
    <w:rsid w:val="007706ED"/>
    <w:rsid w:val="0077189C"/>
    <w:rsid w:val="00771FFC"/>
    <w:rsid w:val="0077232B"/>
    <w:rsid w:val="00772718"/>
    <w:rsid w:val="00773205"/>
    <w:rsid w:val="007742D1"/>
    <w:rsid w:val="00774648"/>
    <w:rsid w:val="0077473C"/>
    <w:rsid w:val="00774AAD"/>
    <w:rsid w:val="00775602"/>
    <w:rsid w:val="00775758"/>
    <w:rsid w:val="00775BE3"/>
    <w:rsid w:val="00776F42"/>
    <w:rsid w:val="00777057"/>
    <w:rsid w:val="007774B4"/>
    <w:rsid w:val="00777730"/>
    <w:rsid w:val="00780932"/>
    <w:rsid w:val="00780E7F"/>
    <w:rsid w:val="0078193F"/>
    <w:rsid w:val="007823CB"/>
    <w:rsid w:val="007827F8"/>
    <w:rsid w:val="0078354F"/>
    <w:rsid w:val="00783CFB"/>
    <w:rsid w:val="00783D12"/>
    <w:rsid w:val="00783E37"/>
    <w:rsid w:val="00784070"/>
    <w:rsid w:val="007840AF"/>
    <w:rsid w:val="00784CCC"/>
    <w:rsid w:val="00784F79"/>
    <w:rsid w:val="007859CD"/>
    <w:rsid w:val="00785CD3"/>
    <w:rsid w:val="00787A2C"/>
    <w:rsid w:val="00787DEF"/>
    <w:rsid w:val="007908BE"/>
    <w:rsid w:val="00790CB9"/>
    <w:rsid w:val="0079102C"/>
    <w:rsid w:val="00791215"/>
    <w:rsid w:val="007913DF"/>
    <w:rsid w:val="007913F1"/>
    <w:rsid w:val="0079160B"/>
    <w:rsid w:val="00791B1A"/>
    <w:rsid w:val="00791C2A"/>
    <w:rsid w:val="00792B21"/>
    <w:rsid w:val="00792C8A"/>
    <w:rsid w:val="007933C0"/>
    <w:rsid w:val="007937CC"/>
    <w:rsid w:val="00794108"/>
    <w:rsid w:val="00794A15"/>
    <w:rsid w:val="0079537A"/>
    <w:rsid w:val="007953A4"/>
    <w:rsid w:val="00795CC3"/>
    <w:rsid w:val="00796DFB"/>
    <w:rsid w:val="007A0717"/>
    <w:rsid w:val="007A28DE"/>
    <w:rsid w:val="007A2E9A"/>
    <w:rsid w:val="007A3D2A"/>
    <w:rsid w:val="007A3EF5"/>
    <w:rsid w:val="007A4058"/>
    <w:rsid w:val="007A456D"/>
    <w:rsid w:val="007A4DDA"/>
    <w:rsid w:val="007A4E58"/>
    <w:rsid w:val="007B035B"/>
    <w:rsid w:val="007B0771"/>
    <w:rsid w:val="007B0AC3"/>
    <w:rsid w:val="007B0E69"/>
    <w:rsid w:val="007B15E6"/>
    <w:rsid w:val="007B1ECD"/>
    <w:rsid w:val="007B2080"/>
    <w:rsid w:val="007B23B4"/>
    <w:rsid w:val="007B24CC"/>
    <w:rsid w:val="007B2799"/>
    <w:rsid w:val="007B2985"/>
    <w:rsid w:val="007B2997"/>
    <w:rsid w:val="007B3076"/>
    <w:rsid w:val="007B31B0"/>
    <w:rsid w:val="007B33A5"/>
    <w:rsid w:val="007B39A8"/>
    <w:rsid w:val="007B39C5"/>
    <w:rsid w:val="007B4D32"/>
    <w:rsid w:val="007B5175"/>
    <w:rsid w:val="007B5849"/>
    <w:rsid w:val="007B5937"/>
    <w:rsid w:val="007B5C74"/>
    <w:rsid w:val="007B6248"/>
    <w:rsid w:val="007B62AB"/>
    <w:rsid w:val="007B684D"/>
    <w:rsid w:val="007B6BC9"/>
    <w:rsid w:val="007B707E"/>
    <w:rsid w:val="007C0BEA"/>
    <w:rsid w:val="007C1367"/>
    <w:rsid w:val="007C1F6F"/>
    <w:rsid w:val="007C229B"/>
    <w:rsid w:val="007C2A7A"/>
    <w:rsid w:val="007C2B6B"/>
    <w:rsid w:val="007C33D1"/>
    <w:rsid w:val="007C41DA"/>
    <w:rsid w:val="007C4837"/>
    <w:rsid w:val="007C5F31"/>
    <w:rsid w:val="007C6262"/>
    <w:rsid w:val="007C6574"/>
    <w:rsid w:val="007C670E"/>
    <w:rsid w:val="007C6E1A"/>
    <w:rsid w:val="007C7515"/>
    <w:rsid w:val="007C7CBD"/>
    <w:rsid w:val="007C7F66"/>
    <w:rsid w:val="007D074C"/>
    <w:rsid w:val="007D092C"/>
    <w:rsid w:val="007D0CD6"/>
    <w:rsid w:val="007D1615"/>
    <w:rsid w:val="007D1755"/>
    <w:rsid w:val="007D17A2"/>
    <w:rsid w:val="007D2227"/>
    <w:rsid w:val="007D2E3D"/>
    <w:rsid w:val="007D2ECE"/>
    <w:rsid w:val="007D3285"/>
    <w:rsid w:val="007D33EC"/>
    <w:rsid w:val="007D3DF2"/>
    <w:rsid w:val="007D495C"/>
    <w:rsid w:val="007D504B"/>
    <w:rsid w:val="007D592F"/>
    <w:rsid w:val="007D5E55"/>
    <w:rsid w:val="007D65A4"/>
    <w:rsid w:val="007D6EF2"/>
    <w:rsid w:val="007D7DC6"/>
    <w:rsid w:val="007E0831"/>
    <w:rsid w:val="007E1400"/>
    <w:rsid w:val="007E1451"/>
    <w:rsid w:val="007E1A4A"/>
    <w:rsid w:val="007E1FA9"/>
    <w:rsid w:val="007E2CF5"/>
    <w:rsid w:val="007E2DE8"/>
    <w:rsid w:val="007E2F55"/>
    <w:rsid w:val="007E3439"/>
    <w:rsid w:val="007E4496"/>
    <w:rsid w:val="007E44F4"/>
    <w:rsid w:val="007E47B0"/>
    <w:rsid w:val="007E4EA6"/>
    <w:rsid w:val="007E5EAB"/>
    <w:rsid w:val="007E61FE"/>
    <w:rsid w:val="007E650D"/>
    <w:rsid w:val="007E6667"/>
    <w:rsid w:val="007E68C7"/>
    <w:rsid w:val="007E6901"/>
    <w:rsid w:val="007E6FB2"/>
    <w:rsid w:val="007E7685"/>
    <w:rsid w:val="007E76CE"/>
    <w:rsid w:val="007E7C5A"/>
    <w:rsid w:val="007F0363"/>
    <w:rsid w:val="007F0515"/>
    <w:rsid w:val="007F0E78"/>
    <w:rsid w:val="007F1B21"/>
    <w:rsid w:val="007F2060"/>
    <w:rsid w:val="007F2EBD"/>
    <w:rsid w:val="007F3474"/>
    <w:rsid w:val="007F3562"/>
    <w:rsid w:val="007F3698"/>
    <w:rsid w:val="007F3D49"/>
    <w:rsid w:val="007F480A"/>
    <w:rsid w:val="007F4BD8"/>
    <w:rsid w:val="007F51E2"/>
    <w:rsid w:val="007F6291"/>
    <w:rsid w:val="007F65A4"/>
    <w:rsid w:val="007F7421"/>
    <w:rsid w:val="007F76DD"/>
    <w:rsid w:val="007F78EA"/>
    <w:rsid w:val="007F7FEA"/>
    <w:rsid w:val="00800161"/>
    <w:rsid w:val="008001D8"/>
    <w:rsid w:val="00800643"/>
    <w:rsid w:val="00800F5D"/>
    <w:rsid w:val="008011DB"/>
    <w:rsid w:val="00801642"/>
    <w:rsid w:val="00801820"/>
    <w:rsid w:val="00801BEF"/>
    <w:rsid w:val="00801CEF"/>
    <w:rsid w:val="00803104"/>
    <w:rsid w:val="0080359A"/>
    <w:rsid w:val="0080362D"/>
    <w:rsid w:val="00803A09"/>
    <w:rsid w:val="008065DF"/>
    <w:rsid w:val="008065F8"/>
    <w:rsid w:val="008072EA"/>
    <w:rsid w:val="008101C9"/>
    <w:rsid w:val="00810727"/>
    <w:rsid w:val="00810A2F"/>
    <w:rsid w:val="00811BF0"/>
    <w:rsid w:val="0081201A"/>
    <w:rsid w:val="00812F0D"/>
    <w:rsid w:val="00813A54"/>
    <w:rsid w:val="00813F25"/>
    <w:rsid w:val="008142E3"/>
    <w:rsid w:val="00815ABA"/>
    <w:rsid w:val="00815C90"/>
    <w:rsid w:val="008165E3"/>
    <w:rsid w:val="00816B26"/>
    <w:rsid w:val="00816EC2"/>
    <w:rsid w:val="008173CE"/>
    <w:rsid w:val="0082005E"/>
    <w:rsid w:val="0082011F"/>
    <w:rsid w:val="00820E19"/>
    <w:rsid w:val="00820FC0"/>
    <w:rsid w:val="008210B6"/>
    <w:rsid w:val="0082129D"/>
    <w:rsid w:val="0082158C"/>
    <w:rsid w:val="00821639"/>
    <w:rsid w:val="00822B10"/>
    <w:rsid w:val="00822F8B"/>
    <w:rsid w:val="00823CEB"/>
    <w:rsid w:val="008240FD"/>
    <w:rsid w:val="008243D6"/>
    <w:rsid w:val="008244B2"/>
    <w:rsid w:val="00824D8F"/>
    <w:rsid w:val="008256D2"/>
    <w:rsid w:val="0082598A"/>
    <w:rsid w:val="00825ADB"/>
    <w:rsid w:val="00825DCA"/>
    <w:rsid w:val="0082609C"/>
    <w:rsid w:val="0082614A"/>
    <w:rsid w:val="0082635D"/>
    <w:rsid w:val="00826D66"/>
    <w:rsid w:val="008272AE"/>
    <w:rsid w:val="008273C6"/>
    <w:rsid w:val="00827658"/>
    <w:rsid w:val="0083028F"/>
    <w:rsid w:val="0083089C"/>
    <w:rsid w:val="00831585"/>
    <w:rsid w:val="00831B84"/>
    <w:rsid w:val="008322C4"/>
    <w:rsid w:val="0083282A"/>
    <w:rsid w:val="00832B0E"/>
    <w:rsid w:val="00832C63"/>
    <w:rsid w:val="0083340B"/>
    <w:rsid w:val="008338F0"/>
    <w:rsid w:val="00834180"/>
    <w:rsid w:val="008346B3"/>
    <w:rsid w:val="00836A8C"/>
    <w:rsid w:val="00837D55"/>
    <w:rsid w:val="008405B7"/>
    <w:rsid w:val="00840AC3"/>
    <w:rsid w:val="00841224"/>
    <w:rsid w:val="0084153B"/>
    <w:rsid w:val="00841631"/>
    <w:rsid w:val="00841AEB"/>
    <w:rsid w:val="00842874"/>
    <w:rsid w:val="00843435"/>
    <w:rsid w:val="0084358E"/>
    <w:rsid w:val="00843831"/>
    <w:rsid w:val="008439C4"/>
    <w:rsid w:val="00843AD5"/>
    <w:rsid w:val="00843C0E"/>
    <w:rsid w:val="00843F7A"/>
    <w:rsid w:val="00844608"/>
    <w:rsid w:val="0084468A"/>
    <w:rsid w:val="008450FA"/>
    <w:rsid w:val="00845B5B"/>
    <w:rsid w:val="008463BC"/>
    <w:rsid w:val="00846EFA"/>
    <w:rsid w:val="00846F77"/>
    <w:rsid w:val="0084701B"/>
    <w:rsid w:val="00847350"/>
    <w:rsid w:val="0085000C"/>
    <w:rsid w:val="008509F4"/>
    <w:rsid w:val="00851038"/>
    <w:rsid w:val="0085111E"/>
    <w:rsid w:val="00851840"/>
    <w:rsid w:val="00852647"/>
    <w:rsid w:val="008527DA"/>
    <w:rsid w:val="00852918"/>
    <w:rsid w:val="00853C81"/>
    <w:rsid w:val="008550A6"/>
    <w:rsid w:val="00857FB0"/>
    <w:rsid w:val="00861322"/>
    <w:rsid w:val="0086198E"/>
    <w:rsid w:val="008624CE"/>
    <w:rsid w:val="0086285E"/>
    <w:rsid w:val="00863B54"/>
    <w:rsid w:val="0086437C"/>
    <w:rsid w:val="00865343"/>
    <w:rsid w:val="00865985"/>
    <w:rsid w:val="0086633B"/>
    <w:rsid w:val="00866924"/>
    <w:rsid w:val="00866BF5"/>
    <w:rsid w:val="00867B09"/>
    <w:rsid w:val="00867B1D"/>
    <w:rsid w:val="0087045C"/>
    <w:rsid w:val="00870518"/>
    <w:rsid w:val="0087056C"/>
    <w:rsid w:val="00870928"/>
    <w:rsid w:val="00870BB3"/>
    <w:rsid w:val="00870CBB"/>
    <w:rsid w:val="00870FDB"/>
    <w:rsid w:val="00871CD5"/>
    <w:rsid w:val="0087284F"/>
    <w:rsid w:val="00872F8C"/>
    <w:rsid w:val="0087599D"/>
    <w:rsid w:val="00875C23"/>
    <w:rsid w:val="0088038B"/>
    <w:rsid w:val="0088084B"/>
    <w:rsid w:val="00880F2D"/>
    <w:rsid w:val="008815B6"/>
    <w:rsid w:val="00882140"/>
    <w:rsid w:val="00882392"/>
    <w:rsid w:val="00883118"/>
    <w:rsid w:val="00884596"/>
    <w:rsid w:val="00885044"/>
    <w:rsid w:val="00885280"/>
    <w:rsid w:val="00885723"/>
    <w:rsid w:val="00885DAE"/>
    <w:rsid w:val="0088634A"/>
    <w:rsid w:val="008864E8"/>
    <w:rsid w:val="00886B57"/>
    <w:rsid w:val="00886C1E"/>
    <w:rsid w:val="0088724A"/>
    <w:rsid w:val="0088728B"/>
    <w:rsid w:val="00887EB3"/>
    <w:rsid w:val="008917E6"/>
    <w:rsid w:val="00891D7D"/>
    <w:rsid w:val="0089216C"/>
    <w:rsid w:val="00892640"/>
    <w:rsid w:val="008926AB"/>
    <w:rsid w:val="008927BC"/>
    <w:rsid w:val="008930D4"/>
    <w:rsid w:val="008934D1"/>
    <w:rsid w:val="0089376A"/>
    <w:rsid w:val="00893B97"/>
    <w:rsid w:val="00893CAC"/>
    <w:rsid w:val="00895D7D"/>
    <w:rsid w:val="00897208"/>
    <w:rsid w:val="00897210"/>
    <w:rsid w:val="008973C4"/>
    <w:rsid w:val="008A0171"/>
    <w:rsid w:val="008A0C54"/>
    <w:rsid w:val="008A1037"/>
    <w:rsid w:val="008A13EF"/>
    <w:rsid w:val="008A1701"/>
    <w:rsid w:val="008A1C65"/>
    <w:rsid w:val="008A2493"/>
    <w:rsid w:val="008A3AAE"/>
    <w:rsid w:val="008A3E89"/>
    <w:rsid w:val="008A3EC4"/>
    <w:rsid w:val="008A4A5E"/>
    <w:rsid w:val="008A4EB5"/>
    <w:rsid w:val="008A549E"/>
    <w:rsid w:val="008A61F6"/>
    <w:rsid w:val="008A6255"/>
    <w:rsid w:val="008A654F"/>
    <w:rsid w:val="008A6D73"/>
    <w:rsid w:val="008A7496"/>
    <w:rsid w:val="008B041B"/>
    <w:rsid w:val="008B0C1B"/>
    <w:rsid w:val="008B0EED"/>
    <w:rsid w:val="008B1499"/>
    <w:rsid w:val="008B1801"/>
    <w:rsid w:val="008B1C9E"/>
    <w:rsid w:val="008B2648"/>
    <w:rsid w:val="008B42E7"/>
    <w:rsid w:val="008B470B"/>
    <w:rsid w:val="008B48E6"/>
    <w:rsid w:val="008B4B65"/>
    <w:rsid w:val="008B50C8"/>
    <w:rsid w:val="008B5CAC"/>
    <w:rsid w:val="008C0AB8"/>
    <w:rsid w:val="008C141D"/>
    <w:rsid w:val="008C180E"/>
    <w:rsid w:val="008C1FE0"/>
    <w:rsid w:val="008C2133"/>
    <w:rsid w:val="008C2257"/>
    <w:rsid w:val="008C23B8"/>
    <w:rsid w:val="008C2575"/>
    <w:rsid w:val="008C27DF"/>
    <w:rsid w:val="008C2D0F"/>
    <w:rsid w:val="008C3818"/>
    <w:rsid w:val="008C4BCF"/>
    <w:rsid w:val="008C5459"/>
    <w:rsid w:val="008C5B19"/>
    <w:rsid w:val="008C6311"/>
    <w:rsid w:val="008C6509"/>
    <w:rsid w:val="008C65CF"/>
    <w:rsid w:val="008D0201"/>
    <w:rsid w:val="008D04D9"/>
    <w:rsid w:val="008D062D"/>
    <w:rsid w:val="008D0C22"/>
    <w:rsid w:val="008D2500"/>
    <w:rsid w:val="008D2768"/>
    <w:rsid w:val="008D33EB"/>
    <w:rsid w:val="008D3FFF"/>
    <w:rsid w:val="008D43FE"/>
    <w:rsid w:val="008D4661"/>
    <w:rsid w:val="008D49F6"/>
    <w:rsid w:val="008D516C"/>
    <w:rsid w:val="008D51DE"/>
    <w:rsid w:val="008D545D"/>
    <w:rsid w:val="008D555E"/>
    <w:rsid w:val="008D579E"/>
    <w:rsid w:val="008D58BF"/>
    <w:rsid w:val="008D5A8C"/>
    <w:rsid w:val="008D6170"/>
    <w:rsid w:val="008D6211"/>
    <w:rsid w:val="008D6459"/>
    <w:rsid w:val="008D6679"/>
    <w:rsid w:val="008D67AC"/>
    <w:rsid w:val="008D6949"/>
    <w:rsid w:val="008D6B3B"/>
    <w:rsid w:val="008D6EB4"/>
    <w:rsid w:val="008D7B9C"/>
    <w:rsid w:val="008E00B3"/>
    <w:rsid w:val="008E1F33"/>
    <w:rsid w:val="008E23FF"/>
    <w:rsid w:val="008E257C"/>
    <w:rsid w:val="008E277F"/>
    <w:rsid w:val="008E2A59"/>
    <w:rsid w:val="008E2C17"/>
    <w:rsid w:val="008E3418"/>
    <w:rsid w:val="008E3EB3"/>
    <w:rsid w:val="008E430F"/>
    <w:rsid w:val="008E446E"/>
    <w:rsid w:val="008E4873"/>
    <w:rsid w:val="008E4A29"/>
    <w:rsid w:val="008E56CF"/>
    <w:rsid w:val="008E5DCC"/>
    <w:rsid w:val="008E68A9"/>
    <w:rsid w:val="008E6D07"/>
    <w:rsid w:val="008E7634"/>
    <w:rsid w:val="008F04E5"/>
    <w:rsid w:val="008F07E1"/>
    <w:rsid w:val="008F0E2B"/>
    <w:rsid w:val="008F118E"/>
    <w:rsid w:val="008F17E0"/>
    <w:rsid w:val="008F1E94"/>
    <w:rsid w:val="008F231B"/>
    <w:rsid w:val="008F27ED"/>
    <w:rsid w:val="008F2B19"/>
    <w:rsid w:val="008F34C0"/>
    <w:rsid w:val="008F4AED"/>
    <w:rsid w:val="008F5E40"/>
    <w:rsid w:val="008F6CE9"/>
    <w:rsid w:val="008F6E36"/>
    <w:rsid w:val="008F6F1E"/>
    <w:rsid w:val="008F774E"/>
    <w:rsid w:val="008F7D5D"/>
    <w:rsid w:val="00900016"/>
    <w:rsid w:val="00900165"/>
    <w:rsid w:val="00900C98"/>
    <w:rsid w:val="009018B0"/>
    <w:rsid w:val="00901C1D"/>
    <w:rsid w:val="009020B0"/>
    <w:rsid w:val="0090213C"/>
    <w:rsid w:val="009024EF"/>
    <w:rsid w:val="00902C0A"/>
    <w:rsid w:val="009031C9"/>
    <w:rsid w:val="009057FA"/>
    <w:rsid w:val="00905DDE"/>
    <w:rsid w:val="00906222"/>
    <w:rsid w:val="00906F83"/>
    <w:rsid w:val="009075E7"/>
    <w:rsid w:val="0090760B"/>
    <w:rsid w:val="009078E3"/>
    <w:rsid w:val="00907ABC"/>
    <w:rsid w:val="00910752"/>
    <w:rsid w:val="00910D84"/>
    <w:rsid w:val="00911B09"/>
    <w:rsid w:val="00911D88"/>
    <w:rsid w:val="00913E00"/>
    <w:rsid w:val="00914559"/>
    <w:rsid w:val="00914ACC"/>
    <w:rsid w:val="00915209"/>
    <w:rsid w:val="0091529F"/>
    <w:rsid w:val="00915A7D"/>
    <w:rsid w:val="00916654"/>
    <w:rsid w:val="009171FD"/>
    <w:rsid w:val="00917E28"/>
    <w:rsid w:val="009200CF"/>
    <w:rsid w:val="0092054A"/>
    <w:rsid w:val="00920F19"/>
    <w:rsid w:val="00921950"/>
    <w:rsid w:val="00921DF4"/>
    <w:rsid w:val="00922426"/>
    <w:rsid w:val="00923F02"/>
    <w:rsid w:val="00923FA6"/>
    <w:rsid w:val="00924195"/>
    <w:rsid w:val="009248C7"/>
    <w:rsid w:val="00924CE2"/>
    <w:rsid w:val="0092511B"/>
    <w:rsid w:val="0092555D"/>
    <w:rsid w:val="00925714"/>
    <w:rsid w:val="009258A9"/>
    <w:rsid w:val="00925CBB"/>
    <w:rsid w:val="0092648B"/>
    <w:rsid w:val="00927060"/>
    <w:rsid w:val="009277F5"/>
    <w:rsid w:val="009279DB"/>
    <w:rsid w:val="00930374"/>
    <w:rsid w:val="00931A2D"/>
    <w:rsid w:val="009322DE"/>
    <w:rsid w:val="009325A7"/>
    <w:rsid w:val="00932EE3"/>
    <w:rsid w:val="009335B9"/>
    <w:rsid w:val="00933817"/>
    <w:rsid w:val="00933FAB"/>
    <w:rsid w:val="00934047"/>
    <w:rsid w:val="0093424E"/>
    <w:rsid w:val="00934976"/>
    <w:rsid w:val="00934D89"/>
    <w:rsid w:val="00935F86"/>
    <w:rsid w:val="00936010"/>
    <w:rsid w:val="00936A83"/>
    <w:rsid w:val="009379FF"/>
    <w:rsid w:val="00940CF2"/>
    <w:rsid w:val="00941332"/>
    <w:rsid w:val="009418EB"/>
    <w:rsid w:val="0094192C"/>
    <w:rsid w:val="0094227B"/>
    <w:rsid w:val="00942539"/>
    <w:rsid w:val="009440AA"/>
    <w:rsid w:val="00944134"/>
    <w:rsid w:val="0094489F"/>
    <w:rsid w:val="0094623B"/>
    <w:rsid w:val="00946240"/>
    <w:rsid w:val="00946E9D"/>
    <w:rsid w:val="00947058"/>
    <w:rsid w:val="00947272"/>
    <w:rsid w:val="009474BD"/>
    <w:rsid w:val="009474EE"/>
    <w:rsid w:val="0094764F"/>
    <w:rsid w:val="009479EC"/>
    <w:rsid w:val="00947B94"/>
    <w:rsid w:val="00950179"/>
    <w:rsid w:val="00950695"/>
    <w:rsid w:val="00950AAA"/>
    <w:rsid w:val="009515DE"/>
    <w:rsid w:val="00951609"/>
    <w:rsid w:val="00951C7A"/>
    <w:rsid w:val="0095245B"/>
    <w:rsid w:val="009525F2"/>
    <w:rsid w:val="00952A3D"/>
    <w:rsid w:val="009531FF"/>
    <w:rsid w:val="0095337B"/>
    <w:rsid w:val="00953CE4"/>
    <w:rsid w:val="00953ED7"/>
    <w:rsid w:val="009544F3"/>
    <w:rsid w:val="00954862"/>
    <w:rsid w:val="00954919"/>
    <w:rsid w:val="00954E60"/>
    <w:rsid w:val="00955BF1"/>
    <w:rsid w:val="00956406"/>
    <w:rsid w:val="009565DA"/>
    <w:rsid w:val="00956A15"/>
    <w:rsid w:val="00956FF0"/>
    <w:rsid w:val="0095757E"/>
    <w:rsid w:val="009578D4"/>
    <w:rsid w:val="00957AB5"/>
    <w:rsid w:val="00960771"/>
    <w:rsid w:val="00960A04"/>
    <w:rsid w:val="00960DE5"/>
    <w:rsid w:val="00960E59"/>
    <w:rsid w:val="009615A2"/>
    <w:rsid w:val="00962009"/>
    <w:rsid w:val="00962250"/>
    <w:rsid w:val="00962392"/>
    <w:rsid w:val="0096297F"/>
    <w:rsid w:val="0096467D"/>
    <w:rsid w:val="0096570F"/>
    <w:rsid w:val="009662EE"/>
    <w:rsid w:val="00966953"/>
    <w:rsid w:val="00966F97"/>
    <w:rsid w:val="0096747D"/>
    <w:rsid w:val="009706BA"/>
    <w:rsid w:val="00970A3E"/>
    <w:rsid w:val="00971344"/>
    <w:rsid w:val="0097162A"/>
    <w:rsid w:val="00971F67"/>
    <w:rsid w:val="009729B2"/>
    <w:rsid w:val="00973692"/>
    <w:rsid w:val="009737BC"/>
    <w:rsid w:val="009738A6"/>
    <w:rsid w:val="00973A24"/>
    <w:rsid w:val="00973DA4"/>
    <w:rsid w:val="00974208"/>
    <w:rsid w:val="00974317"/>
    <w:rsid w:val="00974C14"/>
    <w:rsid w:val="0097516D"/>
    <w:rsid w:val="009767CA"/>
    <w:rsid w:val="00976888"/>
    <w:rsid w:val="009770BE"/>
    <w:rsid w:val="00977751"/>
    <w:rsid w:val="009777A5"/>
    <w:rsid w:val="00977DA7"/>
    <w:rsid w:val="00981043"/>
    <w:rsid w:val="009811E5"/>
    <w:rsid w:val="009814AC"/>
    <w:rsid w:val="0098198D"/>
    <w:rsid w:val="00981F6B"/>
    <w:rsid w:val="0098223A"/>
    <w:rsid w:val="00982AAF"/>
    <w:rsid w:val="00982F2B"/>
    <w:rsid w:val="00983A37"/>
    <w:rsid w:val="00983B34"/>
    <w:rsid w:val="00984212"/>
    <w:rsid w:val="00985079"/>
    <w:rsid w:val="0098566E"/>
    <w:rsid w:val="009859E7"/>
    <w:rsid w:val="00986288"/>
    <w:rsid w:val="00986649"/>
    <w:rsid w:val="00986C83"/>
    <w:rsid w:val="009870DC"/>
    <w:rsid w:val="00987A5F"/>
    <w:rsid w:val="00987BAA"/>
    <w:rsid w:val="00990506"/>
    <w:rsid w:val="00990AE2"/>
    <w:rsid w:val="00990BC5"/>
    <w:rsid w:val="00991648"/>
    <w:rsid w:val="009920AA"/>
    <w:rsid w:val="00992229"/>
    <w:rsid w:val="009928E2"/>
    <w:rsid w:val="00993672"/>
    <w:rsid w:val="009937D2"/>
    <w:rsid w:val="00993ADB"/>
    <w:rsid w:val="00993DC9"/>
    <w:rsid w:val="0099519C"/>
    <w:rsid w:val="00995F62"/>
    <w:rsid w:val="009977C7"/>
    <w:rsid w:val="00997A80"/>
    <w:rsid w:val="009A03DD"/>
    <w:rsid w:val="009A1469"/>
    <w:rsid w:val="009A2111"/>
    <w:rsid w:val="009A2488"/>
    <w:rsid w:val="009A28F4"/>
    <w:rsid w:val="009A2E43"/>
    <w:rsid w:val="009A2FE6"/>
    <w:rsid w:val="009A3504"/>
    <w:rsid w:val="009A3C91"/>
    <w:rsid w:val="009A44F6"/>
    <w:rsid w:val="009A4849"/>
    <w:rsid w:val="009A5760"/>
    <w:rsid w:val="009A5C37"/>
    <w:rsid w:val="009A5CBD"/>
    <w:rsid w:val="009A70B7"/>
    <w:rsid w:val="009A7D5C"/>
    <w:rsid w:val="009B008E"/>
    <w:rsid w:val="009B021E"/>
    <w:rsid w:val="009B026F"/>
    <w:rsid w:val="009B0847"/>
    <w:rsid w:val="009B086F"/>
    <w:rsid w:val="009B0B1F"/>
    <w:rsid w:val="009B0E81"/>
    <w:rsid w:val="009B1A8F"/>
    <w:rsid w:val="009B3F11"/>
    <w:rsid w:val="009B479F"/>
    <w:rsid w:val="009B4D81"/>
    <w:rsid w:val="009B67B9"/>
    <w:rsid w:val="009C02CB"/>
    <w:rsid w:val="009C0CB7"/>
    <w:rsid w:val="009C0CF5"/>
    <w:rsid w:val="009C1F62"/>
    <w:rsid w:val="009C1F99"/>
    <w:rsid w:val="009C2A02"/>
    <w:rsid w:val="009C2BF0"/>
    <w:rsid w:val="009C2BF5"/>
    <w:rsid w:val="009C2F0A"/>
    <w:rsid w:val="009C2FB4"/>
    <w:rsid w:val="009C3362"/>
    <w:rsid w:val="009C3ECB"/>
    <w:rsid w:val="009C4175"/>
    <w:rsid w:val="009C44DD"/>
    <w:rsid w:val="009C5AAE"/>
    <w:rsid w:val="009C5BBF"/>
    <w:rsid w:val="009C5F6A"/>
    <w:rsid w:val="009C65B4"/>
    <w:rsid w:val="009C6E95"/>
    <w:rsid w:val="009C7048"/>
    <w:rsid w:val="009C7535"/>
    <w:rsid w:val="009C7746"/>
    <w:rsid w:val="009C7D0A"/>
    <w:rsid w:val="009D1182"/>
    <w:rsid w:val="009D1926"/>
    <w:rsid w:val="009D1F47"/>
    <w:rsid w:val="009D306F"/>
    <w:rsid w:val="009D325D"/>
    <w:rsid w:val="009D3366"/>
    <w:rsid w:val="009D3C96"/>
    <w:rsid w:val="009D4015"/>
    <w:rsid w:val="009D41F1"/>
    <w:rsid w:val="009D4D37"/>
    <w:rsid w:val="009D5042"/>
    <w:rsid w:val="009D5266"/>
    <w:rsid w:val="009D53C1"/>
    <w:rsid w:val="009D5A57"/>
    <w:rsid w:val="009D5AB6"/>
    <w:rsid w:val="009D5E2C"/>
    <w:rsid w:val="009D63FB"/>
    <w:rsid w:val="009D6B5F"/>
    <w:rsid w:val="009D6CE8"/>
    <w:rsid w:val="009D78F4"/>
    <w:rsid w:val="009D7A1A"/>
    <w:rsid w:val="009E0A1F"/>
    <w:rsid w:val="009E165A"/>
    <w:rsid w:val="009E173D"/>
    <w:rsid w:val="009E18C9"/>
    <w:rsid w:val="009E2D4A"/>
    <w:rsid w:val="009E2F1C"/>
    <w:rsid w:val="009E3315"/>
    <w:rsid w:val="009E3F7A"/>
    <w:rsid w:val="009E58A2"/>
    <w:rsid w:val="009F12B0"/>
    <w:rsid w:val="009F17D8"/>
    <w:rsid w:val="009F1B93"/>
    <w:rsid w:val="009F228B"/>
    <w:rsid w:val="009F233E"/>
    <w:rsid w:val="009F25A3"/>
    <w:rsid w:val="009F2C81"/>
    <w:rsid w:val="009F413F"/>
    <w:rsid w:val="009F4AD3"/>
    <w:rsid w:val="009F5072"/>
    <w:rsid w:val="009F5F6B"/>
    <w:rsid w:val="009F6F2B"/>
    <w:rsid w:val="009F705F"/>
    <w:rsid w:val="009F76CE"/>
    <w:rsid w:val="009F7B01"/>
    <w:rsid w:val="009F7E04"/>
    <w:rsid w:val="009F7E3A"/>
    <w:rsid w:val="00A004ED"/>
    <w:rsid w:val="00A00CDA"/>
    <w:rsid w:val="00A01077"/>
    <w:rsid w:val="00A0126A"/>
    <w:rsid w:val="00A01DC8"/>
    <w:rsid w:val="00A02BBF"/>
    <w:rsid w:val="00A031C3"/>
    <w:rsid w:val="00A03207"/>
    <w:rsid w:val="00A0412C"/>
    <w:rsid w:val="00A0430A"/>
    <w:rsid w:val="00A0475E"/>
    <w:rsid w:val="00A04842"/>
    <w:rsid w:val="00A04856"/>
    <w:rsid w:val="00A04C2C"/>
    <w:rsid w:val="00A05673"/>
    <w:rsid w:val="00A05785"/>
    <w:rsid w:val="00A05918"/>
    <w:rsid w:val="00A06B42"/>
    <w:rsid w:val="00A06F6A"/>
    <w:rsid w:val="00A07116"/>
    <w:rsid w:val="00A071A0"/>
    <w:rsid w:val="00A078A6"/>
    <w:rsid w:val="00A07C66"/>
    <w:rsid w:val="00A07FFC"/>
    <w:rsid w:val="00A10057"/>
    <w:rsid w:val="00A10093"/>
    <w:rsid w:val="00A10661"/>
    <w:rsid w:val="00A115BA"/>
    <w:rsid w:val="00A11C03"/>
    <w:rsid w:val="00A12618"/>
    <w:rsid w:val="00A12E8E"/>
    <w:rsid w:val="00A13325"/>
    <w:rsid w:val="00A14339"/>
    <w:rsid w:val="00A147B9"/>
    <w:rsid w:val="00A14845"/>
    <w:rsid w:val="00A15067"/>
    <w:rsid w:val="00A15A32"/>
    <w:rsid w:val="00A16871"/>
    <w:rsid w:val="00A16A0E"/>
    <w:rsid w:val="00A17CEB"/>
    <w:rsid w:val="00A17D12"/>
    <w:rsid w:val="00A20B79"/>
    <w:rsid w:val="00A2111E"/>
    <w:rsid w:val="00A2121C"/>
    <w:rsid w:val="00A213E3"/>
    <w:rsid w:val="00A215C4"/>
    <w:rsid w:val="00A2168D"/>
    <w:rsid w:val="00A21FE1"/>
    <w:rsid w:val="00A22939"/>
    <w:rsid w:val="00A22BC9"/>
    <w:rsid w:val="00A231CE"/>
    <w:rsid w:val="00A23C85"/>
    <w:rsid w:val="00A23FAF"/>
    <w:rsid w:val="00A2414B"/>
    <w:rsid w:val="00A24710"/>
    <w:rsid w:val="00A2503F"/>
    <w:rsid w:val="00A25529"/>
    <w:rsid w:val="00A25BD6"/>
    <w:rsid w:val="00A26262"/>
    <w:rsid w:val="00A3013D"/>
    <w:rsid w:val="00A30975"/>
    <w:rsid w:val="00A30ADB"/>
    <w:rsid w:val="00A30B8D"/>
    <w:rsid w:val="00A30C73"/>
    <w:rsid w:val="00A30E8C"/>
    <w:rsid w:val="00A31077"/>
    <w:rsid w:val="00A3133D"/>
    <w:rsid w:val="00A31343"/>
    <w:rsid w:val="00A31B8C"/>
    <w:rsid w:val="00A331EF"/>
    <w:rsid w:val="00A33428"/>
    <w:rsid w:val="00A33D2B"/>
    <w:rsid w:val="00A35810"/>
    <w:rsid w:val="00A35CA2"/>
    <w:rsid w:val="00A35EEF"/>
    <w:rsid w:val="00A37379"/>
    <w:rsid w:val="00A37AA5"/>
    <w:rsid w:val="00A40418"/>
    <w:rsid w:val="00A4088F"/>
    <w:rsid w:val="00A40B9F"/>
    <w:rsid w:val="00A40FEA"/>
    <w:rsid w:val="00A417AC"/>
    <w:rsid w:val="00A42470"/>
    <w:rsid w:val="00A4252E"/>
    <w:rsid w:val="00A42AFC"/>
    <w:rsid w:val="00A4372B"/>
    <w:rsid w:val="00A43C95"/>
    <w:rsid w:val="00A43CC1"/>
    <w:rsid w:val="00A44288"/>
    <w:rsid w:val="00A446CC"/>
    <w:rsid w:val="00A446F6"/>
    <w:rsid w:val="00A449EA"/>
    <w:rsid w:val="00A449F8"/>
    <w:rsid w:val="00A45D0B"/>
    <w:rsid w:val="00A45D3F"/>
    <w:rsid w:val="00A4605A"/>
    <w:rsid w:val="00A4625E"/>
    <w:rsid w:val="00A467FA"/>
    <w:rsid w:val="00A46ABA"/>
    <w:rsid w:val="00A470C1"/>
    <w:rsid w:val="00A473F0"/>
    <w:rsid w:val="00A47517"/>
    <w:rsid w:val="00A47D24"/>
    <w:rsid w:val="00A504C2"/>
    <w:rsid w:val="00A50C2A"/>
    <w:rsid w:val="00A50D21"/>
    <w:rsid w:val="00A50DAE"/>
    <w:rsid w:val="00A5155B"/>
    <w:rsid w:val="00A51D4E"/>
    <w:rsid w:val="00A5254A"/>
    <w:rsid w:val="00A5278E"/>
    <w:rsid w:val="00A52C25"/>
    <w:rsid w:val="00A539D4"/>
    <w:rsid w:val="00A53C1C"/>
    <w:rsid w:val="00A5408E"/>
    <w:rsid w:val="00A5449A"/>
    <w:rsid w:val="00A5541F"/>
    <w:rsid w:val="00A55AFB"/>
    <w:rsid w:val="00A560E6"/>
    <w:rsid w:val="00A5632F"/>
    <w:rsid w:val="00A5634B"/>
    <w:rsid w:val="00A56FB0"/>
    <w:rsid w:val="00A57B23"/>
    <w:rsid w:val="00A57E30"/>
    <w:rsid w:val="00A57F87"/>
    <w:rsid w:val="00A60F99"/>
    <w:rsid w:val="00A61D57"/>
    <w:rsid w:val="00A61F23"/>
    <w:rsid w:val="00A6234E"/>
    <w:rsid w:val="00A62359"/>
    <w:rsid w:val="00A62493"/>
    <w:rsid w:val="00A6271D"/>
    <w:rsid w:val="00A62BD5"/>
    <w:rsid w:val="00A63352"/>
    <w:rsid w:val="00A63879"/>
    <w:rsid w:val="00A643B8"/>
    <w:rsid w:val="00A645A3"/>
    <w:rsid w:val="00A64685"/>
    <w:rsid w:val="00A64C13"/>
    <w:rsid w:val="00A65B92"/>
    <w:rsid w:val="00A65F03"/>
    <w:rsid w:val="00A65FAA"/>
    <w:rsid w:val="00A675A1"/>
    <w:rsid w:val="00A6795F"/>
    <w:rsid w:val="00A67BA7"/>
    <w:rsid w:val="00A71283"/>
    <w:rsid w:val="00A71A10"/>
    <w:rsid w:val="00A730B5"/>
    <w:rsid w:val="00A73718"/>
    <w:rsid w:val="00A739D7"/>
    <w:rsid w:val="00A740AA"/>
    <w:rsid w:val="00A740D2"/>
    <w:rsid w:val="00A74A53"/>
    <w:rsid w:val="00A74A62"/>
    <w:rsid w:val="00A74C3E"/>
    <w:rsid w:val="00A74EDF"/>
    <w:rsid w:val="00A75820"/>
    <w:rsid w:val="00A75A62"/>
    <w:rsid w:val="00A75C0B"/>
    <w:rsid w:val="00A75C27"/>
    <w:rsid w:val="00A767A3"/>
    <w:rsid w:val="00A77105"/>
    <w:rsid w:val="00A77B53"/>
    <w:rsid w:val="00A8075A"/>
    <w:rsid w:val="00A815AE"/>
    <w:rsid w:val="00A81938"/>
    <w:rsid w:val="00A81EAC"/>
    <w:rsid w:val="00A8233D"/>
    <w:rsid w:val="00A82646"/>
    <w:rsid w:val="00A829D2"/>
    <w:rsid w:val="00A8426E"/>
    <w:rsid w:val="00A843A0"/>
    <w:rsid w:val="00A845DE"/>
    <w:rsid w:val="00A846F6"/>
    <w:rsid w:val="00A849B4"/>
    <w:rsid w:val="00A84FB4"/>
    <w:rsid w:val="00A85491"/>
    <w:rsid w:val="00A858DC"/>
    <w:rsid w:val="00A85D7A"/>
    <w:rsid w:val="00A85F89"/>
    <w:rsid w:val="00A85FB9"/>
    <w:rsid w:val="00A86077"/>
    <w:rsid w:val="00A86ABC"/>
    <w:rsid w:val="00A87F30"/>
    <w:rsid w:val="00A9013C"/>
    <w:rsid w:val="00A90870"/>
    <w:rsid w:val="00A912D3"/>
    <w:rsid w:val="00A919B8"/>
    <w:rsid w:val="00A91AA8"/>
    <w:rsid w:val="00A926B5"/>
    <w:rsid w:val="00A92CA0"/>
    <w:rsid w:val="00A93226"/>
    <w:rsid w:val="00A9342F"/>
    <w:rsid w:val="00A937BB"/>
    <w:rsid w:val="00A93AD4"/>
    <w:rsid w:val="00A941C8"/>
    <w:rsid w:val="00A96190"/>
    <w:rsid w:val="00A9626A"/>
    <w:rsid w:val="00A969C4"/>
    <w:rsid w:val="00A97506"/>
    <w:rsid w:val="00A97A56"/>
    <w:rsid w:val="00A97A8E"/>
    <w:rsid w:val="00AA009C"/>
    <w:rsid w:val="00AA0152"/>
    <w:rsid w:val="00AA0425"/>
    <w:rsid w:val="00AA0A68"/>
    <w:rsid w:val="00AA0CC0"/>
    <w:rsid w:val="00AA0F1D"/>
    <w:rsid w:val="00AA0F7F"/>
    <w:rsid w:val="00AA1D13"/>
    <w:rsid w:val="00AA243E"/>
    <w:rsid w:val="00AA25FE"/>
    <w:rsid w:val="00AA29DF"/>
    <w:rsid w:val="00AA2DEF"/>
    <w:rsid w:val="00AA2F70"/>
    <w:rsid w:val="00AA3C82"/>
    <w:rsid w:val="00AA4064"/>
    <w:rsid w:val="00AA46AF"/>
    <w:rsid w:val="00AA4B73"/>
    <w:rsid w:val="00AA5C3B"/>
    <w:rsid w:val="00AA5C59"/>
    <w:rsid w:val="00AA7969"/>
    <w:rsid w:val="00AB0200"/>
    <w:rsid w:val="00AB1DB0"/>
    <w:rsid w:val="00AB25EF"/>
    <w:rsid w:val="00AB30DC"/>
    <w:rsid w:val="00AB3882"/>
    <w:rsid w:val="00AB38FA"/>
    <w:rsid w:val="00AB3C8B"/>
    <w:rsid w:val="00AB5100"/>
    <w:rsid w:val="00AB5263"/>
    <w:rsid w:val="00AB75C6"/>
    <w:rsid w:val="00AB78DA"/>
    <w:rsid w:val="00AB7ACB"/>
    <w:rsid w:val="00AB7E52"/>
    <w:rsid w:val="00AC09F3"/>
    <w:rsid w:val="00AC0CFD"/>
    <w:rsid w:val="00AC1116"/>
    <w:rsid w:val="00AC1216"/>
    <w:rsid w:val="00AC130A"/>
    <w:rsid w:val="00AC1518"/>
    <w:rsid w:val="00AC195D"/>
    <w:rsid w:val="00AC1DD2"/>
    <w:rsid w:val="00AC244D"/>
    <w:rsid w:val="00AC2D4C"/>
    <w:rsid w:val="00AC3697"/>
    <w:rsid w:val="00AC375E"/>
    <w:rsid w:val="00AC3C78"/>
    <w:rsid w:val="00AC4023"/>
    <w:rsid w:val="00AC452B"/>
    <w:rsid w:val="00AC5B60"/>
    <w:rsid w:val="00AC61EF"/>
    <w:rsid w:val="00AC63F0"/>
    <w:rsid w:val="00AC649D"/>
    <w:rsid w:val="00AC685D"/>
    <w:rsid w:val="00AC6B23"/>
    <w:rsid w:val="00AC6D67"/>
    <w:rsid w:val="00AC6FE9"/>
    <w:rsid w:val="00AC6FF0"/>
    <w:rsid w:val="00AC7A94"/>
    <w:rsid w:val="00AD067B"/>
    <w:rsid w:val="00AD0E25"/>
    <w:rsid w:val="00AD139E"/>
    <w:rsid w:val="00AD2EFE"/>
    <w:rsid w:val="00AD375F"/>
    <w:rsid w:val="00AD45A9"/>
    <w:rsid w:val="00AD4BCB"/>
    <w:rsid w:val="00AD4CCA"/>
    <w:rsid w:val="00AD5636"/>
    <w:rsid w:val="00AD5A5B"/>
    <w:rsid w:val="00AD5F87"/>
    <w:rsid w:val="00AD6691"/>
    <w:rsid w:val="00AE064D"/>
    <w:rsid w:val="00AE1069"/>
    <w:rsid w:val="00AE1A47"/>
    <w:rsid w:val="00AE1B48"/>
    <w:rsid w:val="00AE1C97"/>
    <w:rsid w:val="00AE1E42"/>
    <w:rsid w:val="00AE21AB"/>
    <w:rsid w:val="00AE22DC"/>
    <w:rsid w:val="00AE2A4D"/>
    <w:rsid w:val="00AE2D80"/>
    <w:rsid w:val="00AE363F"/>
    <w:rsid w:val="00AE3C64"/>
    <w:rsid w:val="00AE4039"/>
    <w:rsid w:val="00AE4157"/>
    <w:rsid w:val="00AE5662"/>
    <w:rsid w:val="00AE7900"/>
    <w:rsid w:val="00AE7CDF"/>
    <w:rsid w:val="00AF19AD"/>
    <w:rsid w:val="00AF239B"/>
    <w:rsid w:val="00AF2ADD"/>
    <w:rsid w:val="00AF2CA5"/>
    <w:rsid w:val="00AF3073"/>
    <w:rsid w:val="00AF4002"/>
    <w:rsid w:val="00AF40AE"/>
    <w:rsid w:val="00AF4D69"/>
    <w:rsid w:val="00AF561C"/>
    <w:rsid w:val="00AF6763"/>
    <w:rsid w:val="00AF6A4B"/>
    <w:rsid w:val="00AF6F2B"/>
    <w:rsid w:val="00AF7174"/>
    <w:rsid w:val="00AF7622"/>
    <w:rsid w:val="00AF7BC0"/>
    <w:rsid w:val="00B0091B"/>
    <w:rsid w:val="00B00E1A"/>
    <w:rsid w:val="00B027DE"/>
    <w:rsid w:val="00B038FC"/>
    <w:rsid w:val="00B03B6C"/>
    <w:rsid w:val="00B03D9E"/>
    <w:rsid w:val="00B04038"/>
    <w:rsid w:val="00B043D2"/>
    <w:rsid w:val="00B04C51"/>
    <w:rsid w:val="00B04F2B"/>
    <w:rsid w:val="00B055F3"/>
    <w:rsid w:val="00B05785"/>
    <w:rsid w:val="00B05914"/>
    <w:rsid w:val="00B06550"/>
    <w:rsid w:val="00B06606"/>
    <w:rsid w:val="00B06758"/>
    <w:rsid w:val="00B073BA"/>
    <w:rsid w:val="00B07C65"/>
    <w:rsid w:val="00B07EE3"/>
    <w:rsid w:val="00B10570"/>
    <w:rsid w:val="00B10DE5"/>
    <w:rsid w:val="00B113CD"/>
    <w:rsid w:val="00B114EC"/>
    <w:rsid w:val="00B12F5E"/>
    <w:rsid w:val="00B1381B"/>
    <w:rsid w:val="00B139B2"/>
    <w:rsid w:val="00B13D09"/>
    <w:rsid w:val="00B13E84"/>
    <w:rsid w:val="00B157F8"/>
    <w:rsid w:val="00B158C6"/>
    <w:rsid w:val="00B16951"/>
    <w:rsid w:val="00B17A7F"/>
    <w:rsid w:val="00B20412"/>
    <w:rsid w:val="00B21093"/>
    <w:rsid w:val="00B214F2"/>
    <w:rsid w:val="00B223CC"/>
    <w:rsid w:val="00B23374"/>
    <w:rsid w:val="00B23A56"/>
    <w:rsid w:val="00B23F72"/>
    <w:rsid w:val="00B25D71"/>
    <w:rsid w:val="00B2668E"/>
    <w:rsid w:val="00B26C96"/>
    <w:rsid w:val="00B27CC1"/>
    <w:rsid w:val="00B305D6"/>
    <w:rsid w:val="00B30632"/>
    <w:rsid w:val="00B30F2E"/>
    <w:rsid w:val="00B314CF"/>
    <w:rsid w:val="00B3192A"/>
    <w:rsid w:val="00B31ACB"/>
    <w:rsid w:val="00B31B69"/>
    <w:rsid w:val="00B31C67"/>
    <w:rsid w:val="00B31C8F"/>
    <w:rsid w:val="00B31E77"/>
    <w:rsid w:val="00B322FB"/>
    <w:rsid w:val="00B32D59"/>
    <w:rsid w:val="00B332D7"/>
    <w:rsid w:val="00B338EB"/>
    <w:rsid w:val="00B338F2"/>
    <w:rsid w:val="00B33974"/>
    <w:rsid w:val="00B33B94"/>
    <w:rsid w:val="00B33C4A"/>
    <w:rsid w:val="00B33FD6"/>
    <w:rsid w:val="00B34254"/>
    <w:rsid w:val="00B3431E"/>
    <w:rsid w:val="00B344B2"/>
    <w:rsid w:val="00B356EA"/>
    <w:rsid w:val="00B3579C"/>
    <w:rsid w:val="00B35827"/>
    <w:rsid w:val="00B35B4D"/>
    <w:rsid w:val="00B36E6B"/>
    <w:rsid w:val="00B37F36"/>
    <w:rsid w:val="00B40568"/>
    <w:rsid w:val="00B40ABD"/>
    <w:rsid w:val="00B41181"/>
    <w:rsid w:val="00B411B2"/>
    <w:rsid w:val="00B41776"/>
    <w:rsid w:val="00B41F55"/>
    <w:rsid w:val="00B4263C"/>
    <w:rsid w:val="00B43638"/>
    <w:rsid w:val="00B43DFF"/>
    <w:rsid w:val="00B4426D"/>
    <w:rsid w:val="00B44307"/>
    <w:rsid w:val="00B453B4"/>
    <w:rsid w:val="00B457C8"/>
    <w:rsid w:val="00B45A49"/>
    <w:rsid w:val="00B46335"/>
    <w:rsid w:val="00B46441"/>
    <w:rsid w:val="00B465C8"/>
    <w:rsid w:val="00B466FF"/>
    <w:rsid w:val="00B46C6B"/>
    <w:rsid w:val="00B47008"/>
    <w:rsid w:val="00B47564"/>
    <w:rsid w:val="00B4767C"/>
    <w:rsid w:val="00B4776D"/>
    <w:rsid w:val="00B50543"/>
    <w:rsid w:val="00B50818"/>
    <w:rsid w:val="00B519CB"/>
    <w:rsid w:val="00B51C36"/>
    <w:rsid w:val="00B5204F"/>
    <w:rsid w:val="00B52324"/>
    <w:rsid w:val="00B52675"/>
    <w:rsid w:val="00B5332B"/>
    <w:rsid w:val="00B534D1"/>
    <w:rsid w:val="00B535A9"/>
    <w:rsid w:val="00B54183"/>
    <w:rsid w:val="00B54352"/>
    <w:rsid w:val="00B54D98"/>
    <w:rsid w:val="00B5533B"/>
    <w:rsid w:val="00B55C29"/>
    <w:rsid w:val="00B5772E"/>
    <w:rsid w:val="00B6000B"/>
    <w:rsid w:val="00B6043A"/>
    <w:rsid w:val="00B6090E"/>
    <w:rsid w:val="00B61122"/>
    <w:rsid w:val="00B6168B"/>
    <w:rsid w:val="00B61803"/>
    <w:rsid w:val="00B62E31"/>
    <w:rsid w:val="00B6307F"/>
    <w:rsid w:val="00B63550"/>
    <w:rsid w:val="00B640F9"/>
    <w:rsid w:val="00B641DA"/>
    <w:rsid w:val="00B64404"/>
    <w:rsid w:val="00B64CB9"/>
    <w:rsid w:val="00B65092"/>
    <w:rsid w:val="00B651D0"/>
    <w:rsid w:val="00B65D2D"/>
    <w:rsid w:val="00B65D75"/>
    <w:rsid w:val="00B661AA"/>
    <w:rsid w:val="00B668E2"/>
    <w:rsid w:val="00B674EF"/>
    <w:rsid w:val="00B6758C"/>
    <w:rsid w:val="00B67A5A"/>
    <w:rsid w:val="00B67C24"/>
    <w:rsid w:val="00B67CE2"/>
    <w:rsid w:val="00B7007B"/>
    <w:rsid w:val="00B700FE"/>
    <w:rsid w:val="00B714F8"/>
    <w:rsid w:val="00B71BF3"/>
    <w:rsid w:val="00B71C02"/>
    <w:rsid w:val="00B71E86"/>
    <w:rsid w:val="00B72F4C"/>
    <w:rsid w:val="00B73DDB"/>
    <w:rsid w:val="00B742D2"/>
    <w:rsid w:val="00B7495A"/>
    <w:rsid w:val="00B750B7"/>
    <w:rsid w:val="00B75D56"/>
    <w:rsid w:val="00B7608B"/>
    <w:rsid w:val="00B76806"/>
    <w:rsid w:val="00B775DF"/>
    <w:rsid w:val="00B7768C"/>
    <w:rsid w:val="00B77FAD"/>
    <w:rsid w:val="00B801AF"/>
    <w:rsid w:val="00B802CC"/>
    <w:rsid w:val="00B80BB6"/>
    <w:rsid w:val="00B80F5F"/>
    <w:rsid w:val="00B812B8"/>
    <w:rsid w:val="00B81DF5"/>
    <w:rsid w:val="00B81E22"/>
    <w:rsid w:val="00B82728"/>
    <w:rsid w:val="00B8301D"/>
    <w:rsid w:val="00B83A97"/>
    <w:rsid w:val="00B83B96"/>
    <w:rsid w:val="00B84784"/>
    <w:rsid w:val="00B84BDB"/>
    <w:rsid w:val="00B84C7F"/>
    <w:rsid w:val="00B852C1"/>
    <w:rsid w:val="00B85598"/>
    <w:rsid w:val="00B85D88"/>
    <w:rsid w:val="00B87A21"/>
    <w:rsid w:val="00B87BBC"/>
    <w:rsid w:val="00B901BA"/>
    <w:rsid w:val="00B902EA"/>
    <w:rsid w:val="00B90B64"/>
    <w:rsid w:val="00B92A03"/>
    <w:rsid w:val="00B93792"/>
    <w:rsid w:val="00B9406A"/>
    <w:rsid w:val="00B9427F"/>
    <w:rsid w:val="00B947AB"/>
    <w:rsid w:val="00B9560F"/>
    <w:rsid w:val="00B9580F"/>
    <w:rsid w:val="00B95B8C"/>
    <w:rsid w:val="00B95C72"/>
    <w:rsid w:val="00B96106"/>
    <w:rsid w:val="00B96689"/>
    <w:rsid w:val="00B96EF3"/>
    <w:rsid w:val="00B97030"/>
    <w:rsid w:val="00B97598"/>
    <w:rsid w:val="00B97850"/>
    <w:rsid w:val="00BA05A1"/>
    <w:rsid w:val="00BA0773"/>
    <w:rsid w:val="00BA10CA"/>
    <w:rsid w:val="00BA26CA"/>
    <w:rsid w:val="00BA2956"/>
    <w:rsid w:val="00BA383D"/>
    <w:rsid w:val="00BA3AA5"/>
    <w:rsid w:val="00BA3E65"/>
    <w:rsid w:val="00BA44F3"/>
    <w:rsid w:val="00BA5367"/>
    <w:rsid w:val="00BA54C4"/>
    <w:rsid w:val="00BA5E26"/>
    <w:rsid w:val="00BA5F82"/>
    <w:rsid w:val="00BA6023"/>
    <w:rsid w:val="00BA640B"/>
    <w:rsid w:val="00BA6BF3"/>
    <w:rsid w:val="00BA6C8E"/>
    <w:rsid w:val="00BA6EF6"/>
    <w:rsid w:val="00BA6F02"/>
    <w:rsid w:val="00BA7CCC"/>
    <w:rsid w:val="00BB0572"/>
    <w:rsid w:val="00BB0C78"/>
    <w:rsid w:val="00BB157D"/>
    <w:rsid w:val="00BB173E"/>
    <w:rsid w:val="00BB17C8"/>
    <w:rsid w:val="00BB2161"/>
    <w:rsid w:val="00BB2648"/>
    <w:rsid w:val="00BB37B6"/>
    <w:rsid w:val="00BB3F79"/>
    <w:rsid w:val="00BB4A1C"/>
    <w:rsid w:val="00BB4EB9"/>
    <w:rsid w:val="00BB4EE8"/>
    <w:rsid w:val="00BB501F"/>
    <w:rsid w:val="00BB50E7"/>
    <w:rsid w:val="00BB51C5"/>
    <w:rsid w:val="00BB5208"/>
    <w:rsid w:val="00BB5C56"/>
    <w:rsid w:val="00BB5D21"/>
    <w:rsid w:val="00BB5F25"/>
    <w:rsid w:val="00BB73D1"/>
    <w:rsid w:val="00BB773C"/>
    <w:rsid w:val="00BC20B9"/>
    <w:rsid w:val="00BC23B8"/>
    <w:rsid w:val="00BC2D94"/>
    <w:rsid w:val="00BC3BD8"/>
    <w:rsid w:val="00BC3C49"/>
    <w:rsid w:val="00BC3E97"/>
    <w:rsid w:val="00BC4A4B"/>
    <w:rsid w:val="00BC54C1"/>
    <w:rsid w:val="00BC5DD5"/>
    <w:rsid w:val="00BC6362"/>
    <w:rsid w:val="00BC65C6"/>
    <w:rsid w:val="00BC66FB"/>
    <w:rsid w:val="00BC70F9"/>
    <w:rsid w:val="00BC7303"/>
    <w:rsid w:val="00BC738C"/>
    <w:rsid w:val="00BC7884"/>
    <w:rsid w:val="00BC7AE0"/>
    <w:rsid w:val="00BD0E38"/>
    <w:rsid w:val="00BD11B8"/>
    <w:rsid w:val="00BD28C0"/>
    <w:rsid w:val="00BD3EDB"/>
    <w:rsid w:val="00BD49DD"/>
    <w:rsid w:val="00BD4EC8"/>
    <w:rsid w:val="00BD53A2"/>
    <w:rsid w:val="00BD5FF7"/>
    <w:rsid w:val="00BD6574"/>
    <w:rsid w:val="00BD694C"/>
    <w:rsid w:val="00BD69A3"/>
    <w:rsid w:val="00BD6A11"/>
    <w:rsid w:val="00BD6CD9"/>
    <w:rsid w:val="00BD747B"/>
    <w:rsid w:val="00BD7673"/>
    <w:rsid w:val="00BD7FC6"/>
    <w:rsid w:val="00BE03B9"/>
    <w:rsid w:val="00BE0618"/>
    <w:rsid w:val="00BE0BE4"/>
    <w:rsid w:val="00BE0E60"/>
    <w:rsid w:val="00BE1312"/>
    <w:rsid w:val="00BE1BF8"/>
    <w:rsid w:val="00BE2083"/>
    <w:rsid w:val="00BE2662"/>
    <w:rsid w:val="00BE34F6"/>
    <w:rsid w:val="00BE3BF8"/>
    <w:rsid w:val="00BE40D4"/>
    <w:rsid w:val="00BE4809"/>
    <w:rsid w:val="00BE4CE2"/>
    <w:rsid w:val="00BE586D"/>
    <w:rsid w:val="00BE59E9"/>
    <w:rsid w:val="00BE61CF"/>
    <w:rsid w:val="00BE702B"/>
    <w:rsid w:val="00BE706C"/>
    <w:rsid w:val="00BE7C59"/>
    <w:rsid w:val="00BF05F0"/>
    <w:rsid w:val="00BF0B16"/>
    <w:rsid w:val="00BF0BE3"/>
    <w:rsid w:val="00BF0CCD"/>
    <w:rsid w:val="00BF151A"/>
    <w:rsid w:val="00BF25B4"/>
    <w:rsid w:val="00BF2D5E"/>
    <w:rsid w:val="00BF3785"/>
    <w:rsid w:val="00BF3D67"/>
    <w:rsid w:val="00BF3D7C"/>
    <w:rsid w:val="00BF418F"/>
    <w:rsid w:val="00BF47D2"/>
    <w:rsid w:val="00BF4B11"/>
    <w:rsid w:val="00BF4EED"/>
    <w:rsid w:val="00BF551D"/>
    <w:rsid w:val="00BF5AD8"/>
    <w:rsid w:val="00BF5B54"/>
    <w:rsid w:val="00BF6155"/>
    <w:rsid w:val="00BF673C"/>
    <w:rsid w:val="00BF6983"/>
    <w:rsid w:val="00BF6A25"/>
    <w:rsid w:val="00BF7B61"/>
    <w:rsid w:val="00BF7BAB"/>
    <w:rsid w:val="00C002E0"/>
    <w:rsid w:val="00C00C68"/>
    <w:rsid w:val="00C00F22"/>
    <w:rsid w:val="00C0115D"/>
    <w:rsid w:val="00C01DBB"/>
    <w:rsid w:val="00C01DCE"/>
    <w:rsid w:val="00C02328"/>
    <w:rsid w:val="00C0295D"/>
    <w:rsid w:val="00C0367B"/>
    <w:rsid w:val="00C03719"/>
    <w:rsid w:val="00C03B8A"/>
    <w:rsid w:val="00C03CBB"/>
    <w:rsid w:val="00C0414C"/>
    <w:rsid w:val="00C04FD7"/>
    <w:rsid w:val="00C0521A"/>
    <w:rsid w:val="00C05556"/>
    <w:rsid w:val="00C05729"/>
    <w:rsid w:val="00C061D8"/>
    <w:rsid w:val="00C07448"/>
    <w:rsid w:val="00C10AE6"/>
    <w:rsid w:val="00C11B7A"/>
    <w:rsid w:val="00C121A0"/>
    <w:rsid w:val="00C13434"/>
    <w:rsid w:val="00C138AD"/>
    <w:rsid w:val="00C13BA6"/>
    <w:rsid w:val="00C13BF6"/>
    <w:rsid w:val="00C13F22"/>
    <w:rsid w:val="00C146D8"/>
    <w:rsid w:val="00C1510C"/>
    <w:rsid w:val="00C152E4"/>
    <w:rsid w:val="00C1579C"/>
    <w:rsid w:val="00C157B1"/>
    <w:rsid w:val="00C1602C"/>
    <w:rsid w:val="00C16036"/>
    <w:rsid w:val="00C16A26"/>
    <w:rsid w:val="00C16CF7"/>
    <w:rsid w:val="00C16F87"/>
    <w:rsid w:val="00C176E3"/>
    <w:rsid w:val="00C20045"/>
    <w:rsid w:val="00C20A54"/>
    <w:rsid w:val="00C20D3A"/>
    <w:rsid w:val="00C21E3A"/>
    <w:rsid w:val="00C22176"/>
    <w:rsid w:val="00C22231"/>
    <w:rsid w:val="00C223E9"/>
    <w:rsid w:val="00C22870"/>
    <w:rsid w:val="00C2287B"/>
    <w:rsid w:val="00C22AD6"/>
    <w:rsid w:val="00C2364D"/>
    <w:rsid w:val="00C23ACA"/>
    <w:rsid w:val="00C23E4A"/>
    <w:rsid w:val="00C24269"/>
    <w:rsid w:val="00C24869"/>
    <w:rsid w:val="00C2504B"/>
    <w:rsid w:val="00C2667C"/>
    <w:rsid w:val="00C26EC5"/>
    <w:rsid w:val="00C3004F"/>
    <w:rsid w:val="00C30316"/>
    <w:rsid w:val="00C30DAB"/>
    <w:rsid w:val="00C31067"/>
    <w:rsid w:val="00C3114A"/>
    <w:rsid w:val="00C31766"/>
    <w:rsid w:val="00C32BDB"/>
    <w:rsid w:val="00C32F00"/>
    <w:rsid w:val="00C350B3"/>
    <w:rsid w:val="00C36C2F"/>
    <w:rsid w:val="00C372C0"/>
    <w:rsid w:val="00C37D25"/>
    <w:rsid w:val="00C37E0D"/>
    <w:rsid w:val="00C4014E"/>
    <w:rsid w:val="00C40B0C"/>
    <w:rsid w:val="00C41801"/>
    <w:rsid w:val="00C41E28"/>
    <w:rsid w:val="00C4232E"/>
    <w:rsid w:val="00C42775"/>
    <w:rsid w:val="00C427DE"/>
    <w:rsid w:val="00C42F96"/>
    <w:rsid w:val="00C432FD"/>
    <w:rsid w:val="00C433DC"/>
    <w:rsid w:val="00C43FAE"/>
    <w:rsid w:val="00C44AE4"/>
    <w:rsid w:val="00C4511F"/>
    <w:rsid w:val="00C45A04"/>
    <w:rsid w:val="00C45D28"/>
    <w:rsid w:val="00C47180"/>
    <w:rsid w:val="00C474BA"/>
    <w:rsid w:val="00C475D1"/>
    <w:rsid w:val="00C504C1"/>
    <w:rsid w:val="00C50E6F"/>
    <w:rsid w:val="00C51199"/>
    <w:rsid w:val="00C511C5"/>
    <w:rsid w:val="00C51303"/>
    <w:rsid w:val="00C51B21"/>
    <w:rsid w:val="00C520C3"/>
    <w:rsid w:val="00C522FC"/>
    <w:rsid w:val="00C5246A"/>
    <w:rsid w:val="00C52609"/>
    <w:rsid w:val="00C52DCB"/>
    <w:rsid w:val="00C532E9"/>
    <w:rsid w:val="00C5366D"/>
    <w:rsid w:val="00C55075"/>
    <w:rsid w:val="00C551CA"/>
    <w:rsid w:val="00C5545D"/>
    <w:rsid w:val="00C56018"/>
    <w:rsid w:val="00C56BDD"/>
    <w:rsid w:val="00C56BFD"/>
    <w:rsid w:val="00C57A94"/>
    <w:rsid w:val="00C57B23"/>
    <w:rsid w:val="00C6010A"/>
    <w:rsid w:val="00C606F9"/>
    <w:rsid w:val="00C60CED"/>
    <w:rsid w:val="00C60E26"/>
    <w:rsid w:val="00C614C5"/>
    <w:rsid w:val="00C61DB9"/>
    <w:rsid w:val="00C62034"/>
    <w:rsid w:val="00C620A9"/>
    <w:rsid w:val="00C6251A"/>
    <w:rsid w:val="00C62D78"/>
    <w:rsid w:val="00C6318D"/>
    <w:rsid w:val="00C6343B"/>
    <w:rsid w:val="00C63443"/>
    <w:rsid w:val="00C63E8B"/>
    <w:rsid w:val="00C641BF"/>
    <w:rsid w:val="00C64208"/>
    <w:rsid w:val="00C64238"/>
    <w:rsid w:val="00C64514"/>
    <w:rsid w:val="00C65779"/>
    <w:rsid w:val="00C65869"/>
    <w:rsid w:val="00C65D02"/>
    <w:rsid w:val="00C65D26"/>
    <w:rsid w:val="00C66E25"/>
    <w:rsid w:val="00C66F16"/>
    <w:rsid w:val="00C66FA2"/>
    <w:rsid w:val="00C67450"/>
    <w:rsid w:val="00C677E7"/>
    <w:rsid w:val="00C67B33"/>
    <w:rsid w:val="00C67C59"/>
    <w:rsid w:val="00C701D6"/>
    <w:rsid w:val="00C70428"/>
    <w:rsid w:val="00C70591"/>
    <w:rsid w:val="00C70B54"/>
    <w:rsid w:val="00C70F9E"/>
    <w:rsid w:val="00C7196A"/>
    <w:rsid w:val="00C72305"/>
    <w:rsid w:val="00C72FFA"/>
    <w:rsid w:val="00C7357D"/>
    <w:rsid w:val="00C73FF6"/>
    <w:rsid w:val="00C750FB"/>
    <w:rsid w:val="00C75295"/>
    <w:rsid w:val="00C75433"/>
    <w:rsid w:val="00C757FF"/>
    <w:rsid w:val="00C75956"/>
    <w:rsid w:val="00C76326"/>
    <w:rsid w:val="00C766EC"/>
    <w:rsid w:val="00C7722D"/>
    <w:rsid w:val="00C773AC"/>
    <w:rsid w:val="00C77BD1"/>
    <w:rsid w:val="00C808F6"/>
    <w:rsid w:val="00C80CCE"/>
    <w:rsid w:val="00C80FFC"/>
    <w:rsid w:val="00C81021"/>
    <w:rsid w:val="00C81964"/>
    <w:rsid w:val="00C81C6B"/>
    <w:rsid w:val="00C8222E"/>
    <w:rsid w:val="00C823F0"/>
    <w:rsid w:val="00C82FD5"/>
    <w:rsid w:val="00C8354B"/>
    <w:rsid w:val="00C83ED8"/>
    <w:rsid w:val="00C84043"/>
    <w:rsid w:val="00C84B7A"/>
    <w:rsid w:val="00C854CB"/>
    <w:rsid w:val="00C8566D"/>
    <w:rsid w:val="00C85EFF"/>
    <w:rsid w:val="00C862F7"/>
    <w:rsid w:val="00C865B3"/>
    <w:rsid w:val="00C86ABF"/>
    <w:rsid w:val="00C8702E"/>
    <w:rsid w:val="00C87396"/>
    <w:rsid w:val="00C90024"/>
    <w:rsid w:val="00C90166"/>
    <w:rsid w:val="00C90756"/>
    <w:rsid w:val="00C90BF4"/>
    <w:rsid w:val="00C919E5"/>
    <w:rsid w:val="00C91AF6"/>
    <w:rsid w:val="00C93150"/>
    <w:rsid w:val="00C93321"/>
    <w:rsid w:val="00C944D9"/>
    <w:rsid w:val="00C95933"/>
    <w:rsid w:val="00C95F63"/>
    <w:rsid w:val="00C96EE3"/>
    <w:rsid w:val="00C97066"/>
    <w:rsid w:val="00C9743C"/>
    <w:rsid w:val="00C9792F"/>
    <w:rsid w:val="00C97AFA"/>
    <w:rsid w:val="00CA0439"/>
    <w:rsid w:val="00CA0B2D"/>
    <w:rsid w:val="00CA1384"/>
    <w:rsid w:val="00CA1C3E"/>
    <w:rsid w:val="00CA2387"/>
    <w:rsid w:val="00CA241C"/>
    <w:rsid w:val="00CA43CD"/>
    <w:rsid w:val="00CA4E36"/>
    <w:rsid w:val="00CA600E"/>
    <w:rsid w:val="00CA61E2"/>
    <w:rsid w:val="00CA7141"/>
    <w:rsid w:val="00CA73DC"/>
    <w:rsid w:val="00CA7F25"/>
    <w:rsid w:val="00CB1B85"/>
    <w:rsid w:val="00CB1F8D"/>
    <w:rsid w:val="00CB2201"/>
    <w:rsid w:val="00CB3040"/>
    <w:rsid w:val="00CB3432"/>
    <w:rsid w:val="00CB345D"/>
    <w:rsid w:val="00CB399D"/>
    <w:rsid w:val="00CB3A68"/>
    <w:rsid w:val="00CB3B24"/>
    <w:rsid w:val="00CB3E9C"/>
    <w:rsid w:val="00CB4168"/>
    <w:rsid w:val="00CB5138"/>
    <w:rsid w:val="00CB5222"/>
    <w:rsid w:val="00CB5EB5"/>
    <w:rsid w:val="00CB60AF"/>
    <w:rsid w:val="00CB6921"/>
    <w:rsid w:val="00CC06F9"/>
    <w:rsid w:val="00CC0D67"/>
    <w:rsid w:val="00CC1189"/>
    <w:rsid w:val="00CC124B"/>
    <w:rsid w:val="00CC1924"/>
    <w:rsid w:val="00CC21A6"/>
    <w:rsid w:val="00CC2D76"/>
    <w:rsid w:val="00CC3235"/>
    <w:rsid w:val="00CC3778"/>
    <w:rsid w:val="00CC39B3"/>
    <w:rsid w:val="00CC6298"/>
    <w:rsid w:val="00CC6546"/>
    <w:rsid w:val="00CC68A7"/>
    <w:rsid w:val="00CC6CBA"/>
    <w:rsid w:val="00CC7275"/>
    <w:rsid w:val="00CC79E5"/>
    <w:rsid w:val="00CD029B"/>
    <w:rsid w:val="00CD06BE"/>
    <w:rsid w:val="00CD1297"/>
    <w:rsid w:val="00CD1AC2"/>
    <w:rsid w:val="00CD1C67"/>
    <w:rsid w:val="00CD39C4"/>
    <w:rsid w:val="00CD3D09"/>
    <w:rsid w:val="00CD3DF6"/>
    <w:rsid w:val="00CD3FC6"/>
    <w:rsid w:val="00CD4476"/>
    <w:rsid w:val="00CD44B2"/>
    <w:rsid w:val="00CD4565"/>
    <w:rsid w:val="00CD4928"/>
    <w:rsid w:val="00CD4970"/>
    <w:rsid w:val="00CD56C3"/>
    <w:rsid w:val="00CD5F6A"/>
    <w:rsid w:val="00CD675A"/>
    <w:rsid w:val="00CD6BA4"/>
    <w:rsid w:val="00CD6EBD"/>
    <w:rsid w:val="00CD7222"/>
    <w:rsid w:val="00CD79CD"/>
    <w:rsid w:val="00CD7F94"/>
    <w:rsid w:val="00CE0A28"/>
    <w:rsid w:val="00CE0F4C"/>
    <w:rsid w:val="00CE13D0"/>
    <w:rsid w:val="00CE1F60"/>
    <w:rsid w:val="00CE3149"/>
    <w:rsid w:val="00CE34B4"/>
    <w:rsid w:val="00CE413B"/>
    <w:rsid w:val="00CE4E03"/>
    <w:rsid w:val="00CE516E"/>
    <w:rsid w:val="00CE67ED"/>
    <w:rsid w:val="00CE6F9D"/>
    <w:rsid w:val="00CF0192"/>
    <w:rsid w:val="00CF06B9"/>
    <w:rsid w:val="00CF075C"/>
    <w:rsid w:val="00CF077A"/>
    <w:rsid w:val="00CF1137"/>
    <w:rsid w:val="00CF1193"/>
    <w:rsid w:val="00CF2062"/>
    <w:rsid w:val="00CF2135"/>
    <w:rsid w:val="00CF2A90"/>
    <w:rsid w:val="00CF2C6A"/>
    <w:rsid w:val="00CF2FC4"/>
    <w:rsid w:val="00CF36B9"/>
    <w:rsid w:val="00CF3888"/>
    <w:rsid w:val="00CF568E"/>
    <w:rsid w:val="00CF59F6"/>
    <w:rsid w:val="00CF5EBF"/>
    <w:rsid w:val="00CF6C30"/>
    <w:rsid w:val="00CF6D6E"/>
    <w:rsid w:val="00CF6DBB"/>
    <w:rsid w:val="00CF6FB1"/>
    <w:rsid w:val="00CF7251"/>
    <w:rsid w:val="00CF7265"/>
    <w:rsid w:val="00CF7900"/>
    <w:rsid w:val="00CF7923"/>
    <w:rsid w:val="00CF7B59"/>
    <w:rsid w:val="00CF7BD3"/>
    <w:rsid w:val="00D00824"/>
    <w:rsid w:val="00D008BF"/>
    <w:rsid w:val="00D00B3B"/>
    <w:rsid w:val="00D00BC0"/>
    <w:rsid w:val="00D010AE"/>
    <w:rsid w:val="00D01B22"/>
    <w:rsid w:val="00D01B51"/>
    <w:rsid w:val="00D01DAC"/>
    <w:rsid w:val="00D02834"/>
    <w:rsid w:val="00D032D6"/>
    <w:rsid w:val="00D03AC5"/>
    <w:rsid w:val="00D042C9"/>
    <w:rsid w:val="00D049A7"/>
    <w:rsid w:val="00D04CA1"/>
    <w:rsid w:val="00D05871"/>
    <w:rsid w:val="00D05AD1"/>
    <w:rsid w:val="00D05ADC"/>
    <w:rsid w:val="00D065B3"/>
    <w:rsid w:val="00D071F4"/>
    <w:rsid w:val="00D078B0"/>
    <w:rsid w:val="00D07905"/>
    <w:rsid w:val="00D07DDD"/>
    <w:rsid w:val="00D07F9B"/>
    <w:rsid w:val="00D1010B"/>
    <w:rsid w:val="00D1027C"/>
    <w:rsid w:val="00D10700"/>
    <w:rsid w:val="00D10D13"/>
    <w:rsid w:val="00D110E7"/>
    <w:rsid w:val="00D11A09"/>
    <w:rsid w:val="00D11BFD"/>
    <w:rsid w:val="00D12CA5"/>
    <w:rsid w:val="00D12CB2"/>
    <w:rsid w:val="00D13187"/>
    <w:rsid w:val="00D132CB"/>
    <w:rsid w:val="00D13D29"/>
    <w:rsid w:val="00D13DB7"/>
    <w:rsid w:val="00D1448D"/>
    <w:rsid w:val="00D145B1"/>
    <w:rsid w:val="00D14732"/>
    <w:rsid w:val="00D14B76"/>
    <w:rsid w:val="00D15A33"/>
    <w:rsid w:val="00D1607B"/>
    <w:rsid w:val="00D1638E"/>
    <w:rsid w:val="00D16B06"/>
    <w:rsid w:val="00D17808"/>
    <w:rsid w:val="00D178AD"/>
    <w:rsid w:val="00D179DC"/>
    <w:rsid w:val="00D207BA"/>
    <w:rsid w:val="00D21240"/>
    <w:rsid w:val="00D224A1"/>
    <w:rsid w:val="00D244A2"/>
    <w:rsid w:val="00D244BA"/>
    <w:rsid w:val="00D24661"/>
    <w:rsid w:val="00D24CA5"/>
    <w:rsid w:val="00D25811"/>
    <w:rsid w:val="00D25B54"/>
    <w:rsid w:val="00D270BC"/>
    <w:rsid w:val="00D27424"/>
    <w:rsid w:val="00D27BD9"/>
    <w:rsid w:val="00D30712"/>
    <w:rsid w:val="00D30F9C"/>
    <w:rsid w:val="00D310A3"/>
    <w:rsid w:val="00D313FD"/>
    <w:rsid w:val="00D31D14"/>
    <w:rsid w:val="00D32D1A"/>
    <w:rsid w:val="00D32E5B"/>
    <w:rsid w:val="00D337A4"/>
    <w:rsid w:val="00D33971"/>
    <w:rsid w:val="00D33EF2"/>
    <w:rsid w:val="00D344FE"/>
    <w:rsid w:val="00D34729"/>
    <w:rsid w:val="00D34A6A"/>
    <w:rsid w:val="00D34FFB"/>
    <w:rsid w:val="00D35904"/>
    <w:rsid w:val="00D36CB7"/>
    <w:rsid w:val="00D375CE"/>
    <w:rsid w:val="00D376B9"/>
    <w:rsid w:val="00D37E65"/>
    <w:rsid w:val="00D37E8E"/>
    <w:rsid w:val="00D40965"/>
    <w:rsid w:val="00D40AA0"/>
    <w:rsid w:val="00D41019"/>
    <w:rsid w:val="00D417E7"/>
    <w:rsid w:val="00D4388A"/>
    <w:rsid w:val="00D4428C"/>
    <w:rsid w:val="00D45487"/>
    <w:rsid w:val="00D45686"/>
    <w:rsid w:val="00D4580B"/>
    <w:rsid w:val="00D4597C"/>
    <w:rsid w:val="00D46D2C"/>
    <w:rsid w:val="00D47A3D"/>
    <w:rsid w:val="00D47A81"/>
    <w:rsid w:val="00D47F41"/>
    <w:rsid w:val="00D50CBE"/>
    <w:rsid w:val="00D51ECF"/>
    <w:rsid w:val="00D520B6"/>
    <w:rsid w:val="00D527AB"/>
    <w:rsid w:val="00D53315"/>
    <w:rsid w:val="00D53DC3"/>
    <w:rsid w:val="00D54328"/>
    <w:rsid w:val="00D54510"/>
    <w:rsid w:val="00D55620"/>
    <w:rsid w:val="00D55DAF"/>
    <w:rsid w:val="00D5644B"/>
    <w:rsid w:val="00D568F2"/>
    <w:rsid w:val="00D57820"/>
    <w:rsid w:val="00D57871"/>
    <w:rsid w:val="00D60CDA"/>
    <w:rsid w:val="00D60E08"/>
    <w:rsid w:val="00D61A77"/>
    <w:rsid w:val="00D627EC"/>
    <w:rsid w:val="00D63230"/>
    <w:rsid w:val="00D63293"/>
    <w:rsid w:val="00D636DD"/>
    <w:rsid w:val="00D6410E"/>
    <w:rsid w:val="00D6431E"/>
    <w:rsid w:val="00D651FE"/>
    <w:rsid w:val="00D65C20"/>
    <w:rsid w:val="00D65FA4"/>
    <w:rsid w:val="00D65FA5"/>
    <w:rsid w:val="00D66633"/>
    <w:rsid w:val="00D6674D"/>
    <w:rsid w:val="00D6688F"/>
    <w:rsid w:val="00D6699B"/>
    <w:rsid w:val="00D66A95"/>
    <w:rsid w:val="00D6739D"/>
    <w:rsid w:val="00D679DA"/>
    <w:rsid w:val="00D7079A"/>
    <w:rsid w:val="00D70F9D"/>
    <w:rsid w:val="00D71DB4"/>
    <w:rsid w:val="00D728FE"/>
    <w:rsid w:val="00D73783"/>
    <w:rsid w:val="00D73787"/>
    <w:rsid w:val="00D74957"/>
    <w:rsid w:val="00D758DB"/>
    <w:rsid w:val="00D76145"/>
    <w:rsid w:val="00D76511"/>
    <w:rsid w:val="00D76CEA"/>
    <w:rsid w:val="00D771F9"/>
    <w:rsid w:val="00D77B29"/>
    <w:rsid w:val="00D80280"/>
    <w:rsid w:val="00D8034F"/>
    <w:rsid w:val="00D81687"/>
    <w:rsid w:val="00D81C59"/>
    <w:rsid w:val="00D82420"/>
    <w:rsid w:val="00D8277D"/>
    <w:rsid w:val="00D82BD1"/>
    <w:rsid w:val="00D83B08"/>
    <w:rsid w:val="00D845BA"/>
    <w:rsid w:val="00D852E4"/>
    <w:rsid w:val="00D85A31"/>
    <w:rsid w:val="00D85CDE"/>
    <w:rsid w:val="00D85CF9"/>
    <w:rsid w:val="00D86528"/>
    <w:rsid w:val="00D8710B"/>
    <w:rsid w:val="00D87545"/>
    <w:rsid w:val="00D87ECC"/>
    <w:rsid w:val="00D90E5A"/>
    <w:rsid w:val="00D910AF"/>
    <w:rsid w:val="00D9178C"/>
    <w:rsid w:val="00D91AC3"/>
    <w:rsid w:val="00D91F8D"/>
    <w:rsid w:val="00D922D8"/>
    <w:rsid w:val="00D92DEA"/>
    <w:rsid w:val="00D93FD3"/>
    <w:rsid w:val="00D94204"/>
    <w:rsid w:val="00D942C9"/>
    <w:rsid w:val="00D94A98"/>
    <w:rsid w:val="00D94C3B"/>
    <w:rsid w:val="00D9508F"/>
    <w:rsid w:val="00D953E1"/>
    <w:rsid w:val="00D95624"/>
    <w:rsid w:val="00D96263"/>
    <w:rsid w:val="00D971B3"/>
    <w:rsid w:val="00D97213"/>
    <w:rsid w:val="00D97475"/>
    <w:rsid w:val="00DA0322"/>
    <w:rsid w:val="00DA1549"/>
    <w:rsid w:val="00DA155A"/>
    <w:rsid w:val="00DA1D0C"/>
    <w:rsid w:val="00DA1E59"/>
    <w:rsid w:val="00DA206E"/>
    <w:rsid w:val="00DA20D3"/>
    <w:rsid w:val="00DA2583"/>
    <w:rsid w:val="00DA258D"/>
    <w:rsid w:val="00DA285A"/>
    <w:rsid w:val="00DA289E"/>
    <w:rsid w:val="00DA297C"/>
    <w:rsid w:val="00DA31E2"/>
    <w:rsid w:val="00DA3599"/>
    <w:rsid w:val="00DA37B1"/>
    <w:rsid w:val="00DA53CB"/>
    <w:rsid w:val="00DA6783"/>
    <w:rsid w:val="00DA69F2"/>
    <w:rsid w:val="00DA6A9B"/>
    <w:rsid w:val="00DA6B02"/>
    <w:rsid w:val="00DA6D58"/>
    <w:rsid w:val="00DA7342"/>
    <w:rsid w:val="00DA7753"/>
    <w:rsid w:val="00DA7FA3"/>
    <w:rsid w:val="00DB0210"/>
    <w:rsid w:val="00DB0F3E"/>
    <w:rsid w:val="00DB119B"/>
    <w:rsid w:val="00DB19DB"/>
    <w:rsid w:val="00DB21E9"/>
    <w:rsid w:val="00DB23E6"/>
    <w:rsid w:val="00DB2BD6"/>
    <w:rsid w:val="00DB2BF2"/>
    <w:rsid w:val="00DB3075"/>
    <w:rsid w:val="00DB3F4A"/>
    <w:rsid w:val="00DB3F59"/>
    <w:rsid w:val="00DB4059"/>
    <w:rsid w:val="00DB47A0"/>
    <w:rsid w:val="00DB5795"/>
    <w:rsid w:val="00DB59F5"/>
    <w:rsid w:val="00DB654A"/>
    <w:rsid w:val="00DB6AC8"/>
    <w:rsid w:val="00DB6F97"/>
    <w:rsid w:val="00DB70F5"/>
    <w:rsid w:val="00DC0547"/>
    <w:rsid w:val="00DC06A9"/>
    <w:rsid w:val="00DC0BB4"/>
    <w:rsid w:val="00DC1ECD"/>
    <w:rsid w:val="00DC2B1D"/>
    <w:rsid w:val="00DC2F79"/>
    <w:rsid w:val="00DC3310"/>
    <w:rsid w:val="00DC352C"/>
    <w:rsid w:val="00DC387C"/>
    <w:rsid w:val="00DC3BDA"/>
    <w:rsid w:val="00DC4413"/>
    <w:rsid w:val="00DC4F1C"/>
    <w:rsid w:val="00DC50B5"/>
    <w:rsid w:val="00DC5CF0"/>
    <w:rsid w:val="00DC5FDD"/>
    <w:rsid w:val="00DC666D"/>
    <w:rsid w:val="00DC6E8D"/>
    <w:rsid w:val="00DC7493"/>
    <w:rsid w:val="00DC7B94"/>
    <w:rsid w:val="00DD0170"/>
    <w:rsid w:val="00DD0B43"/>
    <w:rsid w:val="00DD0BB0"/>
    <w:rsid w:val="00DD12D7"/>
    <w:rsid w:val="00DD3671"/>
    <w:rsid w:val="00DD38CA"/>
    <w:rsid w:val="00DD3B0D"/>
    <w:rsid w:val="00DD545B"/>
    <w:rsid w:val="00DD5911"/>
    <w:rsid w:val="00DD5B39"/>
    <w:rsid w:val="00DD5DD8"/>
    <w:rsid w:val="00DD6940"/>
    <w:rsid w:val="00DD70DE"/>
    <w:rsid w:val="00DD7E21"/>
    <w:rsid w:val="00DE0A05"/>
    <w:rsid w:val="00DE1266"/>
    <w:rsid w:val="00DE14D8"/>
    <w:rsid w:val="00DE1B38"/>
    <w:rsid w:val="00DE2040"/>
    <w:rsid w:val="00DE20A8"/>
    <w:rsid w:val="00DE28E6"/>
    <w:rsid w:val="00DE33FC"/>
    <w:rsid w:val="00DE3B2C"/>
    <w:rsid w:val="00DE442D"/>
    <w:rsid w:val="00DE5D4B"/>
    <w:rsid w:val="00DE5FAF"/>
    <w:rsid w:val="00DE61A2"/>
    <w:rsid w:val="00DE681D"/>
    <w:rsid w:val="00DE69D5"/>
    <w:rsid w:val="00DE7956"/>
    <w:rsid w:val="00DF010F"/>
    <w:rsid w:val="00DF06C4"/>
    <w:rsid w:val="00DF0798"/>
    <w:rsid w:val="00DF0953"/>
    <w:rsid w:val="00DF0D4C"/>
    <w:rsid w:val="00DF0F99"/>
    <w:rsid w:val="00DF13C7"/>
    <w:rsid w:val="00DF18F3"/>
    <w:rsid w:val="00DF2CFF"/>
    <w:rsid w:val="00DF32A7"/>
    <w:rsid w:val="00DF3329"/>
    <w:rsid w:val="00DF394C"/>
    <w:rsid w:val="00DF3F09"/>
    <w:rsid w:val="00DF449C"/>
    <w:rsid w:val="00DF50D3"/>
    <w:rsid w:val="00DF5A53"/>
    <w:rsid w:val="00DF5C02"/>
    <w:rsid w:val="00DF5E4C"/>
    <w:rsid w:val="00DF6E02"/>
    <w:rsid w:val="00DF7234"/>
    <w:rsid w:val="00DF7F08"/>
    <w:rsid w:val="00E0004D"/>
    <w:rsid w:val="00E00571"/>
    <w:rsid w:val="00E00C35"/>
    <w:rsid w:val="00E00E40"/>
    <w:rsid w:val="00E010CB"/>
    <w:rsid w:val="00E01EB1"/>
    <w:rsid w:val="00E02C83"/>
    <w:rsid w:val="00E0300C"/>
    <w:rsid w:val="00E04568"/>
    <w:rsid w:val="00E0494A"/>
    <w:rsid w:val="00E06E08"/>
    <w:rsid w:val="00E06EED"/>
    <w:rsid w:val="00E07141"/>
    <w:rsid w:val="00E07238"/>
    <w:rsid w:val="00E074D9"/>
    <w:rsid w:val="00E07805"/>
    <w:rsid w:val="00E07CA6"/>
    <w:rsid w:val="00E11419"/>
    <w:rsid w:val="00E11B6A"/>
    <w:rsid w:val="00E121BC"/>
    <w:rsid w:val="00E12B44"/>
    <w:rsid w:val="00E12D3A"/>
    <w:rsid w:val="00E12DA5"/>
    <w:rsid w:val="00E13162"/>
    <w:rsid w:val="00E13AD5"/>
    <w:rsid w:val="00E13C4C"/>
    <w:rsid w:val="00E142C4"/>
    <w:rsid w:val="00E15137"/>
    <w:rsid w:val="00E151BB"/>
    <w:rsid w:val="00E155B2"/>
    <w:rsid w:val="00E159F8"/>
    <w:rsid w:val="00E16872"/>
    <w:rsid w:val="00E16C06"/>
    <w:rsid w:val="00E16F27"/>
    <w:rsid w:val="00E172ED"/>
    <w:rsid w:val="00E17800"/>
    <w:rsid w:val="00E17BB7"/>
    <w:rsid w:val="00E17E59"/>
    <w:rsid w:val="00E20363"/>
    <w:rsid w:val="00E205E5"/>
    <w:rsid w:val="00E21F09"/>
    <w:rsid w:val="00E220FE"/>
    <w:rsid w:val="00E22716"/>
    <w:rsid w:val="00E23084"/>
    <w:rsid w:val="00E233AF"/>
    <w:rsid w:val="00E236F9"/>
    <w:rsid w:val="00E2485D"/>
    <w:rsid w:val="00E24A09"/>
    <w:rsid w:val="00E24CAB"/>
    <w:rsid w:val="00E24FCA"/>
    <w:rsid w:val="00E25032"/>
    <w:rsid w:val="00E253FF"/>
    <w:rsid w:val="00E2595E"/>
    <w:rsid w:val="00E30412"/>
    <w:rsid w:val="00E30952"/>
    <w:rsid w:val="00E30B99"/>
    <w:rsid w:val="00E310F3"/>
    <w:rsid w:val="00E31379"/>
    <w:rsid w:val="00E327EF"/>
    <w:rsid w:val="00E32B19"/>
    <w:rsid w:val="00E33B8D"/>
    <w:rsid w:val="00E33E2B"/>
    <w:rsid w:val="00E343BC"/>
    <w:rsid w:val="00E34ADF"/>
    <w:rsid w:val="00E34C7F"/>
    <w:rsid w:val="00E35428"/>
    <w:rsid w:val="00E355A0"/>
    <w:rsid w:val="00E35913"/>
    <w:rsid w:val="00E35930"/>
    <w:rsid w:val="00E35963"/>
    <w:rsid w:val="00E35F93"/>
    <w:rsid w:val="00E36359"/>
    <w:rsid w:val="00E36720"/>
    <w:rsid w:val="00E3677E"/>
    <w:rsid w:val="00E369FD"/>
    <w:rsid w:val="00E36DDB"/>
    <w:rsid w:val="00E37770"/>
    <w:rsid w:val="00E40B96"/>
    <w:rsid w:val="00E41DB6"/>
    <w:rsid w:val="00E42595"/>
    <w:rsid w:val="00E42887"/>
    <w:rsid w:val="00E42A9C"/>
    <w:rsid w:val="00E435B1"/>
    <w:rsid w:val="00E43880"/>
    <w:rsid w:val="00E43A3A"/>
    <w:rsid w:val="00E446B8"/>
    <w:rsid w:val="00E45097"/>
    <w:rsid w:val="00E4598A"/>
    <w:rsid w:val="00E45D7C"/>
    <w:rsid w:val="00E45EBD"/>
    <w:rsid w:val="00E46722"/>
    <w:rsid w:val="00E47DEE"/>
    <w:rsid w:val="00E508C5"/>
    <w:rsid w:val="00E50BEF"/>
    <w:rsid w:val="00E5107B"/>
    <w:rsid w:val="00E51333"/>
    <w:rsid w:val="00E518C7"/>
    <w:rsid w:val="00E51CFF"/>
    <w:rsid w:val="00E5266B"/>
    <w:rsid w:val="00E52836"/>
    <w:rsid w:val="00E52937"/>
    <w:rsid w:val="00E52AEB"/>
    <w:rsid w:val="00E53318"/>
    <w:rsid w:val="00E54F52"/>
    <w:rsid w:val="00E55593"/>
    <w:rsid w:val="00E56775"/>
    <w:rsid w:val="00E56900"/>
    <w:rsid w:val="00E56A5B"/>
    <w:rsid w:val="00E56C61"/>
    <w:rsid w:val="00E570B4"/>
    <w:rsid w:val="00E57B15"/>
    <w:rsid w:val="00E57D17"/>
    <w:rsid w:val="00E60486"/>
    <w:rsid w:val="00E60883"/>
    <w:rsid w:val="00E611C9"/>
    <w:rsid w:val="00E613CA"/>
    <w:rsid w:val="00E6151A"/>
    <w:rsid w:val="00E62B29"/>
    <w:rsid w:val="00E636AA"/>
    <w:rsid w:val="00E63CDA"/>
    <w:rsid w:val="00E63D4D"/>
    <w:rsid w:val="00E63F75"/>
    <w:rsid w:val="00E63FE3"/>
    <w:rsid w:val="00E64EE3"/>
    <w:rsid w:val="00E65B91"/>
    <w:rsid w:val="00E66B09"/>
    <w:rsid w:val="00E71281"/>
    <w:rsid w:val="00E71772"/>
    <w:rsid w:val="00E719A8"/>
    <w:rsid w:val="00E723D2"/>
    <w:rsid w:val="00E72582"/>
    <w:rsid w:val="00E73401"/>
    <w:rsid w:val="00E742FC"/>
    <w:rsid w:val="00E748CB"/>
    <w:rsid w:val="00E759AD"/>
    <w:rsid w:val="00E77062"/>
    <w:rsid w:val="00E77EA1"/>
    <w:rsid w:val="00E801B5"/>
    <w:rsid w:val="00E80B7C"/>
    <w:rsid w:val="00E821B6"/>
    <w:rsid w:val="00E823D3"/>
    <w:rsid w:val="00E82FD6"/>
    <w:rsid w:val="00E834AC"/>
    <w:rsid w:val="00E838E2"/>
    <w:rsid w:val="00E84071"/>
    <w:rsid w:val="00E84235"/>
    <w:rsid w:val="00E84D32"/>
    <w:rsid w:val="00E84D58"/>
    <w:rsid w:val="00E84E15"/>
    <w:rsid w:val="00E85F96"/>
    <w:rsid w:val="00E86199"/>
    <w:rsid w:val="00E86E39"/>
    <w:rsid w:val="00E87014"/>
    <w:rsid w:val="00E870AA"/>
    <w:rsid w:val="00E8755B"/>
    <w:rsid w:val="00E90600"/>
    <w:rsid w:val="00E90D9B"/>
    <w:rsid w:val="00E91A3C"/>
    <w:rsid w:val="00E92475"/>
    <w:rsid w:val="00E92A35"/>
    <w:rsid w:val="00E92BCA"/>
    <w:rsid w:val="00E92DBD"/>
    <w:rsid w:val="00E93312"/>
    <w:rsid w:val="00E934BA"/>
    <w:rsid w:val="00E93B8E"/>
    <w:rsid w:val="00E93E20"/>
    <w:rsid w:val="00E9467F"/>
    <w:rsid w:val="00E95D1D"/>
    <w:rsid w:val="00E963A6"/>
    <w:rsid w:val="00E96D3C"/>
    <w:rsid w:val="00EA004A"/>
    <w:rsid w:val="00EA01E6"/>
    <w:rsid w:val="00EA02CE"/>
    <w:rsid w:val="00EA0CFA"/>
    <w:rsid w:val="00EA187C"/>
    <w:rsid w:val="00EA1CB6"/>
    <w:rsid w:val="00EA2504"/>
    <w:rsid w:val="00EA3269"/>
    <w:rsid w:val="00EA3291"/>
    <w:rsid w:val="00EA36A9"/>
    <w:rsid w:val="00EA3849"/>
    <w:rsid w:val="00EA38D2"/>
    <w:rsid w:val="00EA3CF2"/>
    <w:rsid w:val="00EA3E67"/>
    <w:rsid w:val="00EA4E5E"/>
    <w:rsid w:val="00EA53B4"/>
    <w:rsid w:val="00EA60E8"/>
    <w:rsid w:val="00EA6206"/>
    <w:rsid w:val="00EB01C2"/>
    <w:rsid w:val="00EB0375"/>
    <w:rsid w:val="00EB0FE6"/>
    <w:rsid w:val="00EB12EB"/>
    <w:rsid w:val="00EB13CD"/>
    <w:rsid w:val="00EB1C0D"/>
    <w:rsid w:val="00EB245F"/>
    <w:rsid w:val="00EB2DB8"/>
    <w:rsid w:val="00EB36A0"/>
    <w:rsid w:val="00EB3831"/>
    <w:rsid w:val="00EB4363"/>
    <w:rsid w:val="00EB43B0"/>
    <w:rsid w:val="00EB47F7"/>
    <w:rsid w:val="00EB55C3"/>
    <w:rsid w:val="00EB588C"/>
    <w:rsid w:val="00EB6411"/>
    <w:rsid w:val="00EB68CC"/>
    <w:rsid w:val="00EC042E"/>
    <w:rsid w:val="00EC12D7"/>
    <w:rsid w:val="00EC2132"/>
    <w:rsid w:val="00EC2ACA"/>
    <w:rsid w:val="00EC2C2C"/>
    <w:rsid w:val="00EC2E0B"/>
    <w:rsid w:val="00EC321E"/>
    <w:rsid w:val="00EC35B7"/>
    <w:rsid w:val="00EC3DFE"/>
    <w:rsid w:val="00EC5CA2"/>
    <w:rsid w:val="00EC5D07"/>
    <w:rsid w:val="00EC6111"/>
    <w:rsid w:val="00EC698F"/>
    <w:rsid w:val="00EC6EBC"/>
    <w:rsid w:val="00EC7D0F"/>
    <w:rsid w:val="00ED0E2E"/>
    <w:rsid w:val="00ED1178"/>
    <w:rsid w:val="00ED13F1"/>
    <w:rsid w:val="00ED172C"/>
    <w:rsid w:val="00ED1DB9"/>
    <w:rsid w:val="00ED2873"/>
    <w:rsid w:val="00ED2A25"/>
    <w:rsid w:val="00ED33C5"/>
    <w:rsid w:val="00ED34ED"/>
    <w:rsid w:val="00ED3D99"/>
    <w:rsid w:val="00ED48D7"/>
    <w:rsid w:val="00ED4E53"/>
    <w:rsid w:val="00ED549D"/>
    <w:rsid w:val="00ED6277"/>
    <w:rsid w:val="00ED65A3"/>
    <w:rsid w:val="00ED66D9"/>
    <w:rsid w:val="00ED6B67"/>
    <w:rsid w:val="00ED7AEB"/>
    <w:rsid w:val="00ED7E3B"/>
    <w:rsid w:val="00EE09B1"/>
    <w:rsid w:val="00EE0C27"/>
    <w:rsid w:val="00EE1480"/>
    <w:rsid w:val="00EE1621"/>
    <w:rsid w:val="00EE1876"/>
    <w:rsid w:val="00EE1DE9"/>
    <w:rsid w:val="00EE2135"/>
    <w:rsid w:val="00EE228F"/>
    <w:rsid w:val="00EE22CD"/>
    <w:rsid w:val="00EE24DA"/>
    <w:rsid w:val="00EE266B"/>
    <w:rsid w:val="00EE2BE6"/>
    <w:rsid w:val="00EE4938"/>
    <w:rsid w:val="00EE4C45"/>
    <w:rsid w:val="00EE5324"/>
    <w:rsid w:val="00EE56C5"/>
    <w:rsid w:val="00EE5CA3"/>
    <w:rsid w:val="00EE618A"/>
    <w:rsid w:val="00EE634B"/>
    <w:rsid w:val="00EE72A0"/>
    <w:rsid w:val="00EE79FD"/>
    <w:rsid w:val="00EE7A24"/>
    <w:rsid w:val="00EF00D7"/>
    <w:rsid w:val="00EF039A"/>
    <w:rsid w:val="00EF1934"/>
    <w:rsid w:val="00EF195D"/>
    <w:rsid w:val="00EF3ACD"/>
    <w:rsid w:val="00EF4476"/>
    <w:rsid w:val="00EF44B2"/>
    <w:rsid w:val="00EF4541"/>
    <w:rsid w:val="00EF52DA"/>
    <w:rsid w:val="00EF5E53"/>
    <w:rsid w:val="00EF5FBA"/>
    <w:rsid w:val="00EF613A"/>
    <w:rsid w:val="00EF6388"/>
    <w:rsid w:val="00EF65A2"/>
    <w:rsid w:val="00EF71E1"/>
    <w:rsid w:val="00EF7653"/>
    <w:rsid w:val="00EF7D1F"/>
    <w:rsid w:val="00F009CE"/>
    <w:rsid w:val="00F00A2B"/>
    <w:rsid w:val="00F00DC9"/>
    <w:rsid w:val="00F01C1B"/>
    <w:rsid w:val="00F01E55"/>
    <w:rsid w:val="00F02DFD"/>
    <w:rsid w:val="00F04166"/>
    <w:rsid w:val="00F05129"/>
    <w:rsid w:val="00F0538F"/>
    <w:rsid w:val="00F05AE3"/>
    <w:rsid w:val="00F06200"/>
    <w:rsid w:val="00F06D7D"/>
    <w:rsid w:val="00F10717"/>
    <w:rsid w:val="00F10752"/>
    <w:rsid w:val="00F10A56"/>
    <w:rsid w:val="00F10E9E"/>
    <w:rsid w:val="00F11085"/>
    <w:rsid w:val="00F11476"/>
    <w:rsid w:val="00F114A7"/>
    <w:rsid w:val="00F11C9C"/>
    <w:rsid w:val="00F11D90"/>
    <w:rsid w:val="00F11DC1"/>
    <w:rsid w:val="00F11E83"/>
    <w:rsid w:val="00F11F1A"/>
    <w:rsid w:val="00F1216E"/>
    <w:rsid w:val="00F132C7"/>
    <w:rsid w:val="00F134E5"/>
    <w:rsid w:val="00F142CE"/>
    <w:rsid w:val="00F14EA6"/>
    <w:rsid w:val="00F1503D"/>
    <w:rsid w:val="00F15342"/>
    <w:rsid w:val="00F15B39"/>
    <w:rsid w:val="00F15C52"/>
    <w:rsid w:val="00F162A8"/>
    <w:rsid w:val="00F16BF0"/>
    <w:rsid w:val="00F1730C"/>
    <w:rsid w:val="00F176B0"/>
    <w:rsid w:val="00F177DD"/>
    <w:rsid w:val="00F178AA"/>
    <w:rsid w:val="00F178E0"/>
    <w:rsid w:val="00F17A67"/>
    <w:rsid w:val="00F17D03"/>
    <w:rsid w:val="00F206BD"/>
    <w:rsid w:val="00F20850"/>
    <w:rsid w:val="00F20D74"/>
    <w:rsid w:val="00F21D9F"/>
    <w:rsid w:val="00F22339"/>
    <w:rsid w:val="00F228ED"/>
    <w:rsid w:val="00F23156"/>
    <w:rsid w:val="00F245FE"/>
    <w:rsid w:val="00F254CA"/>
    <w:rsid w:val="00F25F9A"/>
    <w:rsid w:val="00F269B2"/>
    <w:rsid w:val="00F26ABD"/>
    <w:rsid w:val="00F26D13"/>
    <w:rsid w:val="00F26EC2"/>
    <w:rsid w:val="00F2711E"/>
    <w:rsid w:val="00F27147"/>
    <w:rsid w:val="00F2716C"/>
    <w:rsid w:val="00F27B0E"/>
    <w:rsid w:val="00F27B7D"/>
    <w:rsid w:val="00F3054A"/>
    <w:rsid w:val="00F30FBD"/>
    <w:rsid w:val="00F325D6"/>
    <w:rsid w:val="00F32B50"/>
    <w:rsid w:val="00F334BA"/>
    <w:rsid w:val="00F339C1"/>
    <w:rsid w:val="00F3421E"/>
    <w:rsid w:val="00F347AD"/>
    <w:rsid w:val="00F34B86"/>
    <w:rsid w:val="00F3558C"/>
    <w:rsid w:val="00F35B9B"/>
    <w:rsid w:val="00F35C2E"/>
    <w:rsid w:val="00F36057"/>
    <w:rsid w:val="00F36248"/>
    <w:rsid w:val="00F362F7"/>
    <w:rsid w:val="00F36B01"/>
    <w:rsid w:val="00F37166"/>
    <w:rsid w:val="00F37929"/>
    <w:rsid w:val="00F37B60"/>
    <w:rsid w:val="00F4059E"/>
    <w:rsid w:val="00F4204B"/>
    <w:rsid w:val="00F42863"/>
    <w:rsid w:val="00F42BE1"/>
    <w:rsid w:val="00F42D0E"/>
    <w:rsid w:val="00F4397D"/>
    <w:rsid w:val="00F43C2A"/>
    <w:rsid w:val="00F4559E"/>
    <w:rsid w:val="00F45E6C"/>
    <w:rsid w:val="00F461B9"/>
    <w:rsid w:val="00F46261"/>
    <w:rsid w:val="00F4650E"/>
    <w:rsid w:val="00F4670D"/>
    <w:rsid w:val="00F46BCB"/>
    <w:rsid w:val="00F507E8"/>
    <w:rsid w:val="00F50CBE"/>
    <w:rsid w:val="00F5120D"/>
    <w:rsid w:val="00F519C6"/>
    <w:rsid w:val="00F53214"/>
    <w:rsid w:val="00F53413"/>
    <w:rsid w:val="00F5356C"/>
    <w:rsid w:val="00F53C60"/>
    <w:rsid w:val="00F53DD4"/>
    <w:rsid w:val="00F54783"/>
    <w:rsid w:val="00F54A01"/>
    <w:rsid w:val="00F54EC5"/>
    <w:rsid w:val="00F54F07"/>
    <w:rsid w:val="00F54F22"/>
    <w:rsid w:val="00F556AF"/>
    <w:rsid w:val="00F55A47"/>
    <w:rsid w:val="00F56F6A"/>
    <w:rsid w:val="00F57253"/>
    <w:rsid w:val="00F57BD5"/>
    <w:rsid w:val="00F61D7D"/>
    <w:rsid w:val="00F61EED"/>
    <w:rsid w:val="00F622B7"/>
    <w:rsid w:val="00F623B6"/>
    <w:rsid w:val="00F626B0"/>
    <w:rsid w:val="00F628C9"/>
    <w:rsid w:val="00F64969"/>
    <w:rsid w:val="00F65283"/>
    <w:rsid w:val="00F65E86"/>
    <w:rsid w:val="00F66B8F"/>
    <w:rsid w:val="00F66FC2"/>
    <w:rsid w:val="00F6718F"/>
    <w:rsid w:val="00F677FD"/>
    <w:rsid w:val="00F67B2F"/>
    <w:rsid w:val="00F70CC9"/>
    <w:rsid w:val="00F732B0"/>
    <w:rsid w:val="00F74183"/>
    <w:rsid w:val="00F742D4"/>
    <w:rsid w:val="00F753FE"/>
    <w:rsid w:val="00F755A9"/>
    <w:rsid w:val="00F764D6"/>
    <w:rsid w:val="00F775F7"/>
    <w:rsid w:val="00F77F40"/>
    <w:rsid w:val="00F81569"/>
    <w:rsid w:val="00F82C24"/>
    <w:rsid w:val="00F8339B"/>
    <w:rsid w:val="00F834BB"/>
    <w:rsid w:val="00F83884"/>
    <w:rsid w:val="00F83B23"/>
    <w:rsid w:val="00F84621"/>
    <w:rsid w:val="00F84CA7"/>
    <w:rsid w:val="00F85C4F"/>
    <w:rsid w:val="00F85F34"/>
    <w:rsid w:val="00F8670A"/>
    <w:rsid w:val="00F87464"/>
    <w:rsid w:val="00F87B9E"/>
    <w:rsid w:val="00F9145E"/>
    <w:rsid w:val="00F91524"/>
    <w:rsid w:val="00F91FA2"/>
    <w:rsid w:val="00F92478"/>
    <w:rsid w:val="00F927BD"/>
    <w:rsid w:val="00F932F5"/>
    <w:rsid w:val="00F93628"/>
    <w:rsid w:val="00F93A8A"/>
    <w:rsid w:val="00F94320"/>
    <w:rsid w:val="00F9445E"/>
    <w:rsid w:val="00F95B51"/>
    <w:rsid w:val="00F95BDE"/>
    <w:rsid w:val="00F95CA3"/>
    <w:rsid w:val="00F95FBC"/>
    <w:rsid w:val="00F96097"/>
    <w:rsid w:val="00F96253"/>
    <w:rsid w:val="00F96D20"/>
    <w:rsid w:val="00FA03B7"/>
    <w:rsid w:val="00FA0477"/>
    <w:rsid w:val="00FA08BD"/>
    <w:rsid w:val="00FA0F9C"/>
    <w:rsid w:val="00FA1710"/>
    <w:rsid w:val="00FA1727"/>
    <w:rsid w:val="00FA1E4E"/>
    <w:rsid w:val="00FA2028"/>
    <w:rsid w:val="00FA2331"/>
    <w:rsid w:val="00FA23FB"/>
    <w:rsid w:val="00FA28B6"/>
    <w:rsid w:val="00FA2F71"/>
    <w:rsid w:val="00FA3295"/>
    <w:rsid w:val="00FA35FC"/>
    <w:rsid w:val="00FA49E3"/>
    <w:rsid w:val="00FA52DD"/>
    <w:rsid w:val="00FA5BE8"/>
    <w:rsid w:val="00FA6300"/>
    <w:rsid w:val="00FA6C70"/>
    <w:rsid w:val="00FA7889"/>
    <w:rsid w:val="00FB0917"/>
    <w:rsid w:val="00FB1428"/>
    <w:rsid w:val="00FB24FF"/>
    <w:rsid w:val="00FB294E"/>
    <w:rsid w:val="00FB2951"/>
    <w:rsid w:val="00FB2ACF"/>
    <w:rsid w:val="00FB2B1C"/>
    <w:rsid w:val="00FB2E74"/>
    <w:rsid w:val="00FB30B5"/>
    <w:rsid w:val="00FB312F"/>
    <w:rsid w:val="00FB3183"/>
    <w:rsid w:val="00FB37EA"/>
    <w:rsid w:val="00FB45B4"/>
    <w:rsid w:val="00FB4936"/>
    <w:rsid w:val="00FB49D3"/>
    <w:rsid w:val="00FB4C26"/>
    <w:rsid w:val="00FB53C3"/>
    <w:rsid w:val="00FB5459"/>
    <w:rsid w:val="00FB648B"/>
    <w:rsid w:val="00FB6A52"/>
    <w:rsid w:val="00FB6F0B"/>
    <w:rsid w:val="00FB727C"/>
    <w:rsid w:val="00FB76B0"/>
    <w:rsid w:val="00FB78D4"/>
    <w:rsid w:val="00FB7E1B"/>
    <w:rsid w:val="00FC00AF"/>
    <w:rsid w:val="00FC0319"/>
    <w:rsid w:val="00FC03D1"/>
    <w:rsid w:val="00FC07A3"/>
    <w:rsid w:val="00FC10B5"/>
    <w:rsid w:val="00FC150D"/>
    <w:rsid w:val="00FC2516"/>
    <w:rsid w:val="00FC3005"/>
    <w:rsid w:val="00FC3060"/>
    <w:rsid w:val="00FC3541"/>
    <w:rsid w:val="00FC3838"/>
    <w:rsid w:val="00FC4776"/>
    <w:rsid w:val="00FC4B32"/>
    <w:rsid w:val="00FC5523"/>
    <w:rsid w:val="00FC64B7"/>
    <w:rsid w:val="00FC68C1"/>
    <w:rsid w:val="00FC6E0D"/>
    <w:rsid w:val="00FC70BF"/>
    <w:rsid w:val="00FC7ABF"/>
    <w:rsid w:val="00FD0A57"/>
    <w:rsid w:val="00FD0A85"/>
    <w:rsid w:val="00FD176F"/>
    <w:rsid w:val="00FD1778"/>
    <w:rsid w:val="00FD1C6F"/>
    <w:rsid w:val="00FD2092"/>
    <w:rsid w:val="00FD28A0"/>
    <w:rsid w:val="00FD2ACE"/>
    <w:rsid w:val="00FD351F"/>
    <w:rsid w:val="00FD40A8"/>
    <w:rsid w:val="00FD410C"/>
    <w:rsid w:val="00FD412D"/>
    <w:rsid w:val="00FD4517"/>
    <w:rsid w:val="00FD4CE7"/>
    <w:rsid w:val="00FD538A"/>
    <w:rsid w:val="00FD6541"/>
    <w:rsid w:val="00FD680B"/>
    <w:rsid w:val="00FD6A3F"/>
    <w:rsid w:val="00FD704F"/>
    <w:rsid w:val="00FD7750"/>
    <w:rsid w:val="00FD7EF2"/>
    <w:rsid w:val="00FE0840"/>
    <w:rsid w:val="00FE0E47"/>
    <w:rsid w:val="00FE10B8"/>
    <w:rsid w:val="00FE2007"/>
    <w:rsid w:val="00FE21AA"/>
    <w:rsid w:val="00FE24F0"/>
    <w:rsid w:val="00FE2743"/>
    <w:rsid w:val="00FE288D"/>
    <w:rsid w:val="00FE2A23"/>
    <w:rsid w:val="00FE2D1B"/>
    <w:rsid w:val="00FE4EBB"/>
    <w:rsid w:val="00FE4F67"/>
    <w:rsid w:val="00FE5AC6"/>
    <w:rsid w:val="00FE635C"/>
    <w:rsid w:val="00FE66AA"/>
    <w:rsid w:val="00FE6732"/>
    <w:rsid w:val="00FE7DC1"/>
    <w:rsid w:val="00FF1BE2"/>
    <w:rsid w:val="00FF208F"/>
    <w:rsid w:val="00FF24D5"/>
    <w:rsid w:val="00FF24E0"/>
    <w:rsid w:val="00FF275D"/>
    <w:rsid w:val="00FF2DB8"/>
    <w:rsid w:val="00FF3176"/>
    <w:rsid w:val="00FF33BF"/>
    <w:rsid w:val="00FF467E"/>
    <w:rsid w:val="00FF5181"/>
    <w:rsid w:val="00FF54F3"/>
    <w:rsid w:val="00FF5784"/>
    <w:rsid w:val="00FF5C13"/>
    <w:rsid w:val="00FF6183"/>
    <w:rsid w:val="00FF6415"/>
    <w:rsid w:val="00FF6531"/>
    <w:rsid w:val="00FF6942"/>
    <w:rsid w:val="00FF6C2A"/>
    <w:rsid w:val="00FF7491"/>
    <w:rsid w:val="05767E3E"/>
    <w:rsid w:val="29AB4CAB"/>
    <w:rsid w:val="4BD960FF"/>
    <w:rsid w:val="65DF91E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A9FB1"/>
  <w15:chartTrackingRefBased/>
  <w15:docId w15:val="{61D89E4D-FDC8-4C70-ACD5-919EEE24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9FA"/>
    <w:pPr>
      <w:spacing w:after="0" w:line="240" w:lineRule="auto"/>
    </w:pPr>
    <w:rPr>
      <w:rFonts w:eastAsiaTheme="minorEastAsia"/>
    </w:rPr>
  </w:style>
  <w:style w:type="paragraph" w:styleId="Titre1">
    <w:name w:val="heading 1"/>
    <w:aliases w:val="Titre du document"/>
    <w:basedOn w:val="BasicParagraph"/>
    <w:next w:val="Normal"/>
    <w:link w:val="Titre1Car"/>
    <w:uiPriority w:val="9"/>
    <w:rsid w:val="00810A2F"/>
    <w:pPr>
      <w:suppressAutoHyphens/>
      <w:outlineLvl w:val="0"/>
    </w:pPr>
    <w:rPr>
      <w:rFonts w:asciiTheme="minorHAnsi" w:hAnsiTheme="minorHAnsi" w:cstheme="minorHAnsi"/>
      <w:b/>
      <w:bCs/>
      <w:caps/>
      <w:color w:val="174A7C"/>
      <w:sz w:val="30"/>
      <w:szCs w:val="30"/>
    </w:rPr>
  </w:style>
  <w:style w:type="paragraph" w:styleId="Titre2">
    <w:name w:val="heading 2"/>
    <w:basedOn w:val="Normal"/>
    <w:next w:val="Normal"/>
    <w:link w:val="Titre2Car"/>
    <w:uiPriority w:val="9"/>
    <w:unhideWhenUsed/>
    <w:qFormat/>
    <w:rsid w:val="004236C6"/>
    <w:pPr>
      <w:keepNext/>
      <w:keepLines/>
      <w:pBdr>
        <w:top w:val="single" w:sz="4" w:space="1" w:color="auto"/>
        <w:bottom w:val="dashed" w:sz="4" w:space="1" w:color="auto"/>
      </w:pBdr>
      <w:spacing w:before="120" w:after="120"/>
      <w:ind w:left="576" w:hanging="576"/>
      <w:outlineLvl w:val="1"/>
    </w:pPr>
    <w:rPr>
      <w:rFonts w:ascii="Candara" w:eastAsiaTheme="majorEastAsia" w:hAnsi="Candara" w:cstheme="majorBidi"/>
      <w:b/>
      <w:bCs/>
      <w:caps/>
      <w:sz w:val="26"/>
      <w:szCs w:val="26"/>
    </w:rPr>
  </w:style>
  <w:style w:type="paragraph" w:styleId="Titre3">
    <w:name w:val="heading 3"/>
    <w:basedOn w:val="Normal"/>
    <w:next w:val="Normal"/>
    <w:link w:val="Titre3Car"/>
    <w:uiPriority w:val="9"/>
    <w:unhideWhenUsed/>
    <w:qFormat/>
    <w:rsid w:val="00F208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4236C6"/>
    <w:pPr>
      <w:keepNext/>
      <w:keepLines/>
      <w:spacing w:before="200" w:line="276" w:lineRule="auto"/>
      <w:ind w:left="864" w:hanging="864"/>
      <w:outlineLvl w:val="3"/>
    </w:pPr>
    <w:rPr>
      <w:rFonts w:ascii="Candara" w:eastAsiaTheme="majorEastAsia" w:hAnsi="Candara" w:cstheme="majorBidi"/>
      <w:b/>
      <w:bCs/>
      <w:i/>
      <w:iCs/>
      <w:sz w:val="24"/>
    </w:rPr>
  </w:style>
  <w:style w:type="paragraph" w:styleId="Titre5">
    <w:name w:val="heading 5"/>
    <w:basedOn w:val="Normal"/>
    <w:next w:val="Normal"/>
    <w:link w:val="Titre5Car"/>
    <w:uiPriority w:val="9"/>
    <w:semiHidden/>
    <w:unhideWhenUsed/>
    <w:qFormat/>
    <w:rsid w:val="004236C6"/>
    <w:pPr>
      <w:keepNext/>
      <w:keepLines/>
      <w:spacing w:before="200" w:line="276" w:lineRule="auto"/>
      <w:ind w:left="1008" w:hanging="1008"/>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unhideWhenUsed/>
    <w:qFormat/>
    <w:rsid w:val="004236C6"/>
    <w:pPr>
      <w:keepNext/>
      <w:keepLines/>
      <w:spacing w:before="200" w:line="276" w:lineRule="auto"/>
      <w:ind w:left="1152" w:hanging="1152"/>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uiPriority w:val="9"/>
    <w:semiHidden/>
    <w:unhideWhenUsed/>
    <w:qFormat/>
    <w:rsid w:val="004236C6"/>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4236C6"/>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0A2F"/>
    <w:pPr>
      <w:tabs>
        <w:tab w:val="center" w:pos="4680"/>
        <w:tab w:val="right" w:pos="9360"/>
      </w:tabs>
    </w:pPr>
  </w:style>
  <w:style w:type="character" w:customStyle="1" w:styleId="En-tteCar">
    <w:name w:val="En-tête Car"/>
    <w:basedOn w:val="Policepardfaut"/>
    <w:link w:val="En-tte"/>
    <w:uiPriority w:val="99"/>
    <w:rsid w:val="00810A2F"/>
    <w:rPr>
      <w:rFonts w:eastAsiaTheme="minorEastAsia"/>
      <w:sz w:val="24"/>
      <w:szCs w:val="24"/>
      <w:lang w:val="en-CA"/>
    </w:rPr>
  </w:style>
  <w:style w:type="paragraph" w:styleId="Pieddepage">
    <w:name w:val="footer"/>
    <w:basedOn w:val="Normal"/>
    <w:link w:val="PieddepageCar"/>
    <w:uiPriority w:val="99"/>
    <w:unhideWhenUsed/>
    <w:rsid w:val="00810A2F"/>
    <w:pPr>
      <w:tabs>
        <w:tab w:val="center" w:pos="4680"/>
        <w:tab w:val="right" w:pos="9360"/>
      </w:tabs>
    </w:pPr>
  </w:style>
  <w:style w:type="character" w:customStyle="1" w:styleId="PieddepageCar">
    <w:name w:val="Pied de page Car"/>
    <w:basedOn w:val="Policepardfaut"/>
    <w:link w:val="Pieddepage"/>
    <w:uiPriority w:val="99"/>
    <w:rsid w:val="00810A2F"/>
    <w:rPr>
      <w:rFonts w:eastAsiaTheme="minorEastAsia"/>
      <w:sz w:val="24"/>
      <w:szCs w:val="24"/>
      <w:lang w:val="en-CA"/>
    </w:rPr>
  </w:style>
  <w:style w:type="paragraph" w:customStyle="1" w:styleId="BasicParagraph">
    <w:name w:val="[Basic Paragraph]"/>
    <w:basedOn w:val="Normal"/>
    <w:link w:val="BasicParagraphCar"/>
    <w:uiPriority w:val="99"/>
    <w:rsid w:val="00810A2F"/>
    <w:pPr>
      <w:autoSpaceDE w:val="0"/>
      <w:autoSpaceDN w:val="0"/>
      <w:adjustRightInd w:val="0"/>
      <w:spacing w:line="280" w:lineRule="atLeast"/>
      <w:textAlignment w:val="center"/>
    </w:pPr>
    <w:rPr>
      <w:rFonts w:ascii="National Book" w:eastAsiaTheme="minorHAnsi" w:hAnsi="National Book" w:cs="National Book"/>
      <w:color w:val="000000"/>
    </w:rPr>
  </w:style>
  <w:style w:type="character" w:styleId="Numrodepage">
    <w:name w:val="page number"/>
    <w:basedOn w:val="Policepardfaut"/>
    <w:uiPriority w:val="99"/>
    <w:semiHidden/>
    <w:unhideWhenUsed/>
    <w:rsid w:val="00810A2F"/>
  </w:style>
  <w:style w:type="paragraph" w:customStyle="1" w:styleId="Typededocument">
    <w:name w:val="Type de document"/>
    <w:basedOn w:val="En-tte"/>
    <w:link w:val="TypededocumentCar"/>
    <w:rsid w:val="00810A2F"/>
    <w:pPr>
      <w:suppressAutoHyphens/>
      <w:snapToGrid w:val="0"/>
      <w:contextualSpacing/>
      <w:jc w:val="right"/>
    </w:pPr>
    <w:rPr>
      <w:rFonts w:ascii="Calibri" w:hAnsi="Calibri" w:cs="National Bold"/>
      <w:b/>
      <w:caps/>
      <w:color w:val="FFFFFF" w:themeColor="background1"/>
      <w:sz w:val="32"/>
      <w:szCs w:val="32"/>
      <w14:textOutline w14:w="9525" w14:cap="flat" w14:cmpd="sng" w14:algn="ctr">
        <w14:noFill/>
        <w14:prstDash w14:val="solid"/>
        <w14:round/>
      </w14:textOutline>
    </w:rPr>
  </w:style>
  <w:style w:type="character" w:customStyle="1" w:styleId="TypededocumentCar">
    <w:name w:val="Type de document Car"/>
    <w:basedOn w:val="En-tteCar"/>
    <w:link w:val="Typededocument"/>
    <w:rsid w:val="00810A2F"/>
    <w:rPr>
      <w:rFonts w:ascii="Calibri" w:eastAsiaTheme="minorEastAsia" w:hAnsi="Calibri" w:cs="National Bold"/>
      <w:b/>
      <w:caps/>
      <w:color w:val="FFFFFF" w:themeColor="background1"/>
      <w:sz w:val="32"/>
      <w:szCs w:val="32"/>
      <w:lang w:val="en-CA"/>
      <w14:textOutline w14:w="9525" w14:cap="flat" w14:cmpd="sng" w14:algn="ctr">
        <w14:noFill/>
        <w14:prstDash w14:val="solid"/>
        <w14:round/>
      </w14:textOutline>
    </w:rPr>
  </w:style>
  <w:style w:type="character" w:customStyle="1" w:styleId="BasicParagraphCar">
    <w:name w:val="[Basic Paragraph] Car"/>
    <w:basedOn w:val="Policepardfaut"/>
    <w:link w:val="BasicParagraph"/>
    <w:uiPriority w:val="99"/>
    <w:rsid w:val="00810A2F"/>
    <w:rPr>
      <w:rFonts w:ascii="National Book" w:hAnsi="National Book" w:cs="National Book"/>
      <w:color w:val="000000"/>
    </w:rPr>
  </w:style>
  <w:style w:type="table" w:styleId="Grilledutableau">
    <w:name w:val="Table Grid"/>
    <w:basedOn w:val="TableauNormal"/>
    <w:uiPriority w:val="39"/>
    <w:rsid w:val="00810A2F"/>
    <w:pPr>
      <w:spacing w:after="0" w:line="240" w:lineRule="auto"/>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aliases w:val="Titre du document Car"/>
    <w:basedOn w:val="Policepardfaut"/>
    <w:link w:val="Titre1"/>
    <w:uiPriority w:val="9"/>
    <w:rsid w:val="00810A2F"/>
    <w:rPr>
      <w:rFonts w:cstheme="minorHAnsi"/>
      <w:b/>
      <w:bCs/>
      <w:caps/>
      <w:color w:val="174A7C"/>
      <w:sz w:val="30"/>
      <w:szCs w:val="30"/>
    </w:rPr>
  </w:style>
  <w:style w:type="paragraph" w:styleId="Sansinterligne">
    <w:name w:val="No Spacing"/>
    <w:aliases w:val="Texte"/>
    <w:basedOn w:val="BasicParagraph"/>
    <w:uiPriority w:val="1"/>
    <w:rsid w:val="008A6255"/>
    <w:pPr>
      <w:suppressAutoHyphens/>
      <w:ind w:left="-720"/>
      <w:jc w:val="both"/>
    </w:pPr>
    <w:rPr>
      <w:rFonts w:asciiTheme="minorHAnsi" w:hAnsiTheme="minorHAnsi" w:cstheme="minorHAnsi"/>
    </w:rPr>
  </w:style>
  <w:style w:type="character" w:customStyle="1" w:styleId="soulignbold">
    <w:name w:val="souligné bold"/>
    <w:uiPriority w:val="99"/>
    <w:rsid w:val="00810A2F"/>
    <w:rPr>
      <w:rFonts w:ascii="National Bold Italic" w:hAnsi="National Bold Italic" w:cs="National Bold Italic"/>
      <w:b/>
      <w:bCs/>
      <w:i/>
      <w:iCs/>
      <w:sz w:val="22"/>
      <w:szCs w:val="22"/>
      <w:u w:val="thick" w:color="F0554E"/>
      <w:lang w:val="fr-CA"/>
    </w:rPr>
  </w:style>
  <w:style w:type="paragraph" w:customStyle="1" w:styleId="Numrotationniveau1">
    <w:name w:val="Numérotation niveau 1"/>
    <w:basedOn w:val="BasicParagraph"/>
    <w:link w:val="Numrotationniveau1Car"/>
    <w:rsid w:val="00215658"/>
    <w:pPr>
      <w:numPr>
        <w:numId w:val="2"/>
      </w:numPr>
      <w:pBdr>
        <w:bottom w:val="single" w:sz="6" w:space="9" w:color="5A5E5F"/>
        <w:between w:val="single" w:sz="6" w:space="1" w:color="5A5E5F"/>
      </w:pBdr>
      <w:tabs>
        <w:tab w:val="left" w:pos="1081"/>
      </w:tabs>
      <w:suppressAutoHyphens/>
      <w:spacing w:before="120" w:after="120"/>
      <w:ind w:right="54"/>
    </w:pPr>
    <w:rPr>
      <w:rFonts w:cstheme="minorHAnsi"/>
    </w:rPr>
  </w:style>
  <w:style w:type="character" w:customStyle="1" w:styleId="Numrotationniveau1Car">
    <w:name w:val="Numérotation niveau 1 Car"/>
    <w:basedOn w:val="BasicParagraphCar"/>
    <w:link w:val="Numrotationniveau1"/>
    <w:rsid w:val="00215658"/>
    <w:rPr>
      <w:rFonts w:ascii="National Book" w:hAnsi="National Book" w:cstheme="minorHAnsi"/>
      <w:color w:val="000000"/>
    </w:rPr>
  </w:style>
  <w:style w:type="paragraph" w:customStyle="1" w:styleId="Encadrtitre">
    <w:name w:val="Encadré titre"/>
    <w:basedOn w:val="Normal"/>
    <w:link w:val="EncadrtitreCar"/>
    <w:rsid w:val="003A4D14"/>
    <w:pPr>
      <w:jc w:val="both"/>
    </w:pPr>
    <w:rPr>
      <w:rFonts w:eastAsia="Times New Roman" w:cstheme="minorHAnsi"/>
      <w:b/>
      <w:bCs/>
      <w:color w:val="243A68"/>
    </w:rPr>
  </w:style>
  <w:style w:type="paragraph" w:customStyle="1" w:styleId="Encadrnumrotationniveau1">
    <w:name w:val="Encadré numérotation niveau 1"/>
    <w:basedOn w:val="BasicParagraph"/>
    <w:link w:val="Encadrnumrotationniveau1Car"/>
    <w:rsid w:val="003A4D14"/>
    <w:pPr>
      <w:numPr>
        <w:numId w:val="3"/>
      </w:numPr>
      <w:tabs>
        <w:tab w:val="left" w:pos="1080"/>
      </w:tabs>
      <w:suppressAutoHyphens/>
      <w:ind w:right="180"/>
      <w:jc w:val="both"/>
    </w:pPr>
    <w:rPr>
      <w:rFonts w:asciiTheme="minorHAnsi" w:hAnsiTheme="minorHAnsi" w:cstheme="minorHAnsi"/>
    </w:rPr>
  </w:style>
  <w:style w:type="character" w:customStyle="1" w:styleId="EncadrtitreCar">
    <w:name w:val="Encadré titre Car"/>
    <w:basedOn w:val="Policepardfaut"/>
    <w:link w:val="Encadrtitre"/>
    <w:rsid w:val="003A4D14"/>
    <w:rPr>
      <w:rFonts w:eastAsia="Times New Roman" w:cstheme="minorHAnsi"/>
      <w:b/>
      <w:bCs/>
      <w:color w:val="243A68"/>
      <w:sz w:val="24"/>
      <w:szCs w:val="24"/>
    </w:rPr>
  </w:style>
  <w:style w:type="paragraph" w:customStyle="1" w:styleId="Encadrnumrotationniveau2">
    <w:name w:val="Encadré numérotation niveau 2"/>
    <w:basedOn w:val="BasicParagraph"/>
    <w:link w:val="Encadrnumrotationniveau2Car"/>
    <w:rsid w:val="00810A2F"/>
    <w:pPr>
      <w:numPr>
        <w:numId w:val="1"/>
      </w:numPr>
      <w:tabs>
        <w:tab w:val="left" w:pos="1440"/>
      </w:tabs>
      <w:suppressAutoHyphens/>
      <w:ind w:right="180"/>
    </w:pPr>
    <w:rPr>
      <w:rFonts w:cstheme="minorHAnsi"/>
      <w:u w:color="000000"/>
    </w:rPr>
  </w:style>
  <w:style w:type="character" w:customStyle="1" w:styleId="Encadrnumrotationniveau1Car">
    <w:name w:val="Encadré numérotation niveau 1 Car"/>
    <w:basedOn w:val="BasicParagraphCar"/>
    <w:link w:val="Encadrnumrotationniveau1"/>
    <w:rsid w:val="003A4D14"/>
    <w:rPr>
      <w:rFonts w:ascii="National Book" w:hAnsi="National Book" w:cstheme="minorHAnsi"/>
      <w:color w:val="000000"/>
    </w:rPr>
  </w:style>
  <w:style w:type="paragraph" w:customStyle="1" w:styleId="Encadrtexte">
    <w:name w:val="Encadré texte"/>
    <w:basedOn w:val="BasicParagraph"/>
    <w:link w:val="EncadrtexteCar"/>
    <w:rsid w:val="003A4D14"/>
    <w:pPr>
      <w:suppressAutoHyphens/>
      <w:ind w:right="1"/>
      <w:jc w:val="both"/>
    </w:pPr>
    <w:rPr>
      <w:rFonts w:cstheme="minorHAnsi"/>
      <w:u w:color="000000"/>
    </w:rPr>
  </w:style>
  <w:style w:type="character" w:customStyle="1" w:styleId="Encadrnumrotationniveau2Car">
    <w:name w:val="Encadré numérotation niveau 2 Car"/>
    <w:basedOn w:val="BasicParagraphCar"/>
    <w:link w:val="Encadrnumrotationniveau2"/>
    <w:rsid w:val="00810A2F"/>
    <w:rPr>
      <w:rFonts w:ascii="National Book" w:hAnsi="National Book" w:cstheme="minorHAnsi"/>
      <w:color w:val="000000"/>
      <w:u w:color="000000"/>
    </w:rPr>
  </w:style>
  <w:style w:type="character" w:customStyle="1" w:styleId="EncadrtexteCar">
    <w:name w:val="Encadré texte Car"/>
    <w:basedOn w:val="BasicParagraphCar"/>
    <w:link w:val="Encadrtexte"/>
    <w:rsid w:val="003A4D14"/>
    <w:rPr>
      <w:rFonts w:ascii="National Book" w:hAnsi="National Book" w:cstheme="minorHAnsi"/>
      <w:color w:val="000000"/>
      <w:u w:color="000000"/>
    </w:rPr>
  </w:style>
  <w:style w:type="paragraph" w:styleId="Titre">
    <w:name w:val="Title"/>
    <w:basedOn w:val="Paragraphedeliste"/>
    <w:next w:val="Normal"/>
    <w:link w:val="TitreCar"/>
    <w:uiPriority w:val="10"/>
    <w:rsid w:val="0084701B"/>
    <w:pPr>
      <w:tabs>
        <w:tab w:val="left" w:pos="1080"/>
      </w:tabs>
      <w:suppressAutoHyphens/>
      <w:autoSpaceDE w:val="0"/>
      <w:autoSpaceDN w:val="0"/>
      <w:adjustRightInd w:val="0"/>
      <w:spacing w:after="90" w:line="280" w:lineRule="atLeast"/>
      <w:ind w:left="0"/>
      <w:textAlignment w:val="center"/>
    </w:pPr>
    <w:rPr>
      <w:rFonts w:eastAsiaTheme="minorHAnsi" w:cstheme="minorHAnsi"/>
      <w:b/>
      <w:bCs/>
      <w:color w:val="174A7C"/>
      <w:spacing w:val="-4"/>
      <w:sz w:val="32"/>
      <w:szCs w:val="32"/>
      <w:u w:color="000000"/>
    </w:rPr>
  </w:style>
  <w:style w:type="character" w:customStyle="1" w:styleId="TitreCar">
    <w:name w:val="Titre Car"/>
    <w:basedOn w:val="Policepardfaut"/>
    <w:link w:val="Titre"/>
    <w:uiPriority w:val="10"/>
    <w:rsid w:val="0084701B"/>
    <w:rPr>
      <w:rFonts w:cstheme="minorHAnsi"/>
      <w:b/>
      <w:bCs/>
      <w:color w:val="174A7C"/>
      <w:spacing w:val="-4"/>
      <w:sz w:val="32"/>
      <w:szCs w:val="32"/>
      <w:u w:color="000000"/>
    </w:rPr>
  </w:style>
  <w:style w:type="paragraph" w:customStyle="1" w:styleId="Titreniveau1">
    <w:name w:val="Titre niveau 1"/>
    <w:basedOn w:val="Titre"/>
    <w:link w:val="Titreniveau1Car"/>
    <w:qFormat/>
    <w:rsid w:val="001B5815"/>
    <w:pPr>
      <w:keepNext/>
      <w:numPr>
        <w:numId w:val="10"/>
      </w:numPr>
      <w:tabs>
        <w:tab w:val="clear" w:pos="1080"/>
        <w:tab w:val="left" w:pos="360"/>
        <w:tab w:val="left" w:pos="720"/>
      </w:tabs>
      <w:spacing w:before="240" w:after="120"/>
      <w:outlineLvl w:val="0"/>
    </w:pPr>
    <w:rPr>
      <w:caps/>
      <w:lang w:eastAsia="fr-FR"/>
    </w:rPr>
  </w:style>
  <w:style w:type="paragraph" w:customStyle="1" w:styleId="Titreniveau2">
    <w:name w:val="Titre niveau 2"/>
    <w:basedOn w:val="Paragraphedeliste"/>
    <w:link w:val="Titreniveau2Car"/>
    <w:qFormat/>
    <w:rsid w:val="00CF7265"/>
    <w:pPr>
      <w:keepNext/>
      <w:numPr>
        <w:numId w:val="36"/>
      </w:numPr>
      <w:spacing w:before="120" w:after="80"/>
      <w:ind w:left="360"/>
      <w:jc w:val="both"/>
      <w:outlineLvl w:val="1"/>
    </w:pPr>
    <w:rPr>
      <w:rFonts w:eastAsia="Times New Roman"/>
      <w:b/>
      <w:bCs/>
      <w:sz w:val="26"/>
      <w:szCs w:val="26"/>
      <w:lang w:eastAsia="fr-FR"/>
    </w:rPr>
  </w:style>
  <w:style w:type="character" w:customStyle="1" w:styleId="Titreniveau1Car">
    <w:name w:val="Titre niveau 1 Car"/>
    <w:basedOn w:val="TitreCar"/>
    <w:link w:val="Titreniveau1"/>
    <w:rsid w:val="001B5815"/>
    <w:rPr>
      <w:rFonts w:cstheme="minorHAnsi"/>
      <w:b/>
      <w:bCs/>
      <w:caps/>
      <w:color w:val="174A7C"/>
      <w:spacing w:val="-4"/>
      <w:sz w:val="32"/>
      <w:szCs w:val="32"/>
      <w:u w:color="000000"/>
      <w:lang w:eastAsia="fr-FR"/>
    </w:rPr>
  </w:style>
  <w:style w:type="paragraph" w:customStyle="1" w:styleId="Tableautitrecolonne">
    <w:name w:val="Tableau titre colonne"/>
    <w:basedOn w:val="Normal"/>
    <w:link w:val="TableautitrecolonneCar"/>
    <w:rsid w:val="008A6255"/>
    <w:pPr>
      <w:suppressAutoHyphens/>
      <w:autoSpaceDE w:val="0"/>
      <w:autoSpaceDN w:val="0"/>
      <w:adjustRightInd w:val="0"/>
      <w:spacing w:before="60" w:after="60" w:line="280" w:lineRule="atLeast"/>
      <w:textAlignment w:val="center"/>
    </w:pPr>
    <w:rPr>
      <w:rFonts w:eastAsiaTheme="minorHAnsi" w:cstheme="minorHAnsi"/>
      <w:b/>
      <w:bCs/>
      <w:color w:val="FFFFFF" w:themeColor="background1"/>
      <w14:textOutline w14:w="9525" w14:cap="flat" w14:cmpd="sng" w14:algn="ctr">
        <w14:noFill/>
        <w14:prstDash w14:val="solid"/>
        <w14:round/>
      </w14:textOutline>
    </w:rPr>
  </w:style>
  <w:style w:type="character" w:customStyle="1" w:styleId="Titreniveau2Car">
    <w:name w:val="Titre niveau 2 Car"/>
    <w:basedOn w:val="Policepardfaut"/>
    <w:link w:val="Titreniveau2"/>
    <w:rsid w:val="00CF7265"/>
    <w:rPr>
      <w:rFonts w:eastAsia="Times New Roman"/>
      <w:b/>
      <w:bCs/>
      <w:sz w:val="26"/>
      <w:szCs w:val="26"/>
      <w:lang w:eastAsia="fr-FR"/>
    </w:rPr>
  </w:style>
  <w:style w:type="paragraph" w:customStyle="1" w:styleId="Tableaulment">
    <w:name w:val="Tableau élément"/>
    <w:basedOn w:val="Normal"/>
    <w:link w:val="TableaulmentCar"/>
    <w:rsid w:val="008A6255"/>
    <w:pPr>
      <w:suppressAutoHyphens/>
      <w:autoSpaceDE w:val="0"/>
      <w:autoSpaceDN w:val="0"/>
      <w:adjustRightInd w:val="0"/>
      <w:spacing w:line="160" w:lineRule="atLeast"/>
      <w:textAlignment w:val="center"/>
    </w:pPr>
    <w:rPr>
      <w:rFonts w:eastAsiaTheme="minorHAnsi" w:cstheme="minorHAnsi"/>
      <w:color w:val="000000"/>
      <w:sz w:val="18"/>
      <w:szCs w:val="18"/>
    </w:rPr>
  </w:style>
  <w:style w:type="character" w:customStyle="1" w:styleId="TableautitrecolonneCar">
    <w:name w:val="Tableau titre colonne Car"/>
    <w:basedOn w:val="Policepardfaut"/>
    <w:link w:val="Tableautitrecolonne"/>
    <w:rsid w:val="008A6255"/>
    <w:rPr>
      <w:rFonts w:cstheme="minorHAnsi"/>
      <w:b/>
      <w:bCs/>
      <w:color w:val="FFFFFF" w:themeColor="background1"/>
      <w14:textOutline w14:w="9525" w14:cap="flat" w14:cmpd="sng" w14:algn="ctr">
        <w14:noFill/>
        <w14:prstDash w14:val="solid"/>
        <w14:round/>
      </w14:textOutline>
    </w:rPr>
  </w:style>
  <w:style w:type="paragraph" w:customStyle="1" w:styleId="Puceniveau1">
    <w:name w:val="Puce niveau 1"/>
    <w:basedOn w:val="Paragraphedeliste"/>
    <w:link w:val="Puceniveau1Car"/>
    <w:rsid w:val="00215658"/>
    <w:pPr>
      <w:numPr>
        <w:numId w:val="4"/>
      </w:numPr>
      <w:tabs>
        <w:tab w:val="left" w:pos="1080"/>
      </w:tabs>
      <w:suppressAutoHyphens/>
      <w:autoSpaceDE w:val="0"/>
      <w:autoSpaceDN w:val="0"/>
      <w:adjustRightInd w:val="0"/>
      <w:spacing w:line="280" w:lineRule="atLeast"/>
      <w:jc w:val="both"/>
      <w:textAlignment w:val="center"/>
    </w:pPr>
    <w:rPr>
      <w:rFonts w:eastAsiaTheme="minorHAnsi" w:cstheme="minorHAnsi"/>
      <w:color w:val="000000"/>
      <w:u w:color="000000"/>
    </w:rPr>
  </w:style>
  <w:style w:type="character" w:customStyle="1" w:styleId="TableaulmentCar">
    <w:name w:val="Tableau élément Car"/>
    <w:basedOn w:val="Policepardfaut"/>
    <w:link w:val="Tableaulment"/>
    <w:rsid w:val="008A6255"/>
    <w:rPr>
      <w:rFonts w:cstheme="minorHAnsi"/>
      <w:color w:val="000000"/>
      <w:sz w:val="18"/>
      <w:szCs w:val="18"/>
    </w:rPr>
  </w:style>
  <w:style w:type="paragraph" w:customStyle="1" w:styleId="Puceniveau2">
    <w:name w:val="Puce niveau 2"/>
    <w:basedOn w:val="Paragraphedeliste"/>
    <w:link w:val="Puceniveau2Car"/>
    <w:rsid w:val="00215658"/>
    <w:pPr>
      <w:numPr>
        <w:numId w:val="5"/>
      </w:numPr>
      <w:tabs>
        <w:tab w:val="left" w:pos="1441"/>
      </w:tabs>
      <w:suppressAutoHyphens/>
      <w:autoSpaceDE w:val="0"/>
      <w:autoSpaceDN w:val="0"/>
      <w:adjustRightInd w:val="0"/>
      <w:spacing w:line="280" w:lineRule="atLeast"/>
      <w:jc w:val="both"/>
      <w:textAlignment w:val="center"/>
    </w:pPr>
    <w:rPr>
      <w:rFonts w:eastAsiaTheme="minorHAnsi" w:cstheme="minorHAnsi"/>
      <w:color w:val="000000"/>
      <w:u w:color="000000"/>
    </w:rPr>
  </w:style>
  <w:style w:type="character" w:customStyle="1" w:styleId="Puceniveau1Car">
    <w:name w:val="Puce niveau 1 Car"/>
    <w:basedOn w:val="Policepardfaut"/>
    <w:link w:val="Puceniveau1"/>
    <w:rsid w:val="00215658"/>
    <w:rPr>
      <w:rFonts w:cstheme="minorHAnsi"/>
      <w:color w:val="000000"/>
      <w:u w:color="000000"/>
    </w:rPr>
  </w:style>
  <w:style w:type="character" w:customStyle="1" w:styleId="Puceniveau2Car">
    <w:name w:val="Puce niveau 2 Car"/>
    <w:basedOn w:val="Policepardfaut"/>
    <w:link w:val="Puceniveau2"/>
    <w:rsid w:val="00215658"/>
    <w:rPr>
      <w:rFonts w:cstheme="minorHAnsi"/>
      <w:color w:val="000000"/>
      <w:u w:color="000000"/>
    </w:rPr>
  </w:style>
  <w:style w:type="paragraph" w:styleId="Paragraphedeliste">
    <w:name w:val="List Paragraph"/>
    <w:basedOn w:val="Normal"/>
    <w:link w:val="ParagraphedelisteCar"/>
    <w:uiPriority w:val="34"/>
    <w:qFormat/>
    <w:rsid w:val="0084701B"/>
    <w:pPr>
      <w:ind w:left="720"/>
      <w:contextualSpacing/>
    </w:pPr>
  </w:style>
  <w:style w:type="paragraph" w:customStyle="1" w:styleId="Clientlevise">
    <w:name w:val="Clientèle visée"/>
    <w:basedOn w:val="Normal"/>
    <w:link w:val="ClientleviseCar"/>
    <w:rsid w:val="002301D6"/>
    <w:pPr>
      <w:widowControl w:val="0"/>
      <w:suppressAutoHyphens/>
      <w:autoSpaceDE w:val="0"/>
      <w:autoSpaceDN w:val="0"/>
      <w:adjustRightInd w:val="0"/>
      <w:spacing w:after="120"/>
      <w:textAlignment w:val="center"/>
    </w:pPr>
    <w:rPr>
      <w:rFonts w:eastAsiaTheme="minorHAnsi" w:cs="ArialMT"/>
      <w:b/>
      <w:bCs/>
      <w:color w:val="243A68"/>
      <w:sz w:val="32"/>
      <w:szCs w:val="44"/>
    </w:rPr>
  </w:style>
  <w:style w:type="paragraph" w:customStyle="1" w:styleId="ClientleNumrotationNiveau1">
    <w:name w:val="Clientèle Numérotation Niveau 1"/>
    <w:basedOn w:val="Paragraphedeliste"/>
    <w:link w:val="ClientleNumrotationNiveau1Car"/>
    <w:rsid w:val="00050CF9"/>
    <w:pPr>
      <w:widowControl w:val="0"/>
      <w:numPr>
        <w:numId w:val="6"/>
      </w:numPr>
      <w:pBdr>
        <w:between w:val="single" w:sz="6" w:space="1" w:color="auto"/>
      </w:pBdr>
      <w:suppressAutoHyphens/>
      <w:autoSpaceDE w:val="0"/>
      <w:autoSpaceDN w:val="0"/>
      <w:adjustRightInd w:val="0"/>
      <w:spacing w:before="120" w:after="120"/>
      <w:textAlignment w:val="center"/>
    </w:pPr>
    <w:rPr>
      <w:rFonts w:eastAsiaTheme="minorHAnsi" w:cs="ArialNarrow"/>
      <w:b/>
      <w:bCs/>
      <w:color w:val="FFFFFF" w:themeColor="background1"/>
      <w:sz w:val="28"/>
      <w:szCs w:val="28"/>
    </w:rPr>
  </w:style>
  <w:style w:type="character" w:customStyle="1" w:styleId="ClientleviseCar">
    <w:name w:val="Clientèle visée Car"/>
    <w:basedOn w:val="Policepardfaut"/>
    <w:link w:val="Clientlevise"/>
    <w:rsid w:val="002301D6"/>
    <w:rPr>
      <w:rFonts w:cs="ArialMT"/>
      <w:b/>
      <w:bCs/>
      <w:color w:val="243A68"/>
      <w:sz w:val="32"/>
      <w:szCs w:val="44"/>
      <w:lang w:val="en-CA"/>
    </w:rPr>
  </w:style>
  <w:style w:type="paragraph" w:customStyle="1" w:styleId="Sous-titredudocument">
    <w:name w:val="Sous-titre du document"/>
    <w:basedOn w:val="Titreniveau1"/>
    <w:link w:val="Sous-titredudocumentCar"/>
    <w:rsid w:val="005F6F21"/>
    <w:pPr>
      <w:numPr>
        <w:numId w:val="0"/>
      </w:numPr>
      <w:ind w:left="-720"/>
    </w:pPr>
    <w:rPr>
      <w:color w:val="808080" w:themeColor="background1" w:themeShade="80"/>
    </w:rPr>
  </w:style>
  <w:style w:type="character" w:customStyle="1" w:styleId="ParagraphedelisteCar">
    <w:name w:val="Paragraphe de liste Car"/>
    <w:basedOn w:val="Policepardfaut"/>
    <w:link w:val="Paragraphedeliste"/>
    <w:uiPriority w:val="34"/>
    <w:rsid w:val="00050CF9"/>
    <w:rPr>
      <w:rFonts w:eastAsiaTheme="minorEastAsia"/>
      <w:sz w:val="24"/>
      <w:szCs w:val="24"/>
      <w:lang w:val="en-CA"/>
    </w:rPr>
  </w:style>
  <w:style w:type="character" w:customStyle="1" w:styleId="ClientleNumrotationNiveau1Car">
    <w:name w:val="Clientèle Numérotation Niveau 1 Car"/>
    <w:basedOn w:val="ParagraphedelisteCar"/>
    <w:link w:val="ClientleNumrotationNiveau1"/>
    <w:rsid w:val="00050CF9"/>
    <w:rPr>
      <w:rFonts w:eastAsiaTheme="minorEastAsia" w:cs="ArialNarrow"/>
      <w:b/>
      <w:bCs/>
      <w:color w:val="FFFFFF" w:themeColor="background1"/>
      <w:sz w:val="28"/>
      <w:szCs w:val="28"/>
      <w:lang w:val="en-CA"/>
    </w:rPr>
  </w:style>
  <w:style w:type="character" w:customStyle="1" w:styleId="Sous-titredudocumentCar">
    <w:name w:val="Sous-titre du document Car"/>
    <w:basedOn w:val="Titreniveau1Car"/>
    <w:link w:val="Sous-titredudocument"/>
    <w:rsid w:val="005F6F21"/>
    <w:rPr>
      <w:rFonts w:cstheme="minorHAnsi"/>
      <w:b/>
      <w:bCs/>
      <w:caps/>
      <w:color w:val="808080" w:themeColor="background1" w:themeShade="80"/>
      <w:spacing w:val="-4"/>
      <w:sz w:val="32"/>
      <w:szCs w:val="32"/>
      <w:u w:color="000000"/>
      <w:lang w:eastAsia="fr-FR"/>
    </w:rPr>
  </w:style>
  <w:style w:type="paragraph" w:customStyle="1" w:styleId="Sous-titredocument">
    <w:name w:val="Sous-titre document"/>
    <w:basedOn w:val="Sous-titredudocument"/>
    <w:link w:val="Sous-titredocumentCar"/>
    <w:qFormat/>
    <w:rsid w:val="005B567E"/>
    <w:pPr>
      <w:ind w:left="0"/>
    </w:pPr>
    <w:rPr>
      <w:caps w:val="0"/>
    </w:rPr>
  </w:style>
  <w:style w:type="paragraph" w:customStyle="1" w:styleId="Titretableau">
    <w:name w:val="Titre tableau"/>
    <w:basedOn w:val="Tableautitrecolonne"/>
    <w:link w:val="TitretableauCar"/>
    <w:qFormat/>
    <w:rsid w:val="000F19BF"/>
    <w:rPr>
      <w:sz w:val="24"/>
      <w:szCs w:val="24"/>
    </w:rPr>
  </w:style>
  <w:style w:type="character" w:customStyle="1" w:styleId="Sous-titredocumentCar">
    <w:name w:val="Sous-titre document Car"/>
    <w:basedOn w:val="Sous-titredudocumentCar"/>
    <w:link w:val="Sous-titredocument"/>
    <w:rsid w:val="005B567E"/>
    <w:rPr>
      <w:rFonts w:cstheme="minorHAnsi"/>
      <w:b/>
      <w:bCs/>
      <w:caps w:val="0"/>
      <w:color w:val="808080" w:themeColor="background1" w:themeShade="80"/>
      <w:spacing w:val="-4"/>
      <w:sz w:val="32"/>
      <w:szCs w:val="32"/>
      <w:u w:color="000000"/>
      <w:lang w:eastAsia="fr-FR"/>
    </w:rPr>
  </w:style>
  <w:style w:type="paragraph" w:customStyle="1" w:styleId="Titrecolonnestableau">
    <w:name w:val="Titre colonnes tableau"/>
    <w:basedOn w:val="Tableautitrecolonne"/>
    <w:link w:val="TitrecolonnestableauCar"/>
    <w:qFormat/>
    <w:rsid w:val="000C5D9E"/>
    <w:pPr>
      <w:jc w:val="center"/>
    </w:pPr>
  </w:style>
  <w:style w:type="character" w:customStyle="1" w:styleId="TitretableauCar">
    <w:name w:val="Titre tableau Car"/>
    <w:basedOn w:val="TableautitrecolonneCar"/>
    <w:link w:val="Titretableau"/>
    <w:rsid w:val="000F19BF"/>
    <w:rPr>
      <w:rFonts w:cstheme="minorHAnsi"/>
      <w:b/>
      <w:bCs/>
      <w:color w:val="FFFFFF" w:themeColor="background1"/>
      <w:sz w:val="24"/>
      <w:szCs w:val="24"/>
      <w14:textOutline w14:w="9525" w14:cap="flat" w14:cmpd="sng" w14:algn="ctr">
        <w14:noFill/>
        <w14:prstDash w14:val="solid"/>
        <w14:round/>
      </w14:textOutline>
    </w:rPr>
  </w:style>
  <w:style w:type="character" w:customStyle="1" w:styleId="TitrecolonnestableauCar">
    <w:name w:val="Titre colonnes tableau Car"/>
    <w:basedOn w:val="TableautitrecolonneCar"/>
    <w:link w:val="Titrecolonnestableau"/>
    <w:rsid w:val="000C5D9E"/>
    <w:rPr>
      <w:rFonts w:cstheme="minorHAnsi"/>
      <w:b/>
      <w:bCs/>
      <w:color w:val="FFFFFF" w:themeColor="background1"/>
      <w14:textOutline w14:w="9525" w14:cap="flat" w14:cmpd="sng" w14:algn="ctr">
        <w14:noFill/>
        <w14:prstDash w14:val="solid"/>
        <w14:round/>
      </w14:textOutline>
    </w:rPr>
  </w:style>
  <w:style w:type="character" w:styleId="Lienhypertexte">
    <w:name w:val="Hyperlink"/>
    <w:basedOn w:val="Policepardfaut"/>
    <w:uiPriority w:val="99"/>
    <w:unhideWhenUsed/>
    <w:rsid w:val="00F06200"/>
    <w:rPr>
      <w:color w:val="0563C1" w:themeColor="hyperlink"/>
      <w:u w:val="single"/>
    </w:rPr>
  </w:style>
  <w:style w:type="character" w:styleId="Mentionnonrsolue">
    <w:name w:val="Unresolved Mention"/>
    <w:basedOn w:val="Policepardfaut"/>
    <w:uiPriority w:val="99"/>
    <w:semiHidden/>
    <w:unhideWhenUsed/>
    <w:rsid w:val="00F06200"/>
    <w:rPr>
      <w:color w:val="605E5C"/>
      <w:shd w:val="clear" w:color="auto" w:fill="E1DFDD"/>
    </w:rPr>
  </w:style>
  <w:style w:type="table" w:customStyle="1" w:styleId="TableauGrille5Fonc-Accentuation51">
    <w:name w:val="Tableau Grille 5 Foncé - Accentuation 51"/>
    <w:basedOn w:val="TableauNormal"/>
    <w:next w:val="TableauGrille5Fonc-Accentuation5"/>
    <w:uiPriority w:val="50"/>
    <w:rsid w:val="009C5F6A"/>
    <w:pPr>
      <w:spacing w:after="0" w:line="240" w:lineRule="auto"/>
    </w:pPr>
    <w:rPr>
      <w:rFonts w:eastAsia="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TableauGrille5Fonc-Accentuation5">
    <w:name w:val="Grid Table 5 Dark Accent 5"/>
    <w:basedOn w:val="TableauNormal"/>
    <w:uiPriority w:val="50"/>
    <w:rsid w:val="009C5F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1">
    <w:name w:val="Grid Table 5 Dark Accent 1"/>
    <w:basedOn w:val="TableauNormal"/>
    <w:uiPriority w:val="50"/>
    <w:rsid w:val="00C16CF7"/>
    <w:pPr>
      <w:spacing w:after="0" w:line="240" w:lineRule="auto"/>
    </w:pPr>
    <w:rPr>
      <w:rFonts w:eastAsiaTheme="minorEastAsia"/>
      <w:lang w:eastAsia="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rmalWeb">
    <w:name w:val="Normal (Web)"/>
    <w:basedOn w:val="Normal"/>
    <w:uiPriority w:val="99"/>
    <w:semiHidden/>
    <w:unhideWhenUsed/>
    <w:rsid w:val="00302619"/>
    <w:pPr>
      <w:spacing w:before="100" w:beforeAutospacing="1" w:after="100" w:afterAutospacing="1"/>
    </w:pPr>
    <w:rPr>
      <w:rFonts w:ascii="Times New Roman" w:eastAsia="Times New Roman" w:hAnsi="Times New Roman" w:cs="Times New Roman"/>
      <w:sz w:val="24"/>
      <w:szCs w:val="24"/>
      <w:lang w:eastAsia="fr-CA"/>
    </w:rPr>
  </w:style>
  <w:style w:type="character" w:styleId="Lienhypertextesuivivisit">
    <w:name w:val="FollowedHyperlink"/>
    <w:basedOn w:val="Policepardfaut"/>
    <w:uiPriority w:val="99"/>
    <w:semiHidden/>
    <w:unhideWhenUsed/>
    <w:rsid w:val="00DB59F5"/>
    <w:rPr>
      <w:color w:val="954F72" w:themeColor="followedHyperlink"/>
      <w:u w:val="single"/>
    </w:rPr>
  </w:style>
  <w:style w:type="character" w:styleId="Mention">
    <w:name w:val="Mention"/>
    <w:basedOn w:val="Policepardfaut"/>
    <w:uiPriority w:val="99"/>
    <w:unhideWhenUsed/>
    <w:rsid w:val="00FD6541"/>
    <w:rPr>
      <w:color w:val="2B579A"/>
      <w:shd w:val="clear" w:color="auto" w:fill="E1DFDD"/>
    </w:rPr>
  </w:style>
  <w:style w:type="character" w:customStyle="1" w:styleId="paragraph">
    <w:name w:val="paragraph"/>
    <w:basedOn w:val="Policepardfaut"/>
    <w:rsid w:val="00130EA3"/>
  </w:style>
  <w:style w:type="character" w:customStyle="1" w:styleId="Titre3Car">
    <w:name w:val="Titre 3 Car"/>
    <w:basedOn w:val="Policepardfaut"/>
    <w:link w:val="Titre3"/>
    <w:uiPriority w:val="9"/>
    <w:semiHidden/>
    <w:rsid w:val="00F20850"/>
    <w:rPr>
      <w:rFonts w:asciiTheme="majorHAnsi" w:eastAsiaTheme="majorEastAsia" w:hAnsiTheme="majorHAnsi" w:cstheme="majorBidi"/>
      <w:color w:val="1F3763" w:themeColor="accent1" w:themeShade="7F"/>
      <w:sz w:val="24"/>
      <w:szCs w:val="24"/>
    </w:rPr>
  </w:style>
  <w:style w:type="numbering" w:customStyle="1" w:styleId="Style13">
    <w:name w:val="Style13"/>
    <w:uiPriority w:val="99"/>
    <w:rsid w:val="00B6168B"/>
    <w:pPr>
      <w:numPr>
        <w:numId w:val="9"/>
      </w:numPr>
    </w:pPr>
  </w:style>
  <w:style w:type="paragraph" w:styleId="Rvision">
    <w:name w:val="Revision"/>
    <w:hidden/>
    <w:uiPriority w:val="99"/>
    <w:semiHidden/>
    <w:rsid w:val="003D0719"/>
    <w:pPr>
      <w:spacing w:after="0" w:line="240" w:lineRule="auto"/>
    </w:pPr>
    <w:rPr>
      <w:rFonts w:eastAsiaTheme="minorEastAsia"/>
    </w:rPr>
  </w:style>
  <w:style w:type="paragraph" w:customStyle="1" w:styleId="pf0">
    <w:name w:val="pf0"/>
    <w:basedOn w:val="Normal"/>
    <w:rsid w:val="00C90756"/>
    <w:pPr>
      <w:spacing w:before="100" w:beforeAutospacing="1" w:after="100" w:afterAutospacing="1"/>
    </w:pPr>
    <w:rPr>
      <w:rFonts w:ascii="Times New Roman" w:eastAsia="Times New Roman" w:hAnsi="Times New Roman" w:cs="Times New Roman"/>
      <w:sz w:val="24"/>
      <w:szCs w:val="24"/>
      <w:lang w:eastAsia="fr-CA"/>
    </w:rPr>
  </w:style>
  <w:style w:type="character" w:customStyle="1" w:styleId="cf01">
    <w:name w:val="cf01"/>
    <w:basedOn w:val="Policepardfaut"/>
    <w:rsid w:val="00C90756"/>
    <w:rPr>
      <w:rFonts w:ascii="Segoe UI" w:hAnsi="Segoe UI" w:cs="Segoe UI" w:hint="default"/>
      <w:sz w:val="18"/>
      <w:szCs w:val="18"/>
    </w:rPr>
  </w:style>
  <w:style w:type="character" w:customStyle="1" w:styleId="cf11">
    <w:name w:val="cf11"/>
    <w:basedOn w:val="Policepardfaut"/>
    <w:rsid w:val="00C90756"/>
    <w:rPr>
      <w:rFonts w:ascii="Segoe UI" w:hAnsi="Segoe UI" w:cs="Segoe UI" w:hint="default"/>
      <w:sz w:val="18"/>
      <w:szCs w:val="18"/>
    </w:rPr>
  </w:style>
  <w:style w:type="table" w:styleId="TableauGrille4-Accentuation1">
    <w:name w:val="Grid Table 4 Accent 1"/>
    <w:basedOn w:val="TableauNormal"/>
    <w:uiPriority w:val="49"/>
    <w:rsid w:val="00857FB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itre2Car">
    <w:name w:val="Titre 2 Car"/>
    <w:basedOn w:val="Policepardfaut"/>
    <w:link w:val="Titre2"/>
    <w:uiPriority w:val="9"/>
    <w:rsid w:val="004236C6"/>
    <w:rPr>
      <w:rFonts w:ascii="Candara" w:eastAsiaTheme="majorEastAsia" w:hAnsi="Candara" w:cstheme="majorBidi"/>
      <w:b/>
      <w:bCs/>
      <w:caps/>
      <w:sz w:val="26"/>
      <w:szCs w:val="26"/>
    </w:rPr>
  </w:style>
  <w:style w:type="character" w:customStyle="1" w:styleId="Titre4Car">
    <w:name w:val="Titre 4 Car"/>
    <w:basedOn w:val="Policepardfaut"/>
    <w:link w:val="Titre4"/>
    <w:uiPriority w:val="9"/>
    <w:rsid w:val="004236C6"/>
    <w:rPr>
      <w:rFonts w:ascii="Candara" w:eastAsiaTheme="majorEastAsia" w:hAnsi="Candara" w:cstheme="majorBidi"/>
      <w:b/>
      <w:bCs/>
      <w:i/>
      <w:iCs/>
      <w:sz w:val="24"/>
    </w:rPr>
  </w:style>
  <w:style w:type="character" w:customStyle="1" w:styleId="Titre5Car">
    <w:name w:val="Titre 5 Car"/>
    <w:basedOn w:val="Policepardfaut"/>
    <w:link w:val="Titre5"/>
    <w:uiPriority w:val="9"/>
    <w:semiHidden/>
    <w:rsid w:val="004236C6"/>
    <w:rPr>
      <w:rFonts w:asciiTheme="majorHAnsi" w:eastAsiaTheme="majorEastAsia" w:hAnsiTheme="majorHAnsi" w:cstheme="majorBidi"/>
      <w:color w:val="1F3763" w:themeColor="accent1" w:themeShade="7F"/>
    </w:rPr>
  </w:style>
  <w:style w:type="character" w:customStyle="1" w:styleId="Titre6Car">
    <w:name w:val="Titre 6 Car"/>
    <w:basedOn w:val="Policepardfaut"/>
    <w:link w:val="Titre6"/>
    <w:uiPriority w:val="9"/>
    <w:semiHidden/>
    <w:rsid w:val="004236C6"/>
    <w:rPr>
      <w:rFonts w:asciiTheme="majorHAnsi" w:eastAsiaTheme="majorEastAsia" w:hAnsiTheme="majorHAnsi" w:cstheme="majorBidi"/>
      <w:i/>
      <w:iCs/>
      <w:color w:val="1F3763" w:themeColor="accent1" w:themeShade="7F"/>
    </w:rPr>
  </w:style>
  <w:style w:type="character" w:customStyle="1" w:styleId="Titre7Car">
    <w:name w:val="Titre 7 Car"/>
    <w:basedOn w:val="Policepardfaut"/>
    <w:link w:val="Titre7"/>
    <w:uiPriority w:val="9"/>
    <w:semiHidden/>
    <w:rsid w:val="004236C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4236C6"/>
    <w:rPr>
      <w:rFonts w:asciiTheme="majorHAnsi" w:eastAsiaTheme="majorEastAsia" w:hAnsiTheme="majorHAnsi" w:cstheme="majorBidi"/>
      <w:color w:val="404040" w:themeColor="text1" w:themeTint="BF"/>
      <w:sz w:val="20"/>
      <w:szCs w:val="20"/>
    </w:rPr>
  </w:style>
  <w:style w:type="table" w:styleId="Tableausimple1">
    <w:name w:val="Plain Table 1"/>
    <w:basedOn w:val="TableauNormal"/>
    <w:uiPriority w:val="41"/>
    <w:rsid w:val="00CD67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C614C5"/>
    <w:rPr>
      <w:color w:val="666666"/>
    </w:rPr>
  </w:style>
  <w:style w:type="paragraph" w:styleId="Notedebasdepage">
    <w:name w:val="footnote text"/>
    <w:basedOn w:val="Normal"/>
    <w:link w:val="NotedebasdepageCar"/>
    <w:uiPriority w:val="99"/>
    <w:semiHidden/>
    <w:unhideWhenUsed/>
    <w:rsid w:val="001C51D2"/>
    <w:rPr>
      <w:sz w:val="20"/>
      <w:szCs w:val="20"/>
    </w:rPr>
  </w:style>
  <w:style w:type="character" w:customStyle="1" w:styleId="NotedebasdepageCar">
    <w:name w:val="Note de bas de page Car"/>
    <w:basedOn w:val="Policepardfaut"/>
    <w:link w:val="Notedebasdepage"/>
    <w:uiPriority w:val="99"/>
    <w:semiHidden/>
    <w:rsid w:val="001C51D2"/>
    <w:rPr>
      <w:rFonts w:eastAsiaTheme="minorEastAsia"/>
      <w:sz w:val="20"/>
      <w:szCs w:val="20"/>
    </w:rPr>
  </w:style>
  <w:style w:type="character" w:styleId="Appelnotedebasdep">
    <w:name w:val="footnote reference"/>
    <w:basedOn w:val="Policepardfaut"/>
    <w:uiPriority w:val="99"/>
    <w:semiHidden/>
    <w:unhideWhenUsed/>
    <w:rsid w:val="001C51D2"/>
    <w:rPr>
      <w:vertAlign w:val="superscript"/>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eastAsiaTheme="minorEastAsia"/>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023B1D"/>
    <w:rPr>
      <w:b/>
      <w:bCs/>
    </w:rPr>
  </w:style>
  <w:style w:type="character" w:customStyle="1" w:styleId="ObjetducommentaireCar">
    <w:name w:val="Objet du commentaire Car"/>
    <w:basedOn w:val="CommentaireCar"/>
    <w:link w:val="Objetducommentaire"/>
    <w:uiPriority w:val="99"/>
    <w:semiHidden/>
    <w:rsid w:val="00023B1D"/>
    <w:rPr>
      <w:rFonts w:eastAsiaTheme="minorEastAsia"/>
      <w:b/>
      <w:bCs/>
      <w:sz w:val="20"/>
      <w:szCs w:val="20"/>
    </w:rPr>
  </w:style>
  <w:style w:type="character" w:customStyle="1" w:styleId="CommentReference1">
    <w:name w:val="Comment Reference1"/>
    <w:basedOn w:val="Policepardfaut"/>
    <w:uiPriority w:val="99"/>
    <w:semiHidden/>
    <w:unhideWhenUsed/>
    <w:rsid w:val="004D704E"/>
    <w:rPr>
      <w:sz w:val="16"/>
      <w:szCs w:val="16"/>
    </w:rPr>
  </w:style>
  <w:style w:type="paragraph" w:customStyle="1" w:styleId="CommentText1">
    <w:name w:val="Comment Text1"/>
    <w:basedOn w:val="Normal"/>
    <w:uiPriority w:val="99"/>
    <w:unhideWhenUsed/>
    <w:rsid w:val="004D704E"/>
    <w:pPr>
      <w:spacing w:after="160"/>
    </w:pPr>
    <w:rPr>
      <w:rFonts w:eastAsiaTheme="minorHAnsi"/>
      <w:sz w:val="20"/>
      <w:szCs w:val="20"/>
    </w:rPr>
  </w:style>
  <w:style w:type="paragraph" w:customStyle="1" w:styleId="CommentSubject1">
    <w:name w:val="Comment Subject1"/>
    <w:basedOn w:val="CommentText1"/>
    <w:next w:val="CommentText1"/>
    <w:uiPriority w:val="99"/>
    <w:semiHidden/>
    <w:unhideWhenUsed/>
    <w:rsid w:val="004D704E"/>
    <w:pPr>
      <w:spacing w:after="0"/>
    </w:pPr>
    <w:rPr>
      <w:rFonts w:eastAsiaTheme="minorEastAsia"/>
      <w:b/>
      <w:bCs/>
    </w:rPr>
  </w:style>
  <w:style w:type="paragraph" w:customStyle="1" w:styleId="Paragrapheavecpuces">
    <w:name w:val="Paragraphe avec puces"/>
    <w:link w:val="ParagrapheavecpucesCar"/>
    <w:qFormat/>
    <w:rsid w:val="007D0CD6"/>
    <w:pPr>
      <w:numPr>
        <w:numId w:val="27"/>
      </w:numPr>
      <w:spacing w:after="0"/>
    </w:pPr>
    <w:rPr>
      <w:rFonts w:eastAsia="Times New Roman" w:cstheme="minorHAnsi"/>
      <w:lang w:eastAsia="fr-FR"/>
    </w:rPr>
  </w:style>
  <w:style w:type="character" w:customStyle="1" w:styleId="ParagrapheavecpucesCar">
    <w:name w:val="Paragraphe avec puces Car"/>
    <w:basedOn w:val="Policepardfaut"/>
    <w:link w:val="Paragrapheavecpuces"/>
    <w:rsid w:val="007D0CD6"/>
    <w:rPr>
      <w:rFonts w:eastAsia="Times New Roman" w:cstheme="minorHAnsi"/>
      <w:lang w:eastAsia="fr-FR"/>
    </w:rPr>
  </w:style>
  <w:style w:type="paragraph" w:customStyle="1" w:styleId="Note-de-bas-de-page">
    <w:name w:val="Note-de-bas-de-page"/>
    <w:link w:val="Note-de-bas-de-pageCar"/>
    <w:qFormat/>
    <w:rsid w:val="00ED2873"/>
    <w:pPr>
      <w:spacing w:after="0" w:line="240" w:lineRule="auto"/>
      <w:ind w:left="3067"/>
    </w:pPr>
    <w:rPr>
      <w:rFonts w:eastAsiaTheme="minorEastAsia"/>
      <w:noProof/>
      <w:sz w:val="16"/>
      <w:szCs w:val="16"/>
    </w:rPr>
  </w:style>
  <w:style w:type="character" w:customStyle="1" w:styleId="Note-de-bas-de-pageCar">
    <w:name w:val="Note-de-bas-de-page Car"/>
    <w:basedOn w:val="Policepardfaut"/>
    <w:link w:val="Note-de-bas-de-page"/>
    <w:rsid w:val="00ED2873"/>
    <w:rPr>
      <w:rFonts w:eastAsiaTheme="minorEastAsi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7427">
      <w:bodyDiv w:val="1"/>
      <w:marLeft w:val="0"/>
      <w:marRight w:val="0"/>
      <w:marTop w:val="0"/>
      <w:marBottom w:val="0"/>
      <w:divBdr>
        <w:top w:val="none" w:sz="0" w:space="0" w:color="auto"/>
        <w:left w:val="none" w:sz="0" w:space="0" w:color="auto"/>
        <w:bottom w:val="none" w:sz="0" w:space="0" w:color="auto"/>
        <w:right w:val="none" w:sz="0" w:space="0" w:color="auto"/>
      </w:divBdr>
    </w:div>
    <w:div w:id="69233955">
      <w:bodyDiv w:val="1"/>
      <w:marLeft w:val="0"/>
      <w:marRight w:val="0"/>
      <w:marTop w:val="0"/>
      <w:marBottom w:val="0"/>
      <w:divBdr>
        <w:top w:val="none" w:sz="0" w:space="0" w:color="auto"/>
        <w:left w:val="none" w:sz="0" w:space="0" w:color="auto"/>
        <w:bottom w:val="none" w:sz="0" w:space="0" w:color="auto"/>
        <w:right w:val="none" w:sz="0" w:space="0" w:color="auto"/>
      </w:divBdr>
      <w:divsChild>
        <w:div w:id="373314042">
          <w:marLeft w:val="360"/>
          <w:marRight w:val="0"/>
          <w:marTop w:val="60"/>
          <w:marBottom w:val="0"/>
          <w:divBdr>
            <w:top w:val="none" w:sz="0" w:space="0" w:color="auto"/>
            <w:left w:val="none" w:sz="0" w:space="0" w:color="auto"/>
            <w:bottom w:val="none" w:sz="0" w:space="0" w:color="auto"/>
            <w:right w:val="none" w:sz="0" w:space="0" w:color="auto"/>
          </w:divBdr>
        </w:div>
        <w:div w:id="729155329">
          <w:marLeft w:val="360"/>
          <w:marRight w:val="0"/>
          <w:marTop w:val="60"/>
          <w:marBottom w:val="0"/>
          <w:divBdr>
            <w:top w:val="none" w:sz="0" w:space="0" w:color="auto"/>
            <w:left w:val="none" w:sz="0" w:space="0" w:color="auto"/>
            <w:bottom w:val="none" w:sz="0" w:space="0" w:color="auto"/>
            <w:right w:val="none" w:sz="0" w:space="0" w:color="auto"/>
          </w:divBdr>
        </w:div>
        <w:div w:id="1197737085">
          <w:marLeft w:val="360"/>
          <w:marRight w:val="0"/>
          <w:marTop w:val="60"/>
          <w:marBottom w:val="0"/>
          <w:divBdr>
            <w:top w:val="none" w:sz="0" w:space="0" w:color="auto"/>
            <w:left w:val="none" w:sz="0" w:space="0" w:color="auto"/>
            <w:bottom w:val="none" w:sz="0" w:space="0" w:color="auto"/>
            <w:right w:val="none" w:sz="0" w:space="0" w:color="auto"/>
          </w:divBdr>
        </w:div>
        <w:div w:id="1895585125">
          <w:marLeft w:val="360"/>
          <w:marRight w:val="0"/>
          <w:marTop w:val="60"/>
          <w:marBottom w:val="0"/>
          <w:divBdr>
            <w:top w:val="none" w:sz="0" w:space="0" w:color="auto"/>
            <w:left w:val="none" w:sz="0" w:space="0" w:color="auto"/>
            <w:bottom w:val="none" w:sz="0" w:space="0" w:color="auto"/>
            <w:right w:val="none" w:sz="0" w:space="0" w:color="auto"/>
          </w:divBdr>
        </w:div>
      </w:divsChild>
    </w:div>
    <w:div w:id="94643668">
      <w:bodyDiv w:val="1"/>
      <w:marLeft w:val="0"/>
      <w:marRight w:val="0"/>
      <w:marTop w:val="0"/>
      <w:marBottom w:val="0"/>
      <w:divBdr>
        <w:top w:val="none" w:sz="0" w:space="0" w:color="auto"/>
        <w:left w:val="none" w:sz="0" w:space="0" w:color="auto"/>
        <w:bottom w:val="none" w:sz="0" w:space="0" w:color="auto"/>
        <w:right w:val="none" w:sz="0" w:space="0" w:color="auto"/>
      </w:divBdr>
    </w:div>
    <w:div w:id="161703702">
      <w:bodyDiv w:val="1"/>
      <w:marLeft w:val="0"/>
      <w:marRight w:val="0"/>
      <w:marTop w:val="0"/>
      <w:marBottom w:val="0"/>
      <w:divBdr>
        <w:top w:val="none" w:sz="0" w:space="0" w:color="auto"/>
        <w:left w:val="none" w:sz="0" w:space="0" w:color="auto"/>
        <w:bottom w:val="none" w:sz="0" w:space="0" w:color="auto"/>
        <w:right w:val="none" w:sz="0" w:space="0" w:color="auto"/>
      </w:divBdr>
      <w:divsChild>
        <w:div w:id="1540123392">
          <w:marLeft w:val="0"/>
          <w:marRight w:val="0"/>
          <w:marTop w:val="260"/>
          <w:marBottom w:val="240"/>
          <w:divBdr>
            <w:top w:val="none" w:sz="0" w:space="0" w:color="auto"/>
            <w:left w:val="none" w:sz="0" w:space="0" w:color="auto"/>
            <w:bottom w:val="none" w:sz="0" w:space="0" w:color="auto"/>
            <w:right w:val="none" w:sz="0" w:space="0" w:color="auto"/>
          </w:divBdr>
        </w:div>
      </w:divsChild>
    </w:div>
    <w:div w:id="259606534">
      <w:bodyDiv w:val="1"/>
      <w:marLeft w:val="0"/>
      <w:marRight w:val="0"/>
      <w:marTop w:val="0"/>
      <w:marBottom w:val="0"/>
      <w:divBdr>
        <w:top w:val="none" w:sz="0" w:space="0" w:color="auto"/>
        <w:left w:val="none" w:sz="0" w:space="0" w:color="auto"/>
        <w:bottom w:val="none" w:sz="0" w:space="0" w:color="auto"/>
        <w:right w:val="none" w:sz="0" w:space="0" w:color="auto"/>
      </w:divBdr>
    </w:div>
    <w:div w:id="310450112">
      <w:bodyDiv w:val="1"/>
      <w:marLeft w:val="0"/>
      <w:marRight w:val="0"/>
      <w:marTop w:val="0"/>
      <w:marBottom w:val="0"/>
      <w:divBdr>
        <w:top w:val="none" w:sz="0" w:space="0" w:color="auto"/>
        <w:left w:val="none" w:sz="0" w:space="0" w:color="auto"/>
        <w:bottom w:val="none" w:sz="0" w:space="0" w:color="auto"/>
        <w:right w:val="none" w:sz="0" w:space="0" w:color="auto"/>
      </w:divBdr>
    </w:div>
    <w:div w:id="396784139">
      <w:bodyDiv w:val="1"/>
      <w:marLeft w:val="0"/>
      <w:marRight w:val="0"/>
      <w:marTop w:val="0"/>
      <w:marBottom w:val="0"/>
      <w:divBdr>
        <w:top w:val="none" w:sz="0" w:space="0" w:color="auto"/>
        <w:left w:val="none" w:sz="0" w:space="0" w:color="auto"/>
        <w:bottom w:val="none" w:sz="0" w:space="0" w:color="auto"/>
        <w:right w:val="none" w:sz="0" w:space="0" w:color="auto"/>
      </w:divBdr>
      <w:divsChild>
        <w:div w:id="1195655432">
          <w:marLeft w:val="360"/>
          <w:marRight w:val="0"/>
          <w:marTop w:val="60"/>
          <w:marBottom w:val="0"/>
          <w:divBdr>
            <w:top w:val="none" w:sz="0" w:space="0" w:color="auto"/>
            <w:left w:val="none" w:sz="0" w:space="0" w:color="auto"/>
            <w:bottom w:val="none" w:sz="0" w:space="0" w:color="auto"/>
            <w:right w:val="none" w:sz="0" w:space="0" w:color="auto"/>
          </w:divBdr>
        </w:div>
        <w:div w:id="1453281688">
          <w:marLeft w:val="360"/>
          <w:marRight w:val="0"/>
          <w:marTop w:val="60"/>
          <w:marBottom w:val="0"/>
          <w:divBdr>
            <w:top w:val="none" w:sz="0" w:space="0" w:color="auto"/>
            <w:left w:val="none" w:sz="0" w:space="0" w:color="auto"/>
            <w:bottom w:val="none" w:sz="0" w:space="0" w:color="auto"/>
            <w:right w:val="none" w:sz="0" w:space="0" w:color="auto"/>
          </w:divBdr>
        </w:div>
        <w:div w:id="1821143988">
          <w:marLeft w:val="360"/>
          <w:marRight w:val="0"/>
          <w:marTop w:val="60"/>
          <w:marBottom w:val="0"/>
          <w:divBdr>
            <w:top w:val="none" w:sz="0" w:space="0" w:color="auto"/>
            <w:left w:val="none" w:sz="0" w:space="0" w:color="auto"/>
            <w:bottom w:val="none" w:sz="0" w:space="0" w:color="auto"/>
            <w:right w:val="none" w:sz="0" w:space="0" w:color="auto"/>
          </w:divBdr>
        </w:div>
        <w:div w:id="1841964527">
          <w:marLeft w:val="360"/>
          <w:marRight w:val="0"/>
          <w:marTop w:val="60"/>
          <w:marBottom w:val="0"/>
          <w:divBdr>
            <w:top w:val="none" w:sz="0" w:space="0" w:color="auto"/>
            <w:left w:val="none" w:sz="0" w:space="0" w:color="auto"/>
            <w:bottom w:val="none" w:sz="0" w:space="0" w:color="auto"/>
            <w:right w:val="none" w:sz="0" w:space="0" w:color="auto"/>
          </w:divBdr>
        </w:div>
      </w:divsChild>
    </w:div>
    <w:div w:id="416093176">
      <w:bodyDiv w:val="1"/>
      <w:marLeft w:val="0"/>
      <w:marRight w:val="0"/>
      <w:marTop w:val="0"/>
      <w:marBottom w:val="0"/>
      <w:divBdr>
        <w:top w:val="none" w:sz="0" w:space="0" w:color="auto"/>
        <w:left w:val="none" w:sz="0" w:space="0" w:color="auto"/>
        <w:bottom w:val="none" w:sz="0" w:space="0" w:color="auto"/>
        <w:right w:val="none" w:sz="0" w:space="0" w:color="auto"/>
      </w:divBdr>
    </w:div>
    <w:div w:id="431439069">
      <w:bodyDiv w:val="1"/>
      <w:marLeft w:val="0"/>
      <w:marRight w:val="0"/>
      <w:marTop w:val="0"/>
      <w:marBottom w:val="0"/>
      <w:divBdr>
        <w:top w:val="none" w:sz="0" w:space="0" w:color="auto"/>
        <w:left w:val="none" w:sz="0" w:space="0" w:color="auto"/>
        <w:bottom w:val="none" w:sz="0" w:space="0" w:color="auto"/>
        <w:right w:val="none" w:sz="0" w:space="0" w:color="auto"/>
      </w:divBdr>
    </w:div>
    <w:div w:id="466750455">
      <w:bodyDiv w:val="1"/>
      <w:marLeft w:val="0"/>
      <w:marRight w:val="0"/>
      <w:marTop w:val="0"/>
      <w:marBottom w:val="0"/>
      <w:divBdr>
        <w:top w:val="none" w:sz="0" w:space="0" w:color="auto"/>
        <w:left w:val="none" w:sz="0" w:space="0" w:color="auto"/>
        <w:bottom w:val="none" w:sz="0" w:space="0" w:color="auto"/>
        <w:right w:val="none" w:sz="0" w:space="0" w:color="auto"/>
      </w:divBdr>
    </w:div>
    <w:div w:id="467478434">
      <w:bodyDiv w:val="1"/>
      <w:marLeft w:val="0"/>
      <w:marRight w:val="0"/>
      <w:marTop w:val="0"/>
      <w:marBottom w:val="0"/>
      <w:divBdr>
        <w:top w:val="none" w:sz="0" w:space="0" w:color="auto"/>
        <w:left w:val="none" w:sz="0" w:space="0" w:color="auto"/>
        <w:bottom w:val="none" w:sz="0" w:space="0" w:color="auto"/>
        <w:right w:val="none" w:sz="0" w:space="0" w:color="auto"/>
      </w:divBdr>
    </w:div>
    <w:div w:id="505874339">
      <w:bodyDiv w:val="1"/>
      <w:marLeft w:val="0"/>
      <w:marRight w:val="0"/>
      <w:marTop w:val="0"/>
      <w:marBottom w:val="0"/>
      <w:divBdr>
        <w:top w:val="none" w:sz="0" w:space="0" w:color="auto"/>
        <w:left w:val="none" w:sz="0" w:space="0" w:color="auto"/>
        <w:bottom w:val="none" w:sz="0" w:space="0" w:color="auto"/>
        <w:right w:val="none" w:sz="0" w:space="0" w:color="auto"/>
      </w:divBdr>
    </w:div>
    <w:div w:id="581111427">
      <w:bodyDiv w:val="1"/>
      <w:marLeft w:val="0"/>
      <w:marRight w:val="0"/>
      <w:marTop w:val="0"/>
      <w:marBottom w:val="0"/>
      <w:divBdr>
        <w:top w:val="none" w:sz="0" w:space="0" w:color="auto"/>
        <w:left w:val="none" w:sz="0" w:space="0" w:color="auto"/>
        <w:bottom w:val="none" w:sz="0" w:space="0" w:color="auto"/>
        <w:right w:val="none" w:sz="0" w:space="0" w:color="auto"/>
      </w:divBdr>
      <w:divsChild>
        <w:div w:id="26109086">
          <w:marLeft w:val="360"/>
          <w:marRight w:val="0"/>
          <w:marTop w:val="0"/>
          <w:marBottom w:val="0"/>
          <w:divBdr>
            <w:top w:val="none" w:sz="0" w:space="0" w:color="auto"/>
            <w:left w:val="none" w:sz="0" w:space="0" w:color="auto"/>
            <w:bottom w:val="none" w:sz="0" w:space="0" w:color="auto"/>
            <w:right w:val="none" w:sz="0" w:space="0" w:color="auto"/>
          </w:divBdr>
        </w:div>
        <w:div w:id="269627610">
          <w:marLeft w:val="360"/>
          <w:marRight w:val="0"/>
          <w:marTop w:val="0"/>
          <w:marBottom w:val="0"/>
          <w:divBdr>
            <w:top w:val="none" w:sz="0" w:space="0" w:color="auto"/>
            <w:left w:val="none" w:sz="0" w:space="0" w:color="auto"/>
            <w:bottom w:val="none" w:sz="0" w:space="0" w:color="auto"/>
            <w:right w:val="none" w:sz="0" w:space="0" w:color="auto"/>
          </w:divBdr>
        </w:div>
        <w:div w:id="564802065">
          <w:marLeft w:val="360"/>
          <w:marRight w:val="0"/>
          <w:marTop w:val="0"/>
          <w:marBottom w:val="0"/>
          <w:divBdr>
            <w:top w:val="none" w:sz="0" w:space="0" w:color="auto"/>
            <w:left w:val="none" w:sz="0" w:space="0" w:color="auto"/>
            <w:bottom w:val="none" w:sz="0" w:space="0" w:color="auto"/>
            <w:right w:val="none" w:sz="0" w:space="0" w:color="auto"/>
          </w:divBdr>
        </w:div>
        <w:div w:id="625888129">
          <w:marLeft w:val="360"/>
          <w:marRight w:val="0"/>
          <w:marTop w:val="0"/>
          <w:marBottom w:val="0"/>
          <w:divBdr>
            <w:top w:val="none" w:sz="0" w:space="0" w:color="auto"/>
            <w:left w:val="none" w:sz="0" w:space="0" w:color="auto"/>
            <w:bottom w:val="none" w:sz="0" w:space="0" w:color="auto"/>
            <w:right w:val="none" w:sz="0" w:space="0" w:color="auto"/>
          </w:divBdr>
        </w:div>
        <w:div w:id="900561209">
          <w:marLeft w:val="360"/>
          <w:marRight w:val="0"/>
          <w:marTop w:val="0"/>
          <w:marBottom w:val="0"/>
          <w:divBdr>
            <w:top w:val="none" w:sz="0" w:space="0" w:color="auto"/>
            <w:left w:val="none" w:sz="0" w:space="0" w:color="auto"/>
            <w:bottom w:val="none" w:sz="0" w:space="0" w:color="auto"/>
            <w:right w:val="none" w:sz="0" w:space="0" w:color="auto"/>
          </w:divBdr>
        </w:div>
        <w:div w:id="923954978">
          <w:marLeft w:val="360"/>
          <w:marRight w:val="0"/>
          <w:marTop w:val="0"/>
          <w:marBottom w:val="0"/>
          <w:divBdr>
            <w:top w:val="none" w:sz="0" w:space="0" w:color="auto"/>
            <w:left w:val="none" w:sz="0" w:space="0" w:color="auto"/>
            <w:bottom w:val="none" w:sz="0" w:space="0" w:color="auto"/>
            <w:right w:val="none" w:sz="0" w:space="0" w:color="auto"/>
          </w:divBdr>
        </w:div>
        <w:div w:id="2059014127">
          <w:marLeft w:val="360"/>
          <w:marRight w:val="0"/>
          <w:marTop w:val="0"/>
          <w:marBottom w:val="0"/>
          <w:divBdr>
            <w:top w:val="none" w:sz="0" w:space="0" w:color="auto"/>
            <w:left w:val="none" w:sz="0" w:space="0" w:color="auto"/>
            <w:bottom w:val="none" w:sz="0" w:space="0" w:color="auto"/>
            <w:right w:val="none" w:sz="0" w:space="0" w:color="auto"/>
          </w:divBdr>
        </w:div>
        <w:div w:id="2073001328">
          <w:marLeft w:val="360"/>
          <w:marRight w:val="0"/>
          <w:marTop w:val="0"/>
          <w:marBottom w:val="0"/>
          <w:divBdr>
            <w:top w:val="none" w:sz="0" w:space="0" w:color="auto"/>
            <w:left w:val="none" w:sz="0" w:space="0" w:color="auto"/>
            <w:bottom w:val="none" w:sz="0" w:space="0" w:color="auto"/>
            <w:right w:val="none" w:sz="0" w:space="0" w:color="auto"/>
          </w:divBdr>
        </w:div>
      </w:divsChild>
    </w:div>
    <w:div w:id="631860668">
      <w:bodyDiv w:val="1"/>
      <w:marLeft w:val="0"/>
      <w:marRight w:val="0"/>
      <w:marTop w:val="0"/>
      <w:marBottom w:val="0"/>
      <w:divBdr>
        <w:top w:val="none" w:sz="0" w:space="0" w:color="auto"/>
        <w:left w:val="none" w:sz="0" w:space="0" w:color="auto"/>
        <w:bottom w:val="none" w:sz="0" w:space="0" w:color="auto"/>
        <w:right w:val="none" w:sz="0" w:space="0" w:color="auto"/>
      </w:divBdr>
    </w:div>
    <w:div w:id="643854394">
      <w:bodyDiv w:val="1"/>
      <w:marLeft w:val="0"/>
      <w:marRight w:val="0"/>
      <w:marTop w:val="0"/>
      <w:marBottom w:val="0"/>
      <w:divBdr>
        <w:top w:val="none" w:sz="0" w:space="0" w:color="auto"/>
        <w:left w:val="none" w:sz="0" w:space="0" w:color="auto"/>
        <w:bottom w:val="none" w:sz="0" w:space="0" w:color="auto"/>
        <w:right w:val="none" w:sz="0" w:space="0" w:color="auto"/>
      </w:divBdr>
    </w:div>
    <w:div w:id="688799053">
      <w:bodyDiv w:val="1"/>
      <w:marLeft w:val="0"/>
      <w:marRight w:val="0"/>
      <w:marTop w:val="0"/>
      <w:marBottom w:val="0"/>
      <w:divBdr>
        <w:top w:val="none" w:sz="0" w:space="0" w:color="auto"/>
        <w:left w:val="none" w:sz="0" w:space="0" w:color="auto"/>
        <w:bottom w:val="none" w:sz="0" w:space="0" w:color="auto"/>
        <w:right w:val="none" w:sz="0" w:space="0" w:color="auto"/>
      </w:divBdr>
    </w:div>
    <w:div w:id="768503742">
      <w:bodyDiv w:val="1"/>
      <w:marLeft w:val="0"/>
      <w:marRight w:val="0"/>
      <w:marTop w:val="0"/>
      <w:marBottom w:val="0"/>
      <w:divBdr>
        <w:top w:val="none" w:sz="0" w:space="0" w:color="auto"/>
        <w:left w:val="none" w:sz="0" w:space="0" w:color="auto"/>
        <w:bottom w:val="none" w:sz="0" w:space="0" w:color="auto"/>
        <w:right w:val="none" w:sz="0" w:space="0" w:color="auto"/>
      </w:divBdr>
    </w:div>
    <w:div w:id="776296575">
      <w:bodyDiv w:val="1"/>
      <w:marLeft w:val="0"/>
      <w:marRight w:val="0"/>
      <w:marTop w:val="0"/>
      <w:marBottom w:val="0"/>
      <w:divBdr>
        <w:top w:val="none" w:sz="0" w:space="0" w:color="auto"/>
        <w:left w:val="none" w:sz="0" w:space="0" w:color="auto"/>
        <w:bottom w:val="none" w:sz="0" w:space="0" w:color="auto"/>
        <w:right w:val="none" w:sz="0" w:space="0" w:color="auto"/>
      </w:divBdr>
    </w:div>
    <w:div w:id="792216384">
      <w:bodyDiv w:val="1"/>
      <w:marLeft w:val="0"/>
      <w:marRight w:val="0"/>
      <w:marTop w:val="0"/>
      <w:marBottom w:val="0"/>
      <w:divBdr>
        <w:top w:val="none" w:sz="0" w:space="0" w:color="auto"/>
        <w:left w:val="none" w:sz="0" w:space="0" w:color="auto"/>
        <w:bottom w:val="none" w:sz="0" w:space="0" w:color="auto"/>
        <w:right w:val="none" w:sz="0" w:space="0" w:color="auto"/>
      </w:divBdr>
    </w:div>
    <w:div w:id="822165996">
      <w:bodyDiv w:val="1"/>
      <w:marLeft w:val="0"/>
      <w:marRight w:val="0"/>
      <w:marTop w:val="0"/>
      <w:marBottom w:val="0"/>
      <w:divBdr>
        <w:top w:val="none" w:sz="0" w:space="0" w:color="auto"/>
        <w:left w:val="none" w:sz="0" w:space="0" w:color="auto"/>
        <w:bottom w:val="none" w:sz="0" w:space="0" w:color="auto"/>
        <w:right w:val="none" w:sz="0" w:space="0" w:color="auto"/>
      </w:divBdr>
      <w:divsChild>
        <w:div w:id="280692317">
          <w:marLeft w:val="360"/>
          <w:marRight w:val="0"/>
          <w:marTop w:val="180"/>
          <w:marBottom w:val="120"/>
          <w:divBdr>
            <w:top w:val="none" w:sz="0" w:space="0" w:color="auto"/>
            <w:left w:val="none" w:sz="0" w:space="0" w:color="auto"/>
            <w:bottom w:val="none" w:sz="0" w:space="0" w:color="auto"/>
            <w:right w:val="none" w:sz="0" w:space="0" w:color="auto"/>
          </w:divBdr>
        </w:div>
        <w:div w:id="311638727">
          <w:marLeft w:val="360"/>
          <w:marRight w:val="0"/>
          <w:marTop w:val="180"/>
          <w:marBottom w:val="120"/>
          <w:divBdr>
            <w:top w:val="none" w:sz="0" w:space="0" w:color="auto"/>
            <w:left w:val="none" w:sz="0" w:space="0" w:color="auto"/>
            <w:bottom w:val="none" w:sz="0" w:space="0" w:color="auto"/>
            <w:right w:val="none" w:sz="0" w:space="0" w:color="auto"/>
          </w:divBdr>
        </w:div>
      </w:divsChild>
    </w:div>
    <w:div w:id="887494022">
      <w:bodyDiv w:val="1"/>
      <w:marLeft w:val="0"/>
      <w:marRight w:val="0"/>
      <w:marTop w:val="0"/>
      <w:marBottom w:val="0"/>
      <w:divBdr>
        <w:top w:val="none" w:sz="0" w:space="0" w:color="auto"/>
        <w:left w:val="none" w:sz="0" w:space="0" w:color="auto"/>
        <w:bottom w:val="none" w:sz="0" w:space="0" w:color="auto"/>
        <w:right w:val="none" w:sz="0" w:space="0" w:color="auto"/>
      </w:divBdr>
    </w:div>
    <w:div w:id="908421461">
      <w:bodyDiv w:val="1"/>
      <w:marLeft w:val="0"/>
      <w:marRight w:val="0"/>
      <w:marTop w:val="0"/>
      <w:marBottom w:val="0"/>
      <w:divBdr>
        <w:top w:val="none" w:sz="0" w:space="0" w:color="auto"/>
        <w:left w:val="none" w:sz="0" w:space="0" w:color="auto"/>
        <w:bottom w:val="none" w:sz="0" w:space="0" w:color="auto"/>
        <w:right w:val="none" w:sz="0" w:space="0" w:color="auto"/>
      </w:divBdr>
    </w:div>
    <w:div w:id="923032595">
      <w:bodyDiv w:val="1"/>
      <w:marLeft w:val="0"/>
      <w:marRight w:val="0"/>
      <w:marTop w:val="0"/>
      <w:marBottom w:val="0"/>
      <w:divBdr>
        <w:top w:val="none" w:sz="0" w:space="0" w:color="auto"/>
        <w:left w:val="none" w:sz="0" w:space="0" w:color="auto"/>
        <w:bottom w:val="none" w:sz="0" w:space="0" w:color="auto"/>
        <w:right w:val="none" w:sz="0" w:space="0" w:color="auto"/>
      </w:divBdr>
      <w:divsChild>
        <w:div w:id="1707171011">
          <w:blockQuote w:val="1"/>
          <w:marLeft w:val="254"/>
          <w:marRight w:val="0"/>
          <w:marTop w:val="0"/>
          <w:marBottom w:val="0"/>
          <w:divBdr>
            <w:top w:val="single" w:sz="2" w:space="3" w:color="E5E7EB"/>
            <w:left w:val="single" w:sz="24" w:space="19" w:color="B3A97E"/>
            <w:bottom w:val="single" w:sz="2" w:space="3" w:color="E5E7EB"/>
            <w:right w:val="single" w:sz="2" w:space="19" w:color="E5E7EB"/>
          </w:divBdr>
        </w:div>
      </w:divsChild>
    </w:div>
    <w:div w:id="973750628">
      <w:bodyDiv w:val="1"/>
      <w:marLeft w:val="0"/>
      <w:marRight w:val="0"/>
      <w:marTop w:val="0"/>
      <w:marBottom w:val="0"/>
      <w:divBdr>
        <w:top w:val="none" w:sz="0" w:space="0" w:color="auto"/>
        <w:left w:val="none" w:sz="0" w:space="0" w:color="auto"/>
        <w:bottom w:val="none" w:sz="0" w:space="0" w:color="auto"/>
        <w:right w:val="none" w:sz="0" w:space="0" w:color="auto"/>
      </w:divBdr>
    </w:div>
    <w:div w:id="978461666">
      <w:bodyDiv w:val="1"/>
      <w:marLeft w:val="0"/>
      <w:marRight w:val="0"/>
      <w:marTop w:val="0"/>
      <w:marBottom w:val="0"/>
      <w:divBdr>
        <w:top w:val="none" w:sz="0" w:space="0" w:color="auto"/>
        <w:left w:val="none" w:sz="0" w:space="0" w:color="auto"/>
        <w:bottom w:val="none" w:sz="0" w:space="0" w:color="auto"/>
        <w:right w:val="none" w:sz="0" w:space="0" w:color="auto"/>
      </w:divBdr>
      <w:divsChild>
        <w:div w:id="381683574">
          <w:marLeft w:val="360"/>
          <w:marRight w:val="0"/>
          <w:marTop w:val="180"/>
          <w:marBottom w:val="120"/>
          <w:divBdr>
            <w:top w:val="none" w:sz="0" w:space="0" w:color="auto"/>
            <w:left w:val="none" w:sz="0" w:space="0" w:color="auto"/>
            <w:bottom w:val="none" w:sz="0" w:space="0" w:color="auto"/>
            <w:right w:val="none" w:sz="0" w:space="0" w:color="auto"/>
          </w:divBdr>
        </w:div>
        <w:div w:id="791096934">
          <w:marLeft w:val="360"/>
          <w:marRight w:val="0"/>
          <w:marTop w:val="180"/>
          <w:marBottom w:val="120"/>
          <w:divBdr>
            <w:top w:val="none" w:sz="0" w:space="0" w:color="auto"/>
            <w:left w:val="none" w:sz="0" w:space="0" w:color="auto"/>
            <w:bottom w:val="none" w:sz="0" w:space="0" w:color="auto"/>
            <w:right w:val="none" w:sz="0" w:space="0" w:color="auto"/>
          </w:divBdr>
        </w:div>
      </w:divsChild>
    </w:div>
    <w:div w:id="998074560">
      <w:bodyDiv w:val="1"/>
      <w:marLeft w:val="0"/>
      <w:marRight w:val="0"/>
      <w:marTop w:val="0"/>
      <w:marBottom w:val="0"/>
      <w:divBdr>
        <w:top w:val="none" w:sz="0" w:space="0" w:color="auto"/>
        <w:left w:val="none" w:sz="0" w:space="0" w:color="auto"/>
        <w:bottom w:val="none" w:sz="0" w:space="0" w:color="auto"/>
        <w:right w:val="none" w:sz="0" w:space="0" w:color="auto"/>
      </w:divBdr>
    </w:div>
    <w:div w:id="1183589723">
      <w:bodyDiv w:val="1"/>
      <w:marLeft w:val="0"/>
      <w:marRight w:val="0"/>
      <w:marTop w:val="0"/>
      <w:marBottom w:val="0"/>
      <w:divBdr>
        <w:top w:val="none" w:sz="0" w:space="0" w:color="auto"/>
        <w:left w:val="none" w:sz="0" w:space="0" w:color="auto"/>
        <w:bottom w:val="none" w:sz="0" w:space="0" w:color="auto"/>
        <w:right w:val="none" w:sz="0" w:space="0" w:color="auto"/>
      </w:divBdr>
    </w:div>
    <w:div w:id="1193419233">
      <w:bodyDiv w:val="1"/>
      <w:marLeft w:val="0"/>
      <w:marRight w:val="0"/>
      <w:marTop w:val="0"/>
      <w:marBottom w:val="0"/>
      <w:divBdr>
        <w:top w:val="none" w:sz="0" w:space="0" w:color="auto"/>
        <w:left w:val="none" w:sz="0" w:space="0" w:color="auto"/>
        <w:bottom w:val="none" w:sz="0" w:space="0" w:color="auto"/>
        <w:right w:val="none" w:sz="0" w:space="0" w:color="auto"/>
      </w:divBdr>
    </w:div>
    <w:div w:id="1209613235">
      <w:bodyDiv w:val="1"/>
      <w:marLeft w:val="0"/>
      <w:marRight w:val="0"/>
      <w:marTop w:val="0"/>
      <w:marBottom w:val="0"/>
      <w:divBdr>
        <w:top w:val="none" w:sz="0" w:space="0" w:color="auto"/>
        <w:left w:val="none" w:sz="0" w:space="0" w:color="auto"/>
        <w:bottom w:val="none" w:sz="0" w:space="0" w:color="auto"/>
        <w:right w:val="none" w:sz="0" w:space="0" w:color="auto"/>
      </w:divBdr>
    </w:div>
    <w:div w:id="1252280903">
      <w:bodyDiv w:val="1"/>
      <w:marLeft w:val="0"/>
      <w:marRight w:val="0"/>
      <w:marTop w:val="0"/>
      <w:marBottom w:val="0"/>
      <w:divBdr>
        <w:top w:val="none" w:sz="0" w:space="0" w:color="auto"/>
        <w:left w:val="none" w:sz="0" w:space="0" w:color="auto"/>
        <w:bottom w:val="none" w:sz="0" w:space="0" w:color="auto"/>
        <w:right w:val="none" w:sz="0" w:space="0" w:color="auto"/>
      </w:divBdr>
      <w:divsChild>
        <w:div w:id="73204862">
          <w:marLeft w:val="360"/>
          <w:marRight w:val="0"/>
          <w:marTop w:val="60"/>
          <w:marBottom w:val="0"/>
          <w:divBdr>
            <w:top w:val="none" w:sz="0" w:space="0" w:color="auto"/>
            <w:left w:val="none" w:sz="0" w:space="0" w:color="auto"/>
            <w:bottom w:val="none" w:sz="0" w:space="0" w:color="auto"/>
            <w:right w:val="none" w:sz="0" w:space="0" w:color="auto"/>
          </w:divBdr>
        </w:div>
        <w:div w:id="1079600599">
          <w:marLeft w:val="360"/>
          <w:marRight w:val="0"/>
          <w:marTop w:val="60"/>
          <w:marBottom w:val="0"/>
          <w:divBdr>
            <w:top w:val="none" w:sz="0" w:space="0" w:color="auto"/>
            <w:left w:val="none" w:sz="0" w:space="0" w:color="auto"/>
            <w:bottom w:val="none" w:sz="0" w:space="0" w:color="auto"/>
            <w:right w:val="none" w:sz="0" w:space="0" w:color="auto"/>
          </w:divBdr>
        </w:div>
        <w:div w:id="1159082499">
          <w:marLeft w:val="360"/>
          <w:marRight w:val="0"/>
          <w:marTop w:val="60"/>
          <w:marBottom w:val="0"/>
          <w:divBdr>
            <w:top w:val="none" w:sz="0" w:space="0" w:color="auto"/>
            <w:left w:val="none" w:sz="0" w:space="0" w:color="auto"/>
            <w:bottom w:val="none" w:sz="0" w:space="0" w:color="auto"/>
            <w:right w:val="none" w:sz="0" w:space="0" w:color="auto"/>
          </w:divBdr>
        </w:div>
        <w:div w:id="1845314259">
          <w:marLeft w:val="360"/>
          <w:marRight w:val="0"/>
          <w:marTop w:val="60"/>
          <w:marBottom w:val="0"/>
          <w:divBdr>
            <w:top w:val="none" w:sz="0" w:space="0" w:color="auto"/>
            <w:left w:val="none" w:sz="0" w:space="0" w:color="auto"/>
            <w:bottom w:val="none" w:sz="0" w:space="0" w:color="auto"/>
            <w:right w:val="none" w:sz="0" w:space="0" w:color="auto"/>
          </w:divBdr>
        </w:div>
      </w:divsChild>
    </w:div>
    <w:div w:id="1417436689">
      <w:bodyDiv w:val="1"/>
      <w:marLeft w:val="0"/>
      <w:marRight w:val="0"/>
      <w:marTop w:val="0"/>
      <w:marBottom w:val="0"/>
      <w:divBdr>
        <w:top w:val="none" w:sz="0" w:space="0" w:color="auto"/>
        <w:left w:val="none" w:sz="0" w:space="0" w:color="auto"/>
        <w:bottom w:val="none" w:sz="0" w:space="0" w:color="auto"/>
        <w:right w:val="none" w:sz="0" w:space="0" w:color="auto"/>
      </w:divBdr>
    </w:div>
    <w:div w:id="1423457213">
      <w:bodyDiv w:val="1"/>
      <w:marLeft w:val="0"/>
      <w:marRight w:val="0"/>
      <w:marTop w:val="0"/>
      <w:marBottom w:val="0"/>
      <w:divBdr>
        <w:top w:val="none" w:sz="0" w:space="0" w:color="auto"/>
        <w:left w:val="none" w:sz="0" w:space="0" w:color="auto"/>
        <w:bottom w:val="none" w:sz="0" w:space="0" w:color="auto"/>
        <w:right w:val="none" w:sz="0" w:space="0" w:color="auto"/>
      </w:divBdr>
    </w:div>
    <w:div w:id="1485582634">
      <w:bodyDiv w:val="1"/>
      <w:marLeft w:val="0"/>
      <w:marRight w:val="0"/>
      <w:marTop w:val="0"/>
      <w:marBottom w:val="0"/>
      <w:divBdr>
        <w:top w:val="none" w:sz="0" w:space="0" w:color="auto"/>
        <w:left w:val="none" w:sz="0" w:space="0" w:color="auto"/>
        <w:bottom w:val="none" w:sz="0" w:space="0" w:color="auto"/>
        <w:right w:val="none" w:sz="0" w:space="0" w:color="auto"/>
      </w:divBdr>
    </w:div>
    <w:div w:id="1503812714">
      <w:bodyDiv w:val="1"/>
      <w:marLeft w:val="0"/>
      <w:marRight w:val="0"/>
      <w:marTop w:val="0"/>
      <w:marBottom w:val="0"/>
      <w:divBdr>
        <w:top w:val="none" w:sz="0" w:space="0" w:color="auto"/>
        <w:left w:val="none" w:sz="0" w:space="0" w:color="auto"/>
        <w:bottom w:val="none" w:sz="0" w:space="0" w:color="auto"/>
        <w:right w:val="none" w:sz="0" w:space="0" w:color="auto"/>
      </w:divBdr>
    </w:div>
    <w:div w:id="1510944728">
      <w:bodyDiv w:val="1"/>
      <w:marLeft w:val="0"/>
      <w:marRight w:val="0"/>
      <w:marTop w:val="0"/>
      <w:marBottom w:val="0"/>
      <w:divBdr>
        <w:top w:val="none" w:sz="0" w:space="0" w:color="auto"/>
        <w:left w:val="none" w:sz="0" w:space="0" w:color="auto"/>
        <w:bottom w:val="none" w:sz="0" w:space="0" w:color="auto"/>
        <w:right w:val="none" w:sz="0" w:space="0" w:color="auto"/>
      </w:divBdr>
      <w:divsChild>
        <w:div w:id="90205410">
          <w:marLeft w:val="360"/>
          <w:marRight w:val="0"/>
          <w:marTop w:val="180"/>
          <w:marBottom w:val="120"/>
          <w:divBdr>
            <w:top w:val="none" w:sz="0" w:space="0" w:color="auto"/>
            <w:left w:val="none" w:sz="0" w:space="0" w:color="auto"/>
            <w:bottom w:val="none" w:sz="0" w:space="0" w:color="auto"/>
            <w:right w:val="none" w:sz="0" w:space="0" w:color="auto"/>
          </w:divBdr>
        </w:div>
        <w:div w:id="1212959593">
          <w:marLeft w:val="360"/>
          <w:marRight w:val="0"/>
          <w:marTop w:val="180"/>
          <w:marBottom w:val="120"/>
          <w:divBdr>
            <w:top w:val="none" w:sz="0" w:space="0" w:color="auto"/>
            <w:left w:val="none" w:sz="0" w:space="0" w:color="auto"/>
            <w:bottom w:val="none" w:sz="0" w:space="0" w:color="auto"/>
            <w:right w:val="none" w:sz="0" w:space="0" w:color="auto"/>
          </w:divBdr>
        </w:div>
        <w:div w:id="1522352188">
          <w:marLeft w:val="360"/>
          <w:marRight w:val="0"/>
          <w:marTop w:val="180"/>
          <w:marBottom w:val="120"/>
          <w:divBdr>
            <w:top w:val="none" w:sz="0" w:space="0" w:color="auto"/>
            <w:left w:val="none" w:sz="0" w:space="0" w:color="auto"/>
            <w:bottom w:val="none" w:sz="0" w:space="0" w:color="auto"/>
            <w:right w:val="none" w:sz="0" w:space="0" w:color="auto"/>
          </w:divBdr>
        </w:div>
        <w:div w:id="1822647684">
          <w:marLeft w:val="360"/>
          <w:marRight w:val="0"/>
          <w:marTop w:val="180"/>
          <w:marBottom w:val="120"/>
          <w:divBdr>
            <w:top w:val="none" w:sz="0" w:space="0" w:color="auto"/>
            <w:left w:val="none" w:sz="0" w:space="0" w:color="auto"/>
            <w:bottom w:val="none" w:sz="0" w:space="0" w:color="auto"/>
            <w:right w:val="none" w:sz="0" w:space="0" w:color="auto"/>
          </w:divBdr>
        </w:div>
      </w:divsChild>
    </w:div>
    <w:div w:id="1545487280">
      <w:bodyDiv w:val="1"/>
      <w:marLeft w:val="0"/>
      <w:marRight w:val="0"/>
      <w:marTop w:val="0"/>
      <w:marBottom w:val="0"/>
      <w:divBdr>
        <w:top w:val="none" w:sz="0" w:space="0" w:color="auto"/>
        <w:left w:val="none" w:sz="0" w:space="0" w:color="auto"/>
        <w:bottom w:val="none" w:sz="0" w:space="0" w:color="auto"/>
        <w:right w:val="none" w:sz="0" w:space="0" w:color="auto"/>
      </w:divBdr>
      <w:divsChild>
        <w:div w:id="464930491">
          <w:marLeft w:val="360"/>
          <w:marRight w:val="0"/>
          <w:marTop w:val="60"/>
          <w:marBottom w:val="0"/>
          <w:divBdr>
            <w:top w:val="none" w:sz="0" w:space="0" w:color="auto"/>
            <w:left w:val="none" w:sz="0" w:space="0" w:color="auto"/>
            <w:bottom w:val="none" w:sz="0" w:space="0" w:color="auto"/>
            <w:right w:val="none" w:sz="0" w:space="0" w:color="auto"/>
          </w:divBdr>
        </w:div>
        <w:div w:id="773552996">
          <w:marLeft w:val="360"/>
          <w:marRight w:val="0"/>
          <w:marTop w:val="60"/>
          <w:marBottom w:val="0"/>
          <w:divBdr>
            <w:top w:val="none" w:sz="0" w:space="0" w:color="auto"/>
            <w:left w:val="none" w:sz="0" w:space="0" w:color="auto"/>
            <w:bottom w:val="none" w:sz="0" w:space="0" w:color="auto"/>
            <w:right w:val="none" w:sz="0" w:space="0" w:color="auto"/>
          </w:divBdr>
        </w:div>
        <w:div w:id="1715617494">
          <w:marLeft w:val="360"/>
          <w:marRight w:val="0"/>
          <w:marTop w:val="60"/>
          <w:marBottom w:val="0"/>
          <w:divBdr>
            <w:top w:val="none" w:sz="0" w:space="0" w:color="auto"/>
            <w:left w:val="none" w:sz="0" w:space="0" w:color="auto"/>
            <w:bottom w:val="none" w:sz="0" w:space="0" w:color="auto"/>
            <w:right w:val="none" w:sz="0" w:space="0" w:color="auto"/>
          </w:divBdr>
        </w:div>
        <w:div w:id="1915896316">
          <w:marLeft w:val="360"/>
          <w:marRight w:val="0"/>
          <w:marTop w:val="60"/>
          <w:marBottom w:val="0"/>
          <w:divBdr>
            <w:top w:val="none" w:sz="0" w:space="0" w:color="auto"/>
            <w:left w:val="none" w:sz="0" w:space="0" w:color="auto"/>
            <w:bottom w:val="none" w:sz="0" w:space="0" w:color="auto"/>
            <w:right w:val="none" w:sz="0" w:space="0" w:color="auto"/>
          </w:divBdr>
        </w:div>
      </w:divsChild>
    </w:div>
    <w:div w:id="1569807127">
      <w:bodyDiv w:val="1"/>
      <w:marLeft w:val="0"/>
      <w:marRight w:val="0"/>
      <w:marTop w:val="0"/>
      <w:marBottom w:val="0"/>
      <w:divBdr>
        <w:top w:val="none" w:sz="0" w:space="0" w:color="auto"/>
        <w:left w:val="none" w:sz="0" w:space="0" w:color="auto"/>
        <w:bottom w:val="none" w:sz="0" w:space="0" w:color="auto"/>
        <w:right w:val="none" w:sz="0" w:space="0" w:color="auto"/>
      </w:divBdr>
    </w:div>
    <w:div w:id="1587420188">
      <w:bodyDiv w:val="1"/>
      <w:marLeft w:val="0"/>
      <w:marRight w:val="0"/>
      <w:marTop w:val="0"/>
      <w:marBottom w:val="0"/>
      <w:divBdr>
        <w:top w:val="none" w:sz="0" w:space="0" w:color="auto"/>
        <w:left w:val="none" w:sz="0" w:space="0" w:color="auto"/>
        <w:bottom w:val="none" w:sz="0" w:space="0" w:color="auto"/>
        <w:right w:val="none" w:sz="0" w:space="0" w:color="auto"/>
      </w:divBdr>
    </w:div>
    <w:div w:id="1647779291">
      <w:bodyDiv w:val="1"/>
      <w:marLeft w:val="0"/>
      <w:marRight w:val="0"/>
      <w:marTop w:val="0"/>
      <w:marBottom w:val="0"/>
      <w:divBdr>
        <w:top w:val="none" w:sz="0" w:space="0" w:color="auto"/>
        <w:left w:val="none" w:sz="0" w:space="0" w:color="auto"/>
        <w:bottom w:val="none" w:sz="0" w:space="0" w:color="auto"/>
        <w:right w:val="none" w:sz="0" w:space="0" w:color="auto"/>
      </w:divBdr>
    </w:div>
    <w:div w:id="1768580241">
      <w:bodyDiv w:val="1"/>
      <w:marLeft w:val="0"/>
      <w:marRight w:val="0"/>
      <w:marTop w:val="0"/>
      <w:marBottom w:val="0"/>
      <w:divBdr>
        <w:top w:val="none" w:sz="0" w:space="0" w:color="auto"/>
        <w:left w:val="none" w:sz="0" w:space="0" w:color="auto"/>
        <w:bottom w:val="none" w:sz="0" w:space="0" w:color="auto"/>
        <w:right w:val="none" w:sz="0" w:space="0" w:color="auto"/>
      </w:divBdr>
    </w:div>
    <w:div w:id="1841121546">
      <w:bodyDiv w:val="1"/>
      <w:marLeft w:val="0"/>
      <w:marRight w:val="0"/>
      <w:marTop w:val="0"/>
      <w:marBottom w:val="0"/>
      <w:divBdr>
        <w:top w:val="none" w:sz="0" w:space="0" w:color="auto"/>
        <w:left w:val="none" w:sz="0" w:space="0" w:color="auto"/>
        <w:bottom w:val="none" w:sz="0" w:space="0" w:color="auto"/>
        <w:right w:val="none" w:sz="0" w:space="0" w:color="auto"/>
      </w:divBdr>
    </w:div>
    <w:div w:id="1855068156">
      <w:bodyDiv w:val="1"/>
      <w:marLeft w:val="0"/>
      <w:marRight w:val="0"/>
      <w:marTop w:val="0"/>
      <w:marBottom w:val="0"/>
      <w:divBdr>
        <w:top w:val="none" w:sz="0" w:space="0" w:color="auto"/>
        <w:left w:val="none" w:sz="0" w:space="0" w:color="auto"/>
        <w:bottom w:val="none" w:sz="0" w:space="0" w:color="auto"/>
        <w:right w:val="none" w:sz="0" w:space="0" w:color="auto"/>
      </w:divBdr>
    </w:div>
    <w:div w:id="2089305443">
      <w:bodyDiv w:val="1"/>
      <w:marLeft w:val="0"/>
      <w:marRight w:val="0"/>
      <w:marTop w:val="0"/>
      <w:marBottom w:val="0"/>
      <w:divBdr>
        <w:top w:val="none" w:sz="0" w:space="0" w:color="auto"/>
        <w:left w:val="none" w:sz="0" w:space="0" w:color="auto"/>
        <w:bottom w:val="none" w:sz="0" w:space="0" w:color="auto"/>
        <w:right w:val="none" w:sz="0" w:space="0" w:color="auto"/>
      </w:divBdr>
    </w:div>
    <w:div w:id="213551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quebec.gouv.qc.ca/fr/document/rc/S-2.1,%20r.%208.3" TargetMode="External"/><Relationship Id="rId18" Type="http://schemas.openxmlformats.org/officeDocument/2006/relationships/hyperlink" Target="https://d12oqns8b3bfa8.cloudfront.net/apsam/publications/css-guide-fonctionnement.docx?v=177309111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12oqns8b3bfa8.cloudfront.net/apsam/publications/demande-en-sst-formulaire.docx?v=1777916669" TargetMode="External"/><Relationship Id="rId7" Type="http://schemas.openxmlformats.org/officeDocument/2006/relationships/settings" Target="settings.xml"/><Relationship Id="rId12" Type="http://schemas.openxmlformats.org/officeDocument/2006/relationships/hyperlink" Target="https://www.cnesst.gouv.qc.ca/sites/default/files/documents/guide-approche-multietablissements_1.pdf?cid=1771943007" TargetMode="External"/><Relationship Id="rId17" Type="http://schemas.openxmlformats.org/officeDocument/2006/relationships/hyperlink" Target="https://www.cnesst.gouv.qc.ca/fr/service-clientele/formations-webinaires/formations-en-lien-avec-mecanismes-participation/formation-representant-sante-securit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12oqns8b3bfa8.cloudfront.net/apsam/publications/css-qualites-bon-membre.docx?v=1687889020" TargetMode="External"/><Relationship Id="rId20" Type="http://schemas.openxmlformats.org/officeDocument/2006/relationships/hyperlink" Target="https://d12oqns8b3bfa8.cloudfront.net/apsam/publications/css-procedure-traitement-demandes-sst.docx?v=175863956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quebec.gouv.qc.ca/fr/document/lc/s-2.1" TargetMode="External"/><Relationship Id="rId24" Type="http://schemas.openxmlformats.org/officeDocument/2006/relationships/hyperlink" Target="https://www.cnesst.gouv.qc.ca/fr/prevention-securite/organiser-prevention/mesures-specifiques-etablissements/appliquer-mecanismes-prevention-participation/mecanismes-participation/designer-representant-sante-securite-etablissement/representant-sante-securite-etablissement" TargetMode="External"/><Relationship Id="rId5" Type="http://schemas.openxmlformats.org/officeDocument/2006/relationships/numbering" Target="numbering.xml"/><Relationship Id="rId15" Type="http://schemas.openxmlformats.org/officeDocument/2006/relationships/image" Target="media/image2.svg"/><Relationship Id="rId23" Type="http://schemas.openxmlformats.org/officeDocument/2006/relationships/hyperlink" Target="https://d12oqns8b3bfa8.cloudfront.net/apsam/publications/partage-responsabilites-sst.docx?v=1769798177"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cnesst.gouv.qc.ca/fr/prevention-securite/informations-prevention/liste-informations-prevention?secteur=All&amp;sujet=All&amp;type=76"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apsam.com/gestion-de-la-prevention/structure-organisationnelle/representant-ou-agent-de-liaison-en-sst" TargetMode="External"/><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hyperlink" Target="https://www.apsam.com/gestion-de-la-prevention/structure-organisationnelle/representant-ou-agent-de-liaison-en-sst" TargetMode="External"/><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s://www.cnesst.gouv.qc.ca/fr/prevention-securite/organiser-prevention/mesures-specifiques-etablissements/appliquer-mecanismes-prevention-participation/mecanismes-participation/classement-etablissement-nivea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249832FF87BF46B363C3BCF869F8E2" ma:contentTypeVersion="4" ma:contentTypeDescription="Crée un document." ma:contentTypeScope="" ma:versionID="ac08aab0933a30cc542130cb79a4daa8">
  <xsd:schema xmlns:xsd="http://www.w3.org/2001/XMLSchema" xmlns:xs="http://www.w3.org/2001/XMLSchema" xmlns:p="http://schemas.microsoft.com/office/2006/metadata/properties" xmlns:ns2="ece6ceeb-3b34-4ea7-b7c6-7461b60f4135" targetNamespace="http://schemas.microsoft.com/office/2006/metadata/properties" ma:root="true" ma:fieldsID="072a1bfae175ca1a5dace7b424439c6d" ns2:_="">
    <xsd:import namespace="ece6ceeb-3b34-4ea7-b7c6-7461b60f41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6ceeb-3b34-4ea7-b7c6-7461b60f4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842A1F-10B0-4683-8A5C-80FA73B13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e6ceeb-3b34-4ea7-b7c6-7461b60f4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E3EC2-046D-4356-A903-33585E53DF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65513D-C5C4-4607-AA43-C8F778889B60}">
  <ds:schemaRefs>
    <ds:schemaRef ds:uri="http://schemas.openxmlformats.org/officeDocument/2006/bibliography"/>
  </ds:schemaRefs>
</ds:datastoreItem>
</file>

<file path=customXml/itemProps4.xml><?xml version="1.0" encoding="utf-8"?>
<ds:datastoreItem xmlns:ds="http://schemas.openxmlformats.org/officeDocument/2006/customXml" ds:itemID="{C5C83089-E832-495F-A473-90534057D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12</Pages>
  <Words>4657</Words>
  <Characters>20168</Characters>
  <Application>Microsoft Office Word</Application>
  <DocSecurity>0</DocSecurity>
  <Lines>6722</Lines>
  <Paragraphs>3546</Paragraphs>
  <ScaleCrop>false</ScaleCrop>
  <Company/>
  <LinksUpToDate>false</LinksUpToDate>
  <CharactersWithSpaces>21279</CharactersWithSpaces>
  <SharedDoc>false</SharedDoc>
  <HLinks>
    <vt:vector size="84" baseType="variant">
      <vt:variant>
        <vt:i4>6684727</vt:i4>
      </vt:variant>
      <vt:variant>
        <vt:i4>30</vt:i4>
      </vt:variant>
      <vt:variant>
        <vt:i4>0</vt:i4>
      </vt:variant>
      <vt:variant>
        <vt:i4>5</vt:i4>
      </vt:variant>
      <vt:variant>
        <vt:lpwstr>https://www.cnesst.gouv.qc.ca/fr/prevention-securite/organiser-prevention/mesures-specifiques-etablissements/appliquer-mecanismes-prevention-participation/mecanismes-participation/designer-representant-sante-securite-etablissement/representant-sante-securite-etablissement</vt:lpwstr>
      </vt:variant>
      <vt:variant>
        <vt:lpwstr/>
      </vt:variant>
      <vt:variant>
        <vt:i4>6881382</vt:i4>
      </vt:variant>
      <vt:variant>
        <vt:i4>27</vt:i4>
      </vt:variant>
      <vt:variant>
        <vt:i4>0</vt:i4>
      </vt:variant>
      <vt:variant>
        <vt:i4>5</vt:i4>
      </vt:variant>
      <vt:variant>
        <vt:lpwstr>https://d12oqns8b3bfa8.cloudfront.net/apsam/publications/partage-responsabilites-sst.docx?v=1769798177</vt:lpwstr>
      </vt:variant>
      <vt:variant>
        <vt:lpwstr/>
      </vt:variant>
      <vt:variant>
        <vt:i4>327774</vt:i4>
      </vt:variant>
      <vt:variant>
        <vt:i4>24</vt:i4>
      </vt:variant>
      <vt:variant>
        <vt:i4>0</vt:i4>
      </vt:variant>
      <vt:variant>
        <vt:i4>5</vt:i4>
      </vt:variant>
      <vt:variant>
        <vt:lpwstr>https://www.cnesst.gouv.qc.ca/fr/prevention-securite/informations-prevention/liste-informations-prevention?secteur=All&amp;sujet=All&amp;type=76</vt:lpwstr>
      </vt:variant>
      <vt:variant>
        <vt:lpwstr/>
      </vt:variant>
      <vt:variant>
        <vt:i4>327758</vt:i4>
      </vt:variant>
      <vt:variant>
        <vt:i4>21</vt:i4>
      </vt:variant>
      <vt:variant>
        <vt:i4>0</vt:i4>
      </vt:variant>
      <vt:variant>
        <vt:i4>5</vt:i4>
      </vt:variant>
      <vt:variant>
        <vt:lpwstr>https://d12oqns8b3bfa8.cloudfront.net/apsam/publications/demande-en-sst-formulaire.docx?v=1777916669</vt:lpwstr>
      </vt:variant>
      <vt:variant>
        <vt:lpwstr/>
      </vt:variant>
      <vt:variant>
        <vt:i4>5505117</vt:i4>
      </vt:variant>
      <vt:variant>
        <vt:i4>18</vt:i4>
      </vt:variant>
      <vt:variant>
        <vt:i4>0</vt:i4>
      </vt:variant>
      <vt:variant>
        <vt:i4>5</vt:i4>
      </vt:variant>
      <vt:variant>
        <vt:lpwstr>https://d12oqns8b3bfa8.cloudfront.net/apsam/publications/css-procedure-traitement-demandes-sst.docx?v=1758639561</vt:lpwstr>
      </vt:variant>
      <vt:variant>
        <vt:lpwstr/>
      </vt:variant>
      <vt:variant>
        <vt:i4>3407996</vt:i4>
      </vt:variant>
      <vt:variant>
        <vt:i4>15</vt:i4>
      </vt:variant>
      <vt:variant>
        <vt:i4>0</vt:i4>
      </vt:variant>
      <vt:variant>
        <vt:i4>5</vt:i4>
      </vt:variant>
      <vt:variant>
        <vt:lpwstr>https://d12oqns8b3bfa8.cloudfront.net/apsam/publications/css-guide-fonctionnement.docx?v=1773091110</vt:lpwstr>
      </vt:variant>
      <vt:variant>
        <vt:lpwstr/>
      </vt:variant>
      <vt:variant>
        <vt:i4>3539001</vt:i4>
      </vt:variant>
      <vt:variant>
        <vt:i4>12</vt:i4>
      </vt:variant>
      <vt:variant>
        <vt:i4>0</vt:i4>
      </vt:variant>
      <vt:variant>
        <vt:i4>5</vt:i4>
      </vt:variant>
      <vt:variant>
        <vt:lpwstr>https://www.cnesst.gouv.qc.ca/fr/service-clientele/formations-webinaires/formations-en-lien-avec-mecanismes-participation/formation-representant-sante-securite</vt:lpwstr>
      </vt:variant>
      <vt:variant>
        <vt:lpwstr/>
      </vt:variant>
      <vt:variant>
        <vt:i4>7667747</vt:i4>
      </vt:variant>
      <vt:variant>
        <vt:i4>9</vt:i4>
      </vt:variant>
      <vt:variant>
        <vt:i4>0</vt:i4>
      </vt:variant>
      <vt:variant>
        <vt:i4>5</vt:i4>
      </vt:variant>
      <vt:variant>
        <vt:lpwstr>https://d12oqns8b3bfa8.cloudfront.net/apsam/publications/css-qualites-bon-membre.docx?v=1687889020</vt:lpwstr>
      </vt:variant>
      <vt:variant>
        <vt:lpwstr/>
      </vt:variant>
      <vt:variant>
        <vt:i4>7340067</vt:i4>
      </vt:variant>
      <vt:variant>
        <vt:i4>6</vt:i4>
      </vt:variant>
      <vt:variant>
        <vt:i4>0</vt:i4>
      </vt:variant>
      <vt:variant>
        <vt:i4>5</vt:i4>
      </vt:variant>
      <vt:variant>
        <vt:lpwstr>https://www.legisquebec.gouv.qc.ca/fr/document/rc/S-2.1, r. 8.3</vt:lpwstr>
      </vt:variant>
      <vt:variant>
        <vt:lpwstr/>
      </vt:variant>
      <vt:variant>
        <vt:i4>6356999</vt:i4>
      </vt:variant>
      <vt:variant>
        <vt:i4>3</vt:i4>
      </vt:variant>
      <vt:variant>
        <vt:i4>0</vt:i4>
      </vt:variant>
      <vt:variant>
        <vt:i4>5</vt:i4>
      </vt:variant>
      <vt:variant>
        <vt:lpwstr>https://www.cnesst.gouv.qc.ca/sites/default/files/documents/guide-approche-multietablissements_1.pdf?cid=1771943007</vt:lpwstr>
      </vt:variant>
      <vt:variant>
        <vt:lpwstr/>
      </vt:variant>
      <vt:variant>
        <vt:i4>4063268</vt:i4>
      </vt:variant>
      <vt:variant>
        <vt:i4>0</vt:i4>
      </vt:variant>
      <vt:variant>
        <vt:i4>0</vt:i4>
      </vt:variant>
      <vt:variant>
        <vt:i4>5</vt:i4>
      </vt:variant>
      <vt:variant>
        <vt:lpwstr>https://www.legisquebec.gouv.qc.ca/fr/document/lc/s-2.1</vt:lpwstr>
      </vt:variant>
      <vt:variant>
        <vt:lpwstr/>
      </vt:variant>
      <vt:variant>
        <vt:i4>6815861</vt:i4>
      </vt:variant>
      <vt:variant>
        <vt:i4>0</vt:i4>
      </vt:variant>
      <vt:variant>
        <vt:i4>0</vt:i4>
      </vt:variant>
      <vt:variant>
        <vt:i4>5</vt:i4>
      </vt:variant>
      <vt:variant>
        <vt:lpwstr>https://www.cnesst.gouv.qc.ca/fr/prevention-securite/organiser-prevention/mesures-specifiques-etablissements/appliquer-mecanismes-prevention-participation/mecanismes-participation/classement-etablissement-niveau</vt:lpwstr>
      </vt:variant>
      <vt:variant>
        <vt:lpwstr/>
      </vt:variant>
      <vt:variant>
        <vt:i4>5898240</vt:i4>
      </vt:variant>
      <vt:variant>
        <vt:i4>6</vt:i4>
      </vt:variant>
      <vt:variant>
        <vt:i4>0</vt:i4>
      </vt:variant>
      <vt:variant>
        <vt:i4>5</vt:i4>
      </vt:variant>
      <vt:variant>
        <vt:lpwstr>http://www.apsam.com/</vt:lpwstr>
      </vt:variant>
      <vt:variant>
        <vt:lpwstr/>
      </vt:variant>
      <vt:variant>
        <vt:i4>5898240</vt:i4>
      </vt:variant>
      <vt:variant>
        <vt:i4>0</vt:i4>
      </vt:variant>
      <vt:variant>
        <vt:i4>0</vt:i4>
      </vt:variant>
      <vt:variant>
        <vt:i4>5</vt:i4>
      </vt:variant>
      <vt:variant>
        <vt:lpwstr>http://www.apsam.com/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Charbonneau</dc:creator>
  <cp:keywords/>
  <dc:description/>
  <cp:lastModifiedBy>Richard Murat</cp:lastModifiedBy>
  <cp:revision>39</cp:revision>
  <cp:lastPrinted>2026-06-30T20:35:00Z</cp:lastPrinted>
  <dcterms:created xsi:type="dcterms:W3CDTF">2026-09-15T19:44:00Z</dcterms:created>
  <dcterms:modified xsi:type="dcterms:W3CDTF">2026-10-14T17:28:00Z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0x010100FE249832FF87BF46B363C3BCF869F8E2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1700</vt:r8>
  </property>
</Properties>
</file>