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EA1B" w14:textId="77777777" w:rsidR="007B5ED7" w:rsidRDefault="007B5ED7" w:rsidP="007B5ED7">
      <w:pPr>
        <w:spacing w:after="0"/>
        <w:jc w:val="right"/>
        <w:rPr>
          <w:color w:val="153D63" w:themeColor="text2" w:themeTint="E6"/>
          <w:sz w:val="40"/>
          <w:szCs w:val="40"/>
        </w:rPr>
      </w:pPr>
    </w:p>
    <w:p w14:paraId="03F40569" w14:textId="566DCCAD" w:rsidR="00B655F5" w:rsidRPr="003B5EEC" w:rsidRDefault="00B655F5" w:rsidP="007B5ED7">
      <w:pPr>
        <w:spacing w:after="0"/>
        <w:jc w:val="right"/>
        <w:rPr>
          <w:color w:val="153D63" w:themeColor="text2" w:themeTint="E6"/>
          <w:sz w:val="40"/>
          <w:szCs w:val="40"/>
        </w:rPr>
      </w:pPr>
      <w:r w:rsidRPr="003B5EEC">
        <w:rPr>
          <w:noProof/>
          <w:color w:val="153D63" w:themeColor="text2" w:themeTint="E6"/>
          <w:sz w:val="40"/>
          <w:szCs w:val="40"/>
        </w:rPr>
        <w:drawing>
          <wp:anchor distT="0" distB="0" distL="114300" distR="114300" simplePos="0" relativeHeight="251658240" behindDoc="0" locked="0" layoutInCell="1" allowOverlap="1" wp14:anchorId="40652973" wp14:editId="2DE27516">
            <wp:simplePos x="1143000" y="914400"/>
            <wp:positionH relativeFrom="margin">
              <wp:align>left</wp:align>
            </wp:positionH>
            <wp:positionV relativeFrom="margin">
              <wp:align>top</wp:align>
            </wp:positionV>
            <wp:extent cx="2482850" cy="1885950"/>
            <wp:effectExtent l="19050" t="19050" r="12700" b="19050"/>
            <wp:wrapSquare wrapText="bothSides"/>
            <wp:docPr id="21149896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4955" cy="1887301"/>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C1468E" w:rsidRPr="003B5EEC">
        <w:rPr>
          <w:color w:val="153D63" w:themeColor="text2" w:themeTint="E6"/>
          <w:sz w:val="40"/>
          <w:szCs w:val="40"/>
        </w:rPr>
        <w:t>COMMUNIQUÉ</w:t>
      </w:r>
    </w:p>
    <w:p w14:paraId="7D61DA78" w14:textId="06166A58" w:rsidR="00C1468E" w:rsidRPr="00C1468E" w:rsidRDefault="00C1468E" w:rsidP="007B5ED7">
      <w:pPr>
        <w:spacing w:after="0"/>
        <w:jc w:val="right"/>
        <w:rPr>
          <w:sz w:val="28"/>
          <w:szCs w:val="28"/>
        </w:rPr>
      </w:pPr>
      <w:r w:rsidRPr="00C1468E">
        <w:rPr>
          <w:sz w:val="28"/>
          <w:szCs w:val="28"/>
        </w:rPr>
        <w:t>Pour diffusion immédiate</w:t>
      </w:r>
    </w:p>
    <w:p w14:paraId="6E29945A" w14:textId="77777777" w:rsidR="00810933" w:rsidRDefault="00810933">
      <w:pPr>
        <w:rPr>
          <w:sz w:val="36"/>
          <w:szCs w:val="36"/>
        </w:rPr>
      </w:pPr>
    </w:p>
    <w:p w14:paraId="5E3A1AEC" w14:textId="460CA52D" w:rsidR="00B655F5" w:rsidRPr="005B15F3" w:rsidRDefault="005B15F3" w:rsidP="00C1468E">
      <w:pPr>
        <w:spacing w:after="0"/>
        <w:rPr>
          <w:sz w:val="36"/>
          <w:szCs w:val="36"/>
        </w:rPr>
      </w:pPr>
      <w:r w:rsidRPr="005B15F3">
        <w:rPr>
          <w:sz w:val="36"/>
          <w:szCs w:val="36"/>
        </w:rPr>
        <w:t>Nouvelle direction générale</w:t>
      </w:r>
    </w:p>
    <w:p w14:paraId="6E7C88B8" w14:textId="1B414EA3" w:rsidR="005B15F3" w:rsidRPr="005B15F3" w:rsidRDefault="005B15F3" w:rsidP="00C1468E">
      <w:pPr>
        <w:spacing w:after="0"/>
        <w:rPr>
          <w:sz w:val="36"/>
          <w:szCs w:val="36"/>
        </w:rPr>
      </w:pPr>
      <w:r w:rsidRPr="005B15F3">
        <w:rPr>
          <w:sz w:val="36"/>
          <w:szCs w:val="36"/>
        </w:rPr>
        <w:t>à la Maison Merry</w:t>
      </w:r>
    </w:p>
    <w:p w14:paraId="6E899111" w14:textId="77777777" w:rsidR="00B655F5" w:rsidRDefault="00B655F5"/>
    <w:p w14:paraId="00A7E283" w14:textId="709679EA" w:rsidR="00DE0303" w:rsidRPr="00C1468E" w:rsidRDefault="00DE0303" w:rsidP="00C1468E">
      <w:pPr>
        <w:spacing w:after="0" w:line="240" w:lineRule="auto"/>
        <w:jc w:val="both"/>
        <w:textAlignment w:val="baseline"/>
        <w:rPr>
          <w:rFonts w:ascii="Arial Narrow" w:eastAsia="Times New Roman" w:hAnsi="Arial Narrow" w:cs="Times New Roman"/>
          <w:color w:val="153D63" w:themeColor="text2" w:themeTint="E6"/>
          <w:kern w:val="0"/>
          <w:sz w:val="24"/>
          <w:szCs w:val="24"/>
          <w:bdr w:val="none" w:sz="0" w:space="0" w:color="auto" w:frame="1"/>
          <w:lang w:eastAsia="fr-CA"/>
          <w14:ligatures w14:val="none"/>
        </w:rPr>
      </w:pPr>
      <w:r w:rsidRPr="00C1468E">
        <w:rPr>
          <w:rFonts w:ascii="Arial Narrow" w:eastAsia="Times New Roman" w:hAnsi="Arial Narrow" w:cs="Times New Roman"/>
          <w:color w:val="153D63" w:themeColor="text2" w:themeTint="E6"/>
          <w:kern w:val="0"/>
          <w:sz w:val="24"/>
          <w:szCs w:val="24"/>
          <w:bdr w:val="none" w:sz="0" w:space="0" w:color="auto" w:frame="1"/>
          <w:lang w:eastAsia="fr-CA"/>
          <w14:ligatures w14:val="none"/>
        </w:rPr>
        <w:t xml:space="preserve">Magog, le </w:t>
      </w:r>
      <w:r w:rsidR="00CD0B34" w:rsidRPr="00C1468E">
        <w:rPr>
          <w:rFonts w:ascii="Arial Narrow" w:eastAsia="Times New Roman" w:hAnsi="Arial Narrow" w:cs="Times New Roman"/>
          <w:color w:val="153D63" w:themeColor="text2" w:themeTint="E6"/>
          <w:kern w:val="0"/>
          <w:sz w:val="24"/>
          <w:szCs w:val="24"/>
          <w:bdr w:val="none" w:sz="0" w:space="0" w:color="auto" w:frame="1"/>
          <w:lang w:eastAsia="fr-CA"/>
          <w14:ligatures w14:val="none"/>
        </w:rPr>
        <w:t>1</w:t>
      </w:r>
      <w:r w:rsidR="00C1468E" w:rsidRPr="00C1468E">
        <w:rPr>
          <w:rFonts w:ascii="Arial Narrow" w:eastAsia="Times New Roman" w:hAnsi="Arial Narrow" w:cs="Times New Roman"/>
          <w:color w:val="153D63" w:themeColor="text2" w:themeTint="E6"/>
          <w:kern w:val="0"/>
          <w:sz w:val="24"/>
          <w:szCs w:val="24"/>
          <w:bdr w:val="none" w:sz="0" w:space="0" w:color="auto" w:frame="1"/>
          <w:lang w:eastAsia="fr-CA"/>
          <w14:ligatures w14:val="none"/>
        </w:rPr>
        <w:t>9</w:t>
      </w:r>
      <w:r w:rsidR="00CD0B34" w:rsidRPr="00C1468E">
        <w:rPr>
          <w:rFonts w:ascii="Arial Narrow" w:eastAsia="Times New Roman" w:hAnsi="Arial Narrow" w:cs="Times New Roman"/>
          <w:color w:val="153D63" w:themeColor="text2" w:themeTint="E6"/>
          <w:kern w:val="0"/>
          <w:sz w:val="24"/>
          <w:szCs w:val="24"/>
          <w:bdr w:val="none" w:sz="0" w:space="0" w:color="auto" w:frame="1"/>
          <w:lang w:eastAsia="fr-CA"/>
          <w14:ligatures w14:val="none"/>
        </w:rPr>
        <w:t xml:space="preserve"> février</w:t>
      </w:r>
      <w:r w:rsidRPr="00C1468E">
        <w:rPr>
          <w:rFonts w:ascii="Arial Narrow" w:eastAsia="Times New Roman" w:hAnsi="Arial Narrow" w:cs="Times New Roman"/>
          <w:color w:val="153D63" w:themeColor="text2" w:themeTint="E6"/>
          <w:kern w:val="0"/>
          <w:sz w:val="24"/>
          <w:szCs w:val="24"/>
          <w:bdr w:val="none" w:sz="0" w:space="0" w:color="auto" w:frame="1"/>
          <w:lang w:eastAsia="fr-CA"/>
          <w14:ligatures w14:val="none"/>
        </w:rPr>
        <w:t xml:space="preserve"> 2026</w:t>
      </w:r>
      <w:r w:rsidR="00C1468E">
        <w:rPr>
          <w:rFonts w:ascii="Arial Narrow" w:eastAsia="Times New Roman" w:hAnsi="Arial Narrow" w:cs="Times New Roman"/>
          <w:color w:val="153D63" w:themeColor="text2" w:themeTint="E6"/>
          <w:kern w:val="0"/>
          <w:sz w:val="24"/>
          <w:szCs w:val="24"/>
          <w:bdr w:val="none" w:sz="0" w:space="0" w:color="auto" w:frame="1"/>
          <w:lang w:eastAsia="fr-CA"/>
          <w14:ligatures w14:val="none"/>
        </w:rPr>
        <w:t xml:space="preserve"> : </w:t>
      </w:r>
      <w:r w:rsidRPr="00C1468E">
        <w:rPr>
          <w:rFonts w:ascii="Arial Narrow" w:eastAsia="Times New Roman" w:hAnsi="Arial Narrow" w:cs="Times New Roman"/>
          <w:color w:val="auto"/>
          <w:kern w:val="0"/>
          <w:sz w:val="24"/>
          <w:szCs w:val="24"/>
          <w:lang w:eastAsia="fr-CA"/>
          <w14:ligatures w14:val="none"/>
        </w:rPr>
        <w:t>Le conseil d’administration d</w:t>
      </w:r>
      <w:r w:rsidR="00CD0B34" w:rsidRPr="00C1468E">
        <w:rPr>
          <w:rFonts w:ascii="Arial Narrow" w:eastAsia="Times New Roman" w:hAnsi="Arial Narrow" w:cs="Times New Roman"/>
          <w:color w:val="auto"/>
          <w:kern w:val="0"/>
          <w:sz w:val="24"/>
          <w:szCs w:val="24"/>
          <w:lang w:eastAsia="fr-CA"/>
          <w14:ligatures w14:val="none"/>
        </w:rPr>
        <w:t>e la Corporation de la Maison Merry</w:t>
      </w:r>
      <w:r w:rsidRPr="00C1468E">
        <w:rPr>
          <w:rFonts w:ascii="Arial Narrow" w:eastAsia="Times New Roman" w:hAnsi="Arial Narrow" w:cs="Times New Roman"/>
          <w:color w:val="auto"/>
          <w:kern w:val="0"/>
          <w:sz w:val="24"/>
          <w:szCs w:val="24"/>
          <w:lang w:eastAsia="fr-CA"/>
          <w14:ligatures w14:val="none"/>
        </w:rPr>
        <w:t xml:space="preserve"> est heureux d’annoncer l</w:t>
      </w:r>
      <w:r w:rsidR="00810933" w:rsidRPr="00C1468E">
        <w:rPr>
          <w:rFonts w:ascii="Arial Narrow" w:eastAsia="Times New Roman" w:hAnsi="Arial Narrow" w:cs="Times New Roman"/>
          <w:color w:val="auto"/>
          <w:kern w:val="0"/>
          <w:sz w:val="24"/>
          <w:szCs w:val="24"/>
          <w:lang w:eastAsia="fr-CA"/>
          <w14:ligatures w14:val="none"/>
        </w:rPr>
        <w:t>a nomination</w:t>
      </w:r>
      <w:r w:rsidRPr="00C1468E">
        <w:rPr>
          <w:rFonts w:ascii="Arial Narrow" w:eastAsia="Times New Roman" w:hAnsi="Arial Narrow" w:cs="Times New Roman"/>
          <w:color w:val="auto"/>
          <w:kern w:val="0"/>
          <w:sz w:val="24"/>
          <w:szCs w:val="24"/>
          <w:lang w:eastAsia="fr-CA"/>
          <w14:ligatures w14:val="none"/>
        </w:rPr>
        <w:t xml:space="preserve"> de son nouveau directeur général, </w:t>
      </w:r>
      <w:r w:rsidR="00C1468E">
        <w:rPr>
          <w:rFonts w:ascii="Arial Narrow" w:eastAsia="Times New Roman" w:hAnsi="Arial Narrow" w:cs="Times New Roman"/>
          <w:color w:val="auto"/>
          <w:kern w:val="0"/>
          <w:sz w:val="24"/>
          <w:szCs w:val="24"/>
          <w:lang w:eastAsia="fr-CA"/>
          <w14:ligatures w14:val="none"/>
        </w:rPr>
        <w:t>M</w:t>
      </w:r>
      <w:r w:rsidR="00810933" w:rsidRPr="00C1468E">
        <w:rPr>
          <w:rFonts w:ascii="Arial Narrow" w:eastAsia="Times New Roman" w:hAnsi="Arial Narrow" w:cs="Times New Roman"/>
          <w:color w:val="auto"/>
          <w:kern w:val="0"/>
          <w:sz w:val="24"/>
          <w:szCs w:val="24"/>
          <w:lang w:eastAsia="fr-CA"/>
          <w14:ligatures w14:val="none"/>
        </w:rPr>
        <w:t xml:space="preserve">onsieur </w:t>
      </w:r>
      <w:r w:rsidR="00AE07F4" w:rsidRPr="00C1468E">
        <w:rPr>
          <w:rFonts w:ascii="Arial Narrow" w:eastAsia="Times New Roman" w:hAnsi="Arial Narrow" w:cs="Times New Roman"/>
          <w:color w:val="auto"/>
          <w:kern w:val="0"/>
          <w:sz w:val="24"/>
          <w:szCs w:val="24"/>
          <w:lang w:eastAsia="fr-CA"/>
          <w14:ligatures w14:val="none"/>
        </w:rPr>
        <w:t>Michael Jacques</w:t>
      </w:r>
      <w:r w:rsidRPr="00C1468E">
        <w:rPr>
          <w:rFonts w:ascii="Arial Narrow" w:eastAsia="Times New Roman" w:hAnsi="Arial Narrow" w:cs="Times New Roman"/>
          <w:color w:val="auto"/>
          <w:kern w:val="0"/>
          <w:sz w:val="24"/>
          <w:szCs w:val="24"/>
          <w:lang w:eastAsia="fr-CA"/>
          <w14:ligatures w14:val="none"/>
        </w:rPr>
        <w:t>, qui entr</w:t>
      </w:r>
      <w:r w:rsidR="00AE07F4" w:rsidRPr="00C1468E">
        <w:rPr>
          <w:rFonts w:ascii="Arial Narrow" w:eastAsia="Times New Roman" w:hAnsi="Arial Narrow" w:cs="Times New Roman"/>
          <w:color w:val="auto"/>
          <w:kern w:val="0"/>
          <w:sz w:val="24"/>
          <w:szCs w:val="24"/>
          <w:lang w:eastAsia="fr-CA"/>
          <w14:ligatures w14:val="none"/>
        </w:rPr>
        <w:t>era officiellement</w:t>
      </w:r>
      <w:r w:rsidRPr="00C1468E">
        <w:rPr>
          <w:rFonts w:ascii="Arial Narrow" w:eastAsia="Times New Roman" w:hAnsi="Arial Narrow" w:cs="Times New Roman"/>
          <w:color w:val="auto"/>
          <w:kern w:val="0"/>
          <w:sz w:val="24"/>
          <w:szCs w:val="24"/>
          <w:lang w:eastAsia="fr-CA"/>
          <w14:ligatures w14:val="none"/>
        </w:rPr>
        <w:t xml:space="preserve"> en poste </w:t>
      </w:r>
      <w:r w:rsidR="00AE07F4" w:rsidRPr="00C1468E">
        <w:rPr>
          <w:rFonts w:ascii="Arial Narrow" w:eastAsia="Times New Roman" w:hAnsi="Arial Narrow" w:cs="Times New Roman"/>
          <w:color w:val="auto"/>
          <w:kern w:val="0"/>
          <w:sz w:val="24"/>
          <w:szCs w:val="24"/>
          <w:lang w:eastAsia="fr-CA"/>
          <w14:ligatures w14:val="none"/>
        </w:rPr>
        <w:t xml:space="preserve">le 24 février </w:t>
      </w:r>
      <w:r w:rsidRPr="00C1468E">
        <w:rPr>
          <w:rFonts w:ascii="Arial Narrow" w:eastAsia="Times New Roman" w:hAnsi="Arial Narrow" w:cs="Times New Roman"/>
          <w:color w:val="auto"/>
          <w:kern w:val="0"/>
          <w:sz w:val="24"/>
          <w:szCs w:val="24"/>
          <w:lang w:eastAsia="fr-CA"/>
          <w14:ligatures w14:val="none"/>
        </w:rPr>
        <w:t>2026.</w:t>
      </w:r>
    </w:p>
    <w:p w14:paraId="4E1994BF" w14:textId="77777777" w:rsidR="00AE07F4" w:rsidRPr="00C1468E" w:rsidRDefault="00AE07F4" w:rsidP="00C1468E">
      <w:pPr>
        <w:spacing w:after="0" w:line="240" w:lineRule="auto"/>
        <w:jc w:val="both"/>
        <w:textAlignment w:val="baseline"/>
        <w:rPr>
          <w:rFonts w:ascii="Arial Narrow" w:eastAsia="Times New Roman" w:hAnsi="Arial Narrow" w:cs="Times New Roman"/>
          <w:color w:val="auto"/>
          <w:kern w:val="0"/>
          <w:sz w:val="24"/>
          <w:szCs w:val="24"/>
          <w:lang w:eastAsia="fr-CA"/>
          <w14:ligatures w14:val="none"/>
        </w:rPr>
      </w:pPr>
    </w:p>
    <w:p w14:paraId="6AEF5920" w14:textId="65629800" w:rsidR="002725AC" w:rsidRDefault="00DE0303" w:rsidP="00073685">
      <w:pPr>
        <w:spacing w:after="0" w:line="240" w:lineRule="auto"/>
        <w:jc w:val="both"/>
        <w:textAlignment w:val="baseline"/>
        <w:rPr>
          <w:rFonts w:ascii="Arial Narrow" w:eastAsia="Times New Roman" w:hAnsi="Arial Narrow" w:cs="Times New Roman"/>
          <w:color w:val="auto"/>
          <w:kern w:val="0"/>
          <w:sz w:val="24"/>
          <w:szCs w:val="24"/>
          <w:lang w:eastAsia="fr-CA"/>
          <w14:ligatures w14:val="none"/>
        </w:rPr>
      </w:pPr>
      <w:r w:rsidRPr="00C1468E">
        <w:rPr>
          <w:rFonts w:ascii="Arial Narrow" w:eastAsia="Times New Roman" w:hAnsi="Arial Narrow" w:cs="Times New Roman"/>
          <w:color w:val="auto"/>
          <w:kern w:val="0"/>
          <w:sz w:val="24"/>
          <w:szCs w:val="24"/>
          <w:lang w:eastAsia="fr-CA"/>
          <w14:ligatures w14:val="none"/>
        </w:rPr>
        <w:t>« Au nom du conseil d’administration, je souhaite la bienvenue à notre nouveau directeur général que nous avons choisi autant pour ses compétences en gestion</w:t>
      </w:r>
      <w:r w:rsidR="00C1468E">
        <w:rPr>
          <w:rFonts w:ascii="Arial Narrow" w:eastAsia="Times New Roman" w:hAnsi="Arial Narrow" w:cs="Times New Roman"/>
          <w:color w:val="auto"/>
          <w:kern w:val="0"/>
          <w:sz w:val="24"/>
          <w:szCs w:val="24"/>
          <w:lang w:eastAsia="fr-CA"/>
          <w14:ligatures w14:val="none"/>
        </w:rPr>
        <w:t xml:space="preserve"> d’entreprises culturelles, que par son expérience et ses connaissances en muséologie ainsi qu’en recherche, en rédaction et en mise en tourisme de l’histoire et du patrimoin</w:t>
      </w:r>
      <w:r w:rsidR="007B5ED7">
        <w:rPr>
          <w:rFonts w:ascii="Arial Narrow" w:eastAsia="Times New Roman" w:hAnsi="Arial Narrow" w:cs="Times New Roman"/>
          <w:color w:val="auto"/>
          <w:kern w:val="0"/>
          <w:sz w:val="24"/>
          <w:szCs w:val="24"/>
          <w:lang w:eastAsia="fr-CA"/>
          <w14:ligatures w14:val="none"/>
        </w:rPr>
        <w:t>e.</w:t>
      </w:r>
      <w:r w:rsidR="00C1468E">
        <w:rPr>
          <w:rFonts w:ascii="Arial Narrow" w:eastAsia="Times New Roman" w:hAnsi="Arial Narrow" w:cs="Times New Roman"/>
          <w:color w:val="auto"/>
          <w:kern w:val="0"/>
          <w:sz w:val="24"/>
          <w:szCs w:val="24"/>
          <w:lang w:eastAsia="fr-CA"/>
          <w14:ligatures w14:val="none"/>
        </w:rPr>
        <w:t xml:space="preserve"> Nous sommes tout simplement ravis de l’accueillir au sein de l’équipe », mentionne la présidente du conseil d’administration, Madame Marie Robert.</w:t>
      </w:r>
    </w:p>
    <w:p w14:paraId="2CFBA1BB" w14:textId="77777777" w:rsidR="00C1468E" w:rsidRDefault="00C1468E" w:rsidP="00073685">
      <w:pPr>
        <w:spacing w:after="0" w:line="240" w:lineRule="auto"/>
        <w:jc w:val="both"/>
        <w:textAlignment w:val="baseline"/>
        <w:rPr>
          <w:rFonts w:ascii="Arial Narrow" w:eastAsia="Times New Roman" w:hAnsi="Arial Narrow" w:cs="Times New Roman"/>
          <w:color w:val="auto"/>
          <w:kern w:val="0"/>
          <w:sz w:val="24"/>
          <w:szCs w:val="24"/>
          <w:lang w:eastAsia="fr-CA"/>
          <w14:ligatures w14:val="none"/>
        </w:rPr>
      </w:pPr>
    </w:p>
    <w:p w14:paraId="3DE5881F" w14:textId="2EA23E99" w:rsidR="00C1468E" w:rsidRPr="00C1468E" w:rsidRDefault="00C1468E" w:rsidP="007B5ED7">
      <w:pPr>
        <w:spacing w:after="0" w:line="240" w:lineRule="auto"/>
        <w:jc w:val="both"/>
        <w:textAlignment w:val="baseline"/>
        <w:rPr>
          <w:rFonts w:ascii="Arial Narrow" w:eastAsia="Times New Roman" w:hAnsi="Arial Narrow" w:cs="Times New Roman"/>
          <w:color w:val="auto"/>
          <w:kern w:val="0"/>
          <w:sz w:val="24"/>
          <w:szCs w:val="24"/>
          <w:lang w:eastAsia="fr-CA"/>
          <w14:ligatures w14:val="none"/>
        </w:rPr>
      </w:pPr>
      <w:r>
        <w:rPr>
          <w:rFonts w:ascii="Arial Narrow" w:eastAsia="Times New Roman" w:hAnsi="Arial Narrow" w:cs="Times New Roman"/>
          <w:color w:val="auto"/>
          <w:kern w:val="0"/>
          <w:sz w:val="24"/>
          <w:szCs w:val="24"/>
          <w:lang w:eastAsia="fr-CA"/>
          <w14:ligatures w14:val="none"/>
        </w:rPr>
        <w:t>Détenteur d’un baccalauréat en histoire de l’Université de Sherbrooke et d’un certificat en gestion des organisations et institutions touristiques des HEC de Montréal, Monsieur Jacques est actif depuis plus de 13 ans dans la gestion de l</w:t>
      </w:r>
      <w:r w:rsidR="007B5ED7">
        <w:rPr>
          <w:rFonts w:ascii="Arial Narrow" w:eastAsia="Times New Roman" w:hAnsi="Arial Narrow" w:cs="Times New Roman"/>
          <w:color w:val="auto"/>
          <w:kern w:val="0"/>
          <w:sz w:val="24"/>
          <w:szCs w:val="24"/>
          <w:lang w:eastAsia="fr-CA"/>
          <w14:ligatures w14:val="none"/>
        </w:rPr>
        <w:t>ie</w:t>
      </w:r>
      <w:r>
        <w:rPr>
          <w:rFonts w:ascii="Arial Narrow" w:eastAsia="Times New Roman" w:hAnsi="Arial Narrow" w:cs="Times New Roman"/>
          <w:color w:val="auto"/>
          <w:kern w:val="0"/>
          <w:sz w:val="24"/>
          <w:szCs w:val="24"/>
          <w:lang w:eastAsia="fr-CA"/>
          <w14:ligatures w14:val="none"/>
        </w:rPr>
        <w:t>ux historiques et patrimoniaux et a oeu</w:t>
      </w:r>
      <w:r w:rsidR="007B5ED7">
        <w:rPr>
          <w:rFonts w:ascii="Arial Narrow" w:eastAsia="Times New Roman" w:hAnsi="Arial Narrow" w:cs="Times New Roman"/>
          <w:color w:val="auto"/>
          <w:kern w:val="0"/>
          <w:sz w:val="24"/>
          <w:szCs w:val="24"/>
          <w:lang w:eastAsia="fr-CA"/>
          <w14:ligatures w14:val="none"/>
        </w:rPr>
        <w:t>v</w:t>
      </w:r>
      <w:r>
        <w:rPr>
          <w:rFonts w:ascii="Arial Narrow" w:eastAsia="Times New Roman" w:hAnsi="Arial Narrow" w:cs="Times New Roman"/>
          <w:color w:val="auto"/>
          <w:kern w:val="0"/>
          <w:sz w:val="24"/>
          <w:szCs w:val="24"/>
          <w:lang w:eastAsia="fr-CA"/>
          <w14:ligatures w14:val="none"/>
        </w:rPr>
        <w:t xml:space="preserve">ré au sein de différentes institutions dont le Centre </w:t>
      </w:r>
      <w:r w:rsidR="007B5ED7">
        <w:rPr>
          <w:rFonts w:ascii="Arial Narrow" w:eastAsia="Times New Roman" w:hAnsi="Arial Narrow" w:cs="Times New Roman"/>
          <w:color w:val="auto"/>
          <w:kern w:val="0"/>
          <w:sz w:val="24"/>
          <w:szCs w:val="24"/>
          <w:lang w:eastAsia="fr-CA"/>
          <w14:ligatures w14:val="none"/>
        </w:rPr>
        <w:t>d</w:t>
      </w:r>
      <w:r>
        <w:rPr>
          <w:rFonts w:ascii="Arial Narrow" w:eastAsia="Times New Roman" w:hAnsi="Arial Narrow" w:cs="Times New Roman"/>
          <w:color w:val="auto"/>
          <w:kern w:val="0"/>
          <w:sz w:val="24"/>
          <w:szCs w:val="24"/>
          <w:lang w:eastAsia="fr-CA"/>
          <w14:ligatures w14:val="none"/>
        </w:rPr>
        <w:t>’interprétation de l’h</w:t>
      </w:r>
      <w:r w:rsidR="007B5ED7">
        <w:rPr>
          <w:rFonts w:ascii="Arial Narrow" w:eastAsia="Times New Roman" w:hAnsi="Arial Narrow" w:cs="Times New Roman"/>
          <w:color w:val="auto"/>
          <w:kern w:val="0"/>
          <w:sz w:val="24"/>
          <w:szCs w:val="24"/>
          <w:lang w:eastAsia="fr-CA"/>
          <w14:ligatures w14:val="none"/>
        </w:rPr>
        <w:t>i</w:t>
      </w:r>
      <w:r>
        <w:rPr>
          <w:rFonts w:ascii="Arial Narrow" w:eastAsia="Times New Roman" w:hAnsi="Arial Narrow" w:cs="Times New Roman"/>
          <w:color w:val="auto"/>
          <w:kern w:val="0"/>
          <w:sz w:val="24"/>
          <w:szCs w:val="24"/>
          <w:lang w:eastAsia="fr-CA"/>
          <w14:ligatures w14:val="none"/>
        </w:rPr>
        <w:t>s</w:t>
      </w:r>
      <w:r w:rsidR="007B5ED7">
        <w:rPr>
          <w:rFonts w:ascii="Arial Narrow" w:eastAsia="Times New Roman" w:hAnsi="Arial Narrow" w:cs="Times New Roman"/>
          <w:color w:val="auto"/>
          <w:kern w:val="0"/>
          <w:sz w:val="24"/>
          <w:szCs w:val="24"/>
          <w:lang w:eastAsia="fr-CA"/>
          <w14:ligatures w14:val="none"/>
        </w:rPr>
        <w:t>t</w:t>
      </w:r>
      <w:r>
        <w:rPr>
          <w:rFonts w:ascii="Arial Narrow" w:eastAsia="Times New Roman" w:hAnsi="Arial Narrow" w:cs="Times New Roman"/>
          <w:color w:val="auto"/>
          <w:kern w:val="0"/>
          <w:sz w:val="24"/>
          <w:szCs w:val="24"/>
          <w:lang w:eastAsia="fr-CA"/>
          <w14:ligatures w14:val="none"/>
        </w:rPr>
        <w:t>oire du Canton de Brompton</w:t>
      </w:r>
      <w:r w:rsidR="007B5ED7">
        <w:rPr>
          <w:rFonts w:ascii="Arial Narrow" w:eastAsia="Times New Roman" w:hAnsi="Arial Narrow" w:cs="Times New Roman"/>
          <w:color w:val="auto"/>
          <w:kern w:val="0"/>
          <w:sz w:val="24"/>
          <w:szCs w:val="24"/>
          <w:lang w:eastAsia="fr-CA"/>
          <w14:ligatures w14:val="none"/>
        </w:rPr>
        <w:t>,</w:t>
      </w:r>
      <w:r>
        <w:rPr>
          <w:rFonts w:ascii="Arial Narrow" w:eastAsia="Times New Roman" w:hAnsi="Arial Narrow" w:cs="Times New Roman"/>
          <w:color w:val="auto"/>
          <w:kern w:val="0"/>
          <w:sz w:val="24"/>
          <w:szCs w:val="24"/>
          <w:lang w:eastAsia="fr-CA"/>
          <w14:ligatures w14:val="none"/>
        </w:rPr>
        <w:t xml:space="preserve"> Les Amis et proprié</w:t>
      </w:r>
      <w:r w:rsidR="007B5ED7">
        <w:rPr>
          <w:rFonts w:ascii="Arial Narrow" w:eastAsia="Times New Roman" w:hAnsi="Arial Narrow" w:cs="Times New Roman"/>
          <w:color w:val="auto"/>
          <w:kern w:val="0"/>
          <w:sz w:val="24"/>
          <w:szCs w:val="24"/>
          <w:lang w:eastAsia="fr-CA"/>
          <w14:ligatures w14:val="none"/>
        </w:rPr>
        <w:t>t</w:t>
      </w:r>
      <w:r>
        <w:rPr>
          <w:rFonts w:ascii="Arial Narrow" w:eastAsia="Times New Roman" w:hAnsi="Arial Narrow" w:cs="Times New Roman"/>
          <w:color w:val="auto"/>
          <w:kern w:val="0"/>
          <w:sz w:val="24"/>
          <w:szCs w:val="24"/>
          <w:lang w:eastAsia="fr-CA"/>
          <w14:ligatures w14:val="none"/>
        </w:rPr>
        <w:t>aires de Maison Anciennes du Québec ainsi qu’à titre d’enseignant en histoire des Cantons</w:t>
      </w:r>
      <w:r w:rsidR="003B5EEC">
        <w:rPr>
          <w:rFonts w:ascii="Arial Narrow" w:eastAsia="Times New Roman" w:hAnsi="Arial Narrow" w:cs="Times New Roman"/>
          <w:color w:val="auto"/>
          <w:kern w:val="0"/>
          <w:sz w:val="24"/>
          <w:szCs w:val="24"/>
          <w:lang w:eastAsia="fr-CA"/>
          <w14:ligatures w14:val="none"/>
        </w:rPr>
        <w:t>-</w:t>
      </w:r>
      <w:r>
        <w:rPr>
          <w:rFonts w:ascii="Arial Narrow" w:eastAsia="Times New Roman" w:hAnsi="Arial Narrow" w:cs="Times New Roman"/>
          <w:color w:val="auto"/>
          <w:kern w:val="0"/>
          <w:sz w:val="24"/>
          <w:szCs w:val="24"/>
          <w:lang w:eastAsia="fr-CA"/>
          <w14:ligatures w14:val="none"/>
        </w:rPr>
        <w:t>de</w:t>
      </w:r>
      <w:r w:rsidR="003B5EEC">
        <w:rPr>
          <w:rFonts w:ascii="Arial Narrow" w:eastAsia="Times New Roman" w:hAnsi="Arial Narrow" w:cs="Times New Roman"/>
          <w:color w:val="auto"/>
          <w:kern w:val="0"/>
          <w:sz w:val="24"/>
          <w:szCs w:val="24"/>
          <w:lang w:eastAsia="fr-CA"/>
          <w14:ligatures w14:val="none"/>
        </w:rPr>
        <w:t>-</w:t>
      </w:r>
      <w:r>
        <w:rPr>
          <w:rFonts w:ascii="Arial Narrow" w:eastAsia="Times New Roman" w:hAnsi="Arial Narrow" w:cs="Times New Roman"/>
          <w:color w:val="auto"/>
          <w:kern w:val="0"/>
          <w:sz w:val="24"/>
          <w:szCs w:val="24"/>
          <w:lang w:eastAsia="fr-CA"/>
          <w14:ligatures w14:val="none"/>
        </w:rPr>
        <w:t>l’</w:t>
      </w:r>
      <w:r w:rsidR="003B5EEC">
        <w:rPr>
          <w:rFonts w:ascii="Arial Narrow" w:eastAsia="Times New Roman" w:hAnsi="Arial Narrow" w:cs="Times New Roman"/>
          <w:color w:val="auto"/>
          <w:kern w:val="0"/>
          <w:sz w:val="24"/>
          <w:szCs w:val="24"/>
          <w:lang w:eastAsia="fr-CA"/>
          <w14:ligatures w14:val="none"/>
        </w:rPr>
        <w:t>E</w:t>
      </w:r>
      <w:r>
        <w:rPr>
          <w:rFonts w:ascii="Arial Narrow" w:eastAsia="Times New Roman" w:hAnsi="Arial Narrow" w:cs="Times New Roman"/>
          <w:color w:val="auto"/>
          <w:kern w:val="0"/>
          <w:sz w:val="24"/>
          <w:szCs w:val="24"/>
          <w:lang w:eastAsia="fr-CA"/>
          <w14:ligatures w14:val="none"/>
        </w:rPr>
        <w:t>st et animateur de</w:t>
      </w:r>
      <w:r w:rsidR="007B5ED7">
        <w:rPr>
          <w:rFonts w:ascii="Arial Narrow" w:eastAsia="Times New Roman" w:hAnsi="Arial Narrow" w:cs="Times New Roman"/>
          <w:color w:val="auto"/>
          <w:kern w:val="0"/>
          <w:sz w:val="24"/>
          <w:szCs w:val="24"/>
          <w:lang w:eastAsia="fr-CA"/>
          <w14:ligatures w14:val="none"/>
        </w:rPr>
        <w:t xml:space="preserve"> </w:t>
      </w:r>
      <w:r>
        <w:rPr>
          <w:rFonts w:ascii="Arial Narrow" w:eastAsia="Times New Roman" w:hAnsi="Arial Narrow" w:cs="Times New Roman"/>
          <w:color w:val="auto"/>
          <w:kern w:val="0"/>
          <w:sz w:val="24"/>
          <w:szCs w:val="24"/>
          <w:lang w:eastAsia="fr-CA"/>
          <w14:ligatures w14:val="none"/>
        </w:rPr>
        <w:t>lieu</w:t>
      </w:r>
      <w:r w:rsidR="007B5ED7">
        <w:rPr>
          <w:rFonts w:ascii="Arial Narrow" w:eastAsia="Times New Roman" w:hAnsi="Arial Narrow" w:cs="Times New Roman"/>
          <w:color w:val="auto"/>
          <w:kern w:val="0"/>
          <w:sz w:val="24"/>
          <w:szCs w:val="24"/>
          <w:lang w:eastAsia="fr-CA"/>
          <w14:ligatures w14:val="none"/>
        </w:rPr>
        <w:t>x</w:t>
      </w:r>
      <w:r>
        <w:rPr>
          <w:rFonts w:ascii="Arial Narrow" w:eastAsia="Times New Roman" w:hAnsi="Arial Narrow" w:cs="Times New Roman"/>
          <w:color w:val="auto"/>
          <w:kern w:val="0"/>
          <w:sz w:val="24"/>
          <w:szCs w:val="24"/>
          <w:lang w:eastAsia="fr-CA"/>
          <w14:ligatures w14:val="none"/>
        </w:rPr>
        <w:t xml:space="preserve"> historiques.</w:t>
      </w:r>
    </w:p>
    <w:p w14:paraId="343F90E6" w14:textId="77777777" w:rsidR="007B5ED7" w:rsidRPr="007B5ED7" w:rsidRDefault="007B5ED7" w:rsidP="007B5ED7">
      <w:pPr>
        <w:spacing w:after="0" w:line="240" w:lineRule="auto"/>
        <w:jc w:val="both"/>
        <w:textAlignment w:val="baseline"/>
        <w:rPr>
          <w:rFonts w:ascii="Arial Narrow" w:eastAsia="Times New Roman" w:hAnsi="Arial Narrow" w:cs="Times New Roman"/>
          <w:color w:val="auto"/>
          <w:kern w:val="0"/>
          <w:sz w:val="24"/>
          <w:szCs w:val="24"/>
          <w:lang w:eastAsia="fr-CA"/>
          <w14:ligatures w14:val="none"/>
        </w:rPr>
      </w:pPr>
    </w:p>
    <w:p w14:paraId="695ABC08" w14:textId="4F74E871" w:rsidR="007B5ED7" w:rsidRDefault="007B5ED7" w:rsidP="007B5ED7">
      <w:pPr>
        <w:spacing w:after="0" w:line="240" w:lineRule="auto"/>
        <w:jc w:val="both"/>
        <w:textAlignment w:val="baseline"/>
        <w:rPr>
          <w:rFonts w:ascii="Arial Narrow" w:eastAsia="Times New Roman" w:hAnsi="Arial Narrow" w:cs="Times New Roman"/>
          <w:color w:val="auto"/>
          <w:kern w:val="0"/>
          <w:sz w:val="24"/>
          <w:szCs w:val="24"/>
          <w:lang w:eastAsia="fr-CA"/>
          <w14:ligatures w14:val="none"/>
        </w:rPr>
      </w:pPr>
      <w:r w:rsidRPr="007B5ED7">
        <w:rPr>
          <w:rFonts w:ascii="Arial Narrow" w:eastAsia="Times New Roman" w:hAnsi="Arial Narrow" w:cs="Times New Roman"/>
          <w:color w:val="auto"/>
          <w:kern w:val="0"/>
          <w:sz w:val="24"/>
          <w:szCs w:val="24"/>
          <w:lang w:eastAsia="fr-CA"/>
          <w14:ligatures w14:val="none"/>
        </w:rPr>
        <w:t>« C’est avec grand plaisir et enthousiasme que j’entreprends mon nouveau rôle à la direction de la Maison Merry</w:t>
      </w:r>
      <w:r>
        <w:rPr>
          <w:rFonts w:ascii="Arial Narrow" w:eastAsia="Times New Roman" w:hAnsi="Arial Narrow" w:cs="Times New Roman"/>
          <w:color w:val="auto"/>
          <w:kern w:val="0"/>
          <w:sz w:val="24"/>
          <w:szCs w:val="24"/>
          <w:lang w:eastAsia="fr-CA"/>
          <w14:ligatures w14:val="none"/>
        </w:rPr>
        <w:t> »,</w:t>
      </w:r>
      <w:r w:rsidRPr="007B5ED7">
        <w:rPr>
          <w:rFonts w:ascii="Arial Narrow" w:eastAsia="Times New Roman" w:hAnsi="Arial Narrow" w:cs="Times New Roman"/>
          <w:color w:val="auto"/>
          <w:kern w:val="0"/>
          <w:sz w:val="24"/>
          <w:szCs w:val="24"/>
          <w:lang w:eastAsia="fr-CA"/>
          <w14:ligatures w14:val="none"/>
        </w:rPr>
        <w:t xml:space="preserve"> affirme le nouveau directeur qui a hâte de collaborer avec l’équipe déjà en place. </w:t>
      </w:r>
      <w:r>
        <w:rPr>
          <w:rFonts w:ascii="Arial Narrow" w:eastAsia="Times New Roman" w:hAnsi="Arial Narrow" w:cs="Times New Roman"/>
          <w:color w:val="auto"/>
          <w:kern w:val="0"/>
          <w:sz w:val="24"/>
          <w:szCs w:val="24"/>
          <w:lang w:eastAsia="fr-CA"/>
          <w14:ligatures w14:val="none"/>
        </w:rPr>
        <w:t>« </w:t>
      </w:r>
      <w:r w:rsidRPr="007B5ED7">
        <w:rPr>
          <w:rFonts w:ascii="Arial Narrow" w:eastAsia="Times New Roman" w:hAnsi="Arial Narrow" w:cs="Times New Roman"/>
          <w:color w:val="auto"/>
          <w:kern w:val="0"/>
          <w:sz w:val="24"/>
          <w:szCs w:val="24"/>
          <w:lang w:eastAsia="fr-CA"/>
          <w14:ligatures w14:val="none"/>
        </w:rPr>
        <w:t>Demeurant à proximité et ayant enseigné l’histoire des Cantons</w:t>
      </w:r>
      <w:r w:rsidR="003B5EEC">
        <w:rPr>
          <w:rFonts w:ascii="Arial Narrow" w:eastAsia="Times New Roman" w:hAnsi="Arial Narrow" w:cs="Times New Roman"/>
          <w:color w:val="auto"/>
          <w:kern w:val="0"/>
          <w:sz w:val="24"/>
          <w:szCs w:val="24"/>
          <w:lang w:eastAsia="fr-CA"/>
          <w14:ligatures w14:val="none"/>
        </w:rPr>
        <w:t>-</w:t>
      </w:r>
      <w:r w:rsidRPr="007B5ED7">
        <w:rPr>
          <w:rFonts w:ascii="Arial Narrow" w:eastAsia="Times New Roman" w:hAnsi="Arial Narrow" w:cs="Times New Roman"/>
          <w:color w:val="auto"/>
          <w:kern w:val="0"/>
          <w:sz w:val="24"/>
          <w:szCs w:val="24"/>
          <w:lang w:eastAsia="fr-CA"/>
          <w14:ligatures w14:val="none"/>
        </w:rPr>
        <w:t>de</w:t>
      </w:r>
      <w:r w:rsidR="003B5EEC">
        <w:rPr>
          <w:rFonts w:ascii="Arial Narrow" w:eastAsia="Times New Roman" w:hAnsi="Arial Narrow" w:cs="Times New Roman"/>
          <w:color w:val="auto"/>
          <w:kern w:val="0"/>
          <w:sz w:val="24"/>
          <w:szCs w:val="24"/>
          <w:lang w:eastAsia="fr-CA"/>
          <w14:ligatures w14:val="none"/>
        </w:rPr>
        <w:t>-</w:t>
      </w:r>
      <w:r w:rsidRPr="007B5ED7">
        <w:rPr>
          <w:rFonts w:ascii="Arial Narrow" w:eastAsia="Times New Roman" w:hAnsi="Arial Narrow" w:cs="Times New Roman"/>
          <w:color w:val="auto"/>
          <w:kern w:val="0"/>
          <w:sz w:val="24"/>
          <w:szCs w:val="24"/>
          <w:lang w:eastAsia="fr-CA"/>
          <w14:ligatures w14:val="none"/>
        </w:rPr>
        <w:t>l’Est, la maison de Ralph Merry et la transformation qu’elle a vécue afin de rendre l’histoire accessible à toutes et à tous m’ont toujours à la fois intéressé et impressionné. Son rôle com</w:t>
      </w:r>
      <w:r>
        <w:rPr>
          <w:rFonts w:ascii="Arial Narrow" w:eastAsia="Times New Roman" w:hAnsi="Arial Narrow" w:cs="Times New Roman"/>
          <w:color w:val="auto"/>
          <w:kern w:val="0"/>
          <w:sz w:val="24"/>
          <w:szCs w:val="24"/>
          <w:lang w:eastAsia="fr-CA"/>
          <w14:ligatures w14:val="none"/>
        </w:rPr>
        <w:t>m</w:t>
      </w:r>
      <w:r w:rsidRPr="007B5ED7">
        <w:rPr>
          <w:rFonts w:ascii="Arial Narrow" w:eastAsia="Times New Roman" w:hAnsi="Arial Narrow" w:cs="Times New Roman"/>
          <w:color w:val="auto"/>
          <w:kern w:val="0"/>
          <w:sz w:val="24"/>
          <w:szCs w:val="24"/>
          <w:lang w:eastAsia="fr-CA"/>
          <w14:ligatures w14:val="none"/>
        </w:rPr>
        <w:t>e partie intégrante de la vie magogoise et comme carrefour culturel, local et régional est inspirant et rejoint mes propres valeurs comme passionné et amoureux des Cantons</w:t>
      </w:r>
      <w:r w:rsidR="003B5EEC">
        <w:rPr>
          <w:rFonts w:ascii="Arial Narrow" w:eastAsia="Times New Roman" w:hAnsi="Arial Narrow" w:cs="Times New Roman"/>
          <w:color w:val="auto"/>
          <w:kern w:val="0"/>
          <w:sz w:val="24"/>
          <w:szCs w:val="24"/>
          <w:lang w:eastAsia="fr-CA"/>
          <w14:ligatures w14:val="none"/>
        </w:rPr>
        <w:t>-</w:t>
      </w:r>
      <w:r w:rsidRPr="007B5ED7">
        <w:rPr>
          <w:rFonts w:ascii="Arial Narrow" w:eastAsia="Times New Roman" w:hAnsi="Arial Narrow" w:cs="Times New Roman"/>
          <w:color w:val="auto"/>
          <w:kern w:val="0"/>
          <w:sz w:val="24"/>
          <w:szCs w:val="24"/>
          <w:lang w:eastAsia="fr-CA"/>
          <w14:ligatures w14:val="none"/>
        </w:rPr>
        <w:t>de</w:t>
      </w:r>
      <w:r w:rsidR="003B5EEC">
        <w:rPr>
          <w:rFonts w:ascii="Arial Narrow" w:eastAsia="Times New Roman" w:hAnsi="Arial Narrow" w:cs="Times New Roman"/>
          <w:color w:val="auto"/>
          <w:kern w:val="0"/>
          <w:sz w:val="24"/>
          <w:szCs w:val="24"/>
          <w:lang w:eastAsia="fr-CA"/>
          <w14:ligatures w14:val="none"/>
        </w:rPr>
        <w:t>-l</w:t>
      </w:r>
      <w:r w:rsidRPr="007B5ED7">
        <w:rPr>
          <w:rFonts w:ascii="Arial Narrow" w:eastAsia="Times New Roman" w:hAnsi="Arial Narrow" w:cs="Times New Roman"/>
          <w:color w:val="auto"/>
          <w:kern w:val="0"/>
          <w:sz w:val="24"/>
          <w:szCs w:val="24"/>
          <w:lang w:eastAsia="fr-CA"/>
          <w14:ligatures w14:val="none"/>
        </w:rPr>
        <w:t>’</w:t>
      </w:r>
      <w:r w:rsidR="003B5EEC">
        <w:rPr>
          <w:rFonts w:ascii="Arial Narrow" w:eastAsia="Times New Roman" w:hAnsi="Arial Narrow" w:cs="Times New Roman"/>
          <w:color w:val="auto"/>
          <w:kern w:val="0"/>
          <w:sz w:val="24"/>
          <w:szCs w:val="24"/>
          <w:lang w:eastAsia="fr-CA"/>
          <w14:ligatures w14:val="none"/>
        </w:rPr>
        <w:t>Es</w:t>
      </w:r>
      <w:r w:rsidRPr="007B5ED7">
        <w:rPr>
          <w:rFonts w:ascii="Arial Narrow" w:eastAsia="Times New Roman" w:hAnsi="Arial Narrow" w:cs="Times New Roman"/>
          <w:color w:val="auto"/>
          <w:kern w:val="0"/>
          <w:sz w:val="24"/>
          <w:szCs w:val="24"/>
          <w:lang w:eastAsia="fr-CA"/>
          <w14:ligatures w14:val="none"/>
        </w:rPr>
        <w:t>t, de l’histoire, de la culture, de la vie communautaire et du tourisme », ajoute-t-il.</w:t>
      </w:r>
    </w:p>
    <w:p w14:paraId="4934A95D" w14:textId="77777777" w:rsidR="007B5ED7" w:rsidRPr="007B5ED7" w:rsidRDefault="007B5ED7" w:rsidP="007B5ED7">
      <w:pPr>
        <w:spacing w:after="0" w:line="240" w:lineRule="auto"/>
        <w:jc w:val="both"/>
        <w:textAlignment w:val="baseline"/>
        <w:rPr>
          <w:rFonts w:ascii="Arial Narrow" w:eastAsia="Times New Roman" w:hAnsi="Arial Narrow" w:cs="Times New Roman"/>
          <w:color w:val="auto"/>
          <w:kern w:val="0"/>
          <w:sz w:val="24"/>
          <w:szCs w:val="24"/>
          <w:lang w:eastAsia="fr-CA"/>
          <w14:ligatures w14:val="none"/>
        </w:rPr>
      </w:pPr>
    </w:p>
    <w:p w14:paraId="5F4534B1" w14:textId="15F6F797" w:rsidR="007B5ED7" w:rsidRDefault="007B5ED7" w:rsidP="007B5ED7">
      <w:pPr>
        <w:spacing w:after="0" w:line="240" w:lineRule="auto"/>
        <w:jc w:val="both"/>
        <w:textAlignment w:val="baseline"/>
        <w:rPr>
          <w:rFonts w:ascii="Arial Narrow" w:eastAsia="Times New Roman" w:hAnsi="Arial Narrow" w:cs="Times New Roman"/>
          <w:color w:val="auto"/>
          <w:kern w:val="0"/>
          <w:sz w:val="24"/>
          <w:szCs w:val="24"/>
          <w:lang w:eastAsia="fr-CA"/>
          <w14:ligatures w14:val="none"/>
        </w:rPr>
      </w:pPr>
      <w:r w:rsidRPr="007B5ED7">
        <w:rPr>
          <w:rFonts w:ascii="Arial Narrow" w:eastAsia="Times New Roman" w:hAnsi="Arial Narrow" w:cs="Times New Roman"/>
          <w:color w:val="auto"/>
          <w:kern w:val="0"/>
          <w:sz w:val="24"/>
          <w:szCs w:val="24"/>
          <w:lang w:eastAsia="fr-CA"/>
          <w14:ligatures w14:val="none"/>
        </w:rPr>
        <w:t>Afin d’assurer une bonne transition, le nouveau directeur travaillera en collaboration avec le directeur sortant, Monsieur Éric Gé</w:t>
      </w:r>
      <w:r>
        <w:rPr>
          <w:rFonts w:ascii="Arial Narrow" w:eastAsia="Times New Roman" w:hAnsi="Arial Narrow" w:cs="Times New Roman"/>
          <w:color w:val="auto"/>
          <w:kern w:val="0"/>
          <w:sz w:val="24"/>
          <w:szCs w:val="24"/>
          <w:lang w:eastAsia="fr-CA"/>
          <w14:ligatures w14:val="none"/>
        </w:rPr>
        <w:t>r</w:t>
      </w:r>
      <w:r w:rsidRPr="007B5ED7">
        <w:rPr>
          <w:rFonts w:ascii="Arial Narrow" w:eastAsia="Times New Roman" w:hAnsi="Arial Narrow" w:cs="Times New Roman"/>
          <w:color w:val="auto"/>
          <w:kern w:val="0"/>
          <w:sz w:val="24"/>
          <w:szCs w:val="24"/>
          <w:lang w:eastAsia="fr-CA"/>
          <w14:ligatures w14:val="none"/>
        </w:rPr>
        <w:t>ard Langlois, qui quittait officiellement ses fonctions en décembre dernier.</w:t>
      </w:r>
    </w:p>
    <w:p w14:paraId="77EFC4FA" w14:textId="77777777" w:rsidR="007B5ED7" w:rsidRDefault="007B5ED7" w:rsidP="007B5ED7">
      <w:pPr>
        <w:spacing w:after="0" w:line="240" w:lineRule="auto"/>
        <w:jc w:val="both"/>
        <w:textAlignment w:val="baseline"/>
        <w:rPr>
          <w:rFonts w:ascii="Arial Narrow" w:eastAsia="Times New Roman" w:hAnsi="Arial Narrow" w:cs="Times New Roman"/>
          <w:color w:val="auto"/>
          <w:kern w:val="0"/>
          <w:sz w:val="24"/>
          <w:szCs w:val="24"/>
          <w:lang w:eastAsia="fr-CA"/>
          <w14:ligatures w14:val="none"/>
        </w:rPr>
      </w:pPr>
    </w:p>
    <w:p w14:paraId="64D3D8FE" w14:textId="77777777" w:rsidR="007B5ED7" w:rsidRPr="007B5ED7" w:rsidRDefault="007B5ED7" w:rsidP="007B5ED7">
      <w:pPr>
        <w:spacing w:after="0" w:line="240" w:lineRule="auto"/>
        <w:jc w:val="both"/>
        <w:textAlignment w:val="baseline"/>
        <w:rPr>
          <w:rFonts w:ascii="Arial Narrow" w:eastAsia="Times New Roman" w:hAnsi="Arial Narrow" w:cs="Times New Roman"/>
          <w:color w:val="auto"/>
          <w:kern w:val="0"/>
          <w:sz w:val="24"/>
          <w:szCs w:val="24"/>
          <w:lang w:eastAsia="fr-CA"/>
          <w14:ligatures w14:val="none"/>
        </w:rPr>
      </w:pPr>
    </w:p>
    <w:p w14:paraId="05537CF9" w14:textId="5C75405C" w:rsidR="007B5ED7" w:rsidRPr="007B5ED7" w:rsidRDefault="007B5ED7" w:rsidP="007B5ED7">
      <w:pPr>
        <w:spacing w:after="0" w:line="240" w:lineRule="auto"/>
        <w:jc w:val="both"/>
        <w:textAlignment w:val="baseline"/>
        <w:rPr>
          <w:rFonts w:ascii="Arial Narrow" w:eastAsia="Times New Roman" w:hAnsi="Arial Narrow" w:cs="Times New Roman"/>
          <w:b/>
          <w:bCs/>
          <w:color w:val="auto"/>
          <w:kern w:val="0"/>
          <w:sz w:val="24"/>
          <w:szCs w:val="24"/>
          <w:lang w:eastAsia="fr-CA"/>
          <w14:ligatures w14:val="none"/>
        </w:rPr>
      </w:pPr>
      <w:r w:rsidRPr="007B5ED7">
        <w:rPr>
          <w:rFonts w:ascii="Arial Narrow" w:eastAsia="Times New Roman" w:hAnsi="Arial Narrow" w:cs="Times New Roman"/>
          <w:b/>
          <w:bCs/>
          <w:color w:val="auto"/>
          <w:kern w:val="0"/>
          <w:sz w:val="24"/>
          <w:szCs w:val="24"/>
          <w:u w:val="single"/>
          <w:lang w:eastAsia="fr-CA"/>
          <w14:ligatures w14:val="none"/>
        </w:rPr>
        <w:t>Source </w:t>
      </w:r>
      <w:r w:rsidRPr="007B5ED7">
        <w:rPr>
          <w:rFonts w:ascii="Arial Narrow" w:eastAsia="Times New Roman" w:hAnsi="Arial Narrow" w:cs="Times New Roman"/>
          <w:b/>
          <w:bCs/>
          <w:color w:val="auto"/>
          <w:kern w:val="0"/>
          <w:sz w:val="24"/>
          <w:szCs w:val="24"/>
          <w:lang w:eastAsia="fr-CA"/>
          <w14:ligatures w14:val="none"/>
        </w:rPr>
        <w:t>:</w:t>
      </w:r>
    </w:p>
    <w:p w14:paraId="544A64B6" w14:textId="5C65DF20" w:rsidR="007B5ED7" w:rsidRPr="007B5ED7" w:rsidRDefault="007B5ED7" w:rsidP="007B5ED7">
      <w:pPr>
        <w:spacing w:after="0" w:line="240" w:lineRule="auto"/>
        <w:jc w:val="both"/>
        <w:textAlignment w:val="baseline"/>
        <w:rPr>
          <w:rFonts w:ascii="Arial Narrow" w:eastAsia="Times New Roman" w:hAnsi="Arial Narrow" w:cs="Times New Roman"/>
          <w:color w:val="auto"/>
          <w:kern w:val="0"/>
          <w:sz w:val="24"/>
          <w:szCs w:val="24"/>
          <w:lang w:eastAsia="fr-CA"/>
          <w14:ligatures w14:val="none"/>
        </w:rPr>
      </w:pPr>
      <w:r w:rsidRPr="007B5ED7">
        <w:rPr>
          <w:rFonts w:ascii="Arial Narrow" w:eastAsia="Times New Roman" w:hAnsi="Arial Narrow" w:cs="Times New Roman"/>
          <w:color w:val="auto"/>
          <w:kern w:val="0"/>
          <w:sz w:val="24"/>
          <w:szCs w:val="24"/>
          <w:lang w:eastAsia="fr-CA"/>
          <w14:ligatures w14:val="none"/>
        </w:rPr>
        <w:t>présidence@maisonmerry.ca</w:t>
      </w:r>
    </w:p>
    <w:sectPr w:rsidR="007B5ED7" w:rsidRPr="007B5ED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A227" w14:textId="77777777" w:rsidR="009831E2" w:rsidRDefault="009831E2" w:rsidP="007B5ED7">
      <w:pPr>
        <w:spacing w:after="0" w:line="240" w:lineRule="auto"/>
      </w:pPr>
      <w:r>
        <w:separator/>
      </w:r>
    </w:p>
  </w:endnote>
  <w:endnote w:type="continuationSeparator" w:id="0">
    <w:p w14:paraId="4D8BC356" w14:textId="77777777" w:rsidR="009831E2" w:rsidRDefault="009831E2" w:rsidP="007B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variable"/>
  </w:font>
  <w:font w:name="Inter">
    <w:altName w:val="Calibri"/>
    <w:charset w:val="00"/>
    <w:family w:val="auto"/>
    <w:pitch w:val="variable"/>
    <w:sig w:usb0="E00002FF" w:usb1="1200A1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1AC2" w14:textId="77777777" w:rsidR="007B5ED7" w:rsidRDefault="007B5E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0F8D" w14:textId="77777777" w:rsidR="007B5ED7" w:rsidRDefault="007B5E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1816" w14:textId="77777777" w:rsidR="007B5ED7" w:rsidRDefault="007B5E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97A9" w14:textId="77777777" w:rsidR="009831E2" w:rsidRDefault="009831E2" w:rsidP="007B5ED7">
      <w:pPr>
        <w:spacing w:after="0" w:line="240" w:lineRule="auto"/>
      </w:pPr>
      <w:r>
        <w:separator/>
      </w:r>
    </w:p>
  </w:footnote>
  <w:footnote w:type="continuationSeparator" w:id="0">
    <w:p w14:paraId="7D530242" w14:textId="77777777" w:rsidR="009831E2" w:rsidRDefault="009831E2" w:rsidP="007B5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89DA" w14:textId="77777777" w:rsidR="007B5ED7" w:rsidRDefault="007B5E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46E0" w14:textId="77777777" w:rsidR="007B5ED7" w:rsidRDefault="007B5ED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C6C7" w14:textId="77777777" w:rsidR="007B5ED7" w:rsidRDefault="007B5E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lang w:val="fr-C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lang w:val="fr-C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lang w:val="fr-C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lang w:val="fr-C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lang w:val="fr-C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lang w:val="fr-C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315765363">
    <w:abstractNumId w:val="0"/>
  </w:num>
  <w:num w:numId="2" w16cid:durableId="984352986">
    <w:abstractNumId w:val="1"/>
  </w:num>
  <w:num w:numId="3" w16cid:durableId="2116170572">
    <w:abstractNumId w:val="2"/>
  </w:num>
  <w:num w:numId="4" w16cid:durableId="2140370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F5"/>
    <w:rsid w:val="00073685"/>
    <w:rsid w:val="00184215"/>
    <w:rsid w:val="001B4E0F"/>
    <w:rsid w:val="002725AC"/>
    <w:rsid w:val="00306EB4"/>
    <w:rsid w:val="003B5EEC"/>
    <w:rsid w:val="00401003"/>
    <w:rsid w:val="005B15F3"/>
    <w:rsid w:val="005F7F19"/>
    <w:rsid w:val="00701920"/>
    <w:rsid w:val="00737370"/>
    <w:rsid w:val="007B5ED7"/>
    <w:rsid w:val="00810933"/>
    <w:rsid w:val="008A3264"/>
    <w:rsid w:val="009831E2"/>
    <w:rsid w:val="00993DC5"/>
    <w:rsid w:val="00AE07F4"/>
    <w:rsid w:val="00B655F5"/>
    <w:rsid w:val="00C1468E"/>
    <w:rsid w:val="00C23358"/>
    <w:rsid w:val="00CD0B34"/>
    <w:rsid w:val="00DE0303"/>
    <w:rsid w:val="00DE5E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C8A0"/>
  <w15:chartTrackingRefBased/>
  <w15:docId w15:val="{CF4A5AA2-1565-42A9-A61A-ECAE9E76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Theme="minorHAnsi" w:hAnsi="Inter" w:cstheme="minorBidi"/>
        <w:color w:val="1F2A44"/>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6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6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655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655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B655F5"/>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B655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655F5"/>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655F5"/>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655F5"/>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55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55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55F5"/>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B655F5"/>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B655F5"/>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B655F5"/>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B655F5"/>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B655F5"/>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B655F5"/>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B655F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B655F5"/>
    <w:rPr>
      <w:rFonts w:asciiTheme="majorHAnsi" w:eastAsiaTheme="majorEastAsia" w:hAnsiTheme="majorHAnsi" w:cstheme="majorBidi"/>
      <w:color w:val="auto"/>
      <w:spacing w:val="-10"/>
      <w:kern w:val="28"/>
      <w:sz w:val="56"/>
      <w:szCs w:val="56"/>
    </w:rPr>
  </w:style>
  <w:style w:type="paragraph" w:styleId="Sous-titre">
    <w:name w:val="Subtitle"/>
    <w:basedOn w:val="Normal"/>
    <w:next w:val="Normal"/>
    <w:link w:val="Sous-titreCar"/>
    <w:uiPriority w:val="11"/>
    <w:qFormat/>
    <w:rsid w:val="00B655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55F5"/>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B655F5"/>
    <w:pPr>
      <w:spacing w:before="160"/>
      <w:jc w:val="center"/>
    </w:pPr>
    <w:rPr>
      <w:i/>
      <w:iCs/>
      <w:color w:val="404040" w:themeColor="text1" w:themeTint="BF"/>
    </w:rPr>
  </w:style>
  <w:style w:type="character" w:customStyle="1" w:styleId="CitationCar">
    <w:name w:val="Citation Car"/>
    <w:basedOn w:val="Policepardfaut"/>
    <w:link w:val="Citation"/>
    <w:uiPriority w:val="29"/>
    <w:rsid w:val="00B655F5"/>
    <w:rPr>
      <w:i/>
      <w:iCs/>
      <w:color w:val="404040" w:themeColor="text1" w:themeTint="BF"/>
    </w:rPr>
  </w:style>
  <w:style w:type="paragraph" w:styleId="Paragraphedeliste">
    <w:name w:val="List Paragraph"/>
    <w:basedOn w:val="Normal"/>
    <w:uiPriority w:val="34"/>
    <w:qFormat/>
    <w:rsid w:val="00B655F5"/>
    <w:pPr>
      <w:ind w:left="720"/>
      <w:contextualSpacing/>
    </w:pPr>
  </w:style>
  <w:style w:type="character" w:styleId="Accentuationintense">
    <w:name w:val="Intense Emphasis"/>
    <w:basedOn w:val="Policepardfaut"/>
    <w:uiPriority w:val="21"/>
    <w:qFormat/>
    <w:rsid w:val="00B655F5"/>
    <w:rPr>
      <w:i/>
      <w:iCs/>
      <w:color w:val="0F4761" w:themeColor="accent1" w:themeShade="BF"/>
    </w:rPr>
  </w:style>
  <w:style w:type="paragraph" w:styleId="Citationintense">
    <w:name w:val="Intense Quote"/>
    <w:basedOn w:val="Normal"/>
    <w:next w:val="Normal"/>
    <w:link w:val="CitationintenseCar"/>
    <w:uiPriority w:val="30"/>
    <w:qFormat/>
    <w:rsid w:val="00B6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655F5"/>
    <w:rPr>
      <w:i/>
      <w:iCs/>
      <w:color w:val="0F4761" w:themeColor="accent1" w:themeShade="BF"/>
    </w:rPr>
  </w:style>
  <w:style w:type="character" w:styleId="Rfrenceintense">
    <w:name w:val="Intense Reference"/>
    <w:basedOn w:val="Policepardfaut"/>
    <w:uiPriority w:val="32"/>
    <w:qFormat/>
    <w:rsid w:val="00B655F5"/>
    <w:rPr>
      <w:b/>
      <w:bCs/>
      <w:smallCaps/>
      <w:color w:val="0F4761" w:themeColor="accent1" w:themeShade="BF"/>
      <w:spacing w:val="5"/>
    </w:rPr>
  </w:style>
  <w:style w:type="paragraph" w:styleId="NormalWeb">
    <w:name w:val="Normal (Web)"/>
    <w:basedOn w:val="Normal"/>
    <w:uiPriority w:val="99"/>
    <w:semiHidden/>
    <w:unhideWhenUsed/>
    <w:rsid w:val="00184215"/>
    <w:pPr>
      <w:spacing w:before="100" w:beforeAutospacing="1" w:after="100" w:afterAutospacing="1" w:line="240" w:lineRule="auto"/>
    </w:pPr>
    <w:rPr>
      <w:rFonts w:ascii="Times New Roman" w:eastAsia="Times New Roman" w:hAnsi="Times New Roman" w:cs="Times New Roman"/>
      <w:color w:val="auto"/>
      <w:kern w:val="0"/>
      <w:sz w:val="24"/>
      <w:szCs w:val="24"/>
      <w:lang w:eastAsia="fr-CA"/>
      <w14:ligatures w14:val="none"/>
    </w:rPr>
  </w:style>
  <w:style w:type="character" w:styleId="lev">
    <w:name w:val="Strong"/>
    <w:basedOn w:val="Policepardfaut"/>
    <w:uiPriority w:val="22"/>
    <w:qFormat/>
    <w:rsid w:val="00184215"/>
    <w:rPr>
      <w:b/>
      <w:bCs/>
    </w:rPr>
  </w:style>
  <w:style w:type="character" w:styleId="Lienhypertexte">
    <w:name w:val="Hyperlink"/>
    <w:basedOn w:val="Policepardfaut"/>
    <w:uiPriority w:val="99"/>
    <w:semiHidden/>
    <w:unhideWhenUsed/>
    <w:rsid w:val="00184215"/>
    <w:rPr>
      <w:color w:val="0000FF"/>
      <w:u w:val="single"/>
    </w:rPr>
  </w:style>
  <w:style w:type="paragraph" w:styleId="En-tte">
    <w:name w:val="header"/>
    <w:basedOn w:val="Normal"/>
    <w:link w:val="En-tteCar"/>
    <w:uiPriority w:val="99"/>
    <w:unhideWhenUsed/>
    <w:rsid w:val="007B5ED7"/>
    <w:pPr>
      <w:tabs>
        <w:tab w:val="center" w:pos="4320"/>
        <w:tab w:val="right" w:pos="8640"/>
      </w:tabs>
      <w:spacing w:after="0" w:line="240" w:lineRule="auto"/>
    </w:pPr>
  </w:style>
  <w:style w:type="character" w:customStyle="1" w:styleId="En-tteCar">
    <w:name w:val="En-tête Car"/>
    <w:basedOn w:val="Policepardfaut"/>
    <w:link w:val="En-tte"/>
    <w:uiPriority w:val="99"/>
    <w:rsid w:val="007B5ED7"/>
  </w:style>
  <w:style w:type="paragraph" w:styleId="Pieddepage">
    <w:name w:val="footer"/>
    <w:basedOn w:val="Normal"/>
    <w:link w:val="PieddepageCar"/>
    <w:uiPriority w:val="99"/>
    <w:unhideWhenUsed/>
    <w:rsid w:val="007B5ED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B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1969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Générale</dc:creator>
  <cp:keywords/>
  <dc:description/>
  <cp:lastModifiedBy>Marie</cp:lastModifiedBy>
  <cp:revision>2</cp:revision>
  <dcterms:created xsi:type="dcterms:W3CDTF">2026-02-20T01:00:00Z</dcterms:created>
  <dcterms:modified xsi:type="dcterms:W3CDTF">2026-02-20T01:00:00Z</dcterms:modified>
</cp:coreProperties>
</file>