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AA38" w14:textId="77777777" w:rsidR="00162020" w:rsidRPr="00C33810" w:rsidRDefault="001620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"/>
        <w:tblW w:w="11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4795"/>
        <w:gridCol w:w="134"/>
        <w:gridCol w:w="46"/>
        <w:gridCol w:w="555"/>
        <w:gridCol w:w="65"/>
        <w:gridCol w:w="324"/>
        <w:gridCol w:w="778"/>
        <w:gridCol w:w="884"/>
        <w:gridCol w:w="885"/>
        <w:gridCol w:w="851"/>
        <w:gridCol w:w="1385"/>
      </w:tblGrid>
      <w:tr w:rsidR="00162020" w14:paraId="6EC83FA2" w14:textId="77777777">
        <w:tc>
          <w:tcPr>
            <w:tcW w:w="5351" w:type="dxa"/>
            <w:gridSpan w:val="2"/>
            <w:tcBorders>
              <w:bottom w:val="single" w:sz="4" w:space="0" w:color="000000"/>
              <w:right w:val="nil"/>
            </w:tcBorders>
          </w:tcPr>
          <w:p w14:paraId="1301E2D0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Date de l’intervention </w:t>
            </w:r>
            <w:r>
              <w:t>(</w:t>
            </w:r>
            <w:proofErr w:type="spellStart"/>
            <w:r>
              <w:t>aaaa</w:t>
            </w:r>
            <w:proofErr w:type="spellEnd"/>
            <w:r>
              <w:t>-mm-jj) </w:t>
            </w:r>
            <w:r>
              <w:rPr>
                <w:b/>
              </w:rPr>
              <w:t xml:space="preserve">: </w:t>
            </w:r>
          </w:p>
        </w:tc>
        <w:tc>
          <w:tcPr>
            <w:tcW w:w="5907" w:type="dxa"/>
            <w:gridSpan w:val="10"/>
            <w:tcBorders>
              <w:left w:val="nil"/>
              <w:bottom w:val="single" w:sz="4" w:space="0" w:color="000000"/>
            </w:tcBorders>
          </w:tcPr>
          <w:p w14:paraId="4A670F71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Heure </w:t>
            </w:r>
            <w:r>
              <w:t>(</w:t>
            </w:r>
            <w:proofErr w:type="spellStart"/>
            <w:r>
              <w:t>hh:mm</w:t>
            </w:r>
            <w:proofErr w:type="spellEnd"/>
            <w:r>
              <w:t xml:space="preserve">) </w:t>
            </w:r>
            <w:r>
              <w:rPr>
                <w:b/>
              </w:rPr>
              <w:t>:</w:t>
            </w:r>
          </w:p>
        </w:tc>
      </w:tr>
      <w:tr w:rsidR="00162020" w14:paraId="521F956C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133E2509" w14:textId="77777777" w:rsidR="00162020" w:rsidRDefault="00673554">
            <w:pPr>
              <w:spacing w:before="60" w:after="60"/>
            </w:pPr>
            <w:r>
              <w:rPr>
                <w:b/>
              </w:rPr>
              <w:t>Adresse et localisation :</w:t>
            </w:r>
            <w:r>
              <w:t xml:space="preserve"> </w:t>
            </w:r>
          </w:p>
        </w:tc>
      </w:tr>
      <w:tr w:rsidR="00162020" w14:paraId="3BD0004A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20B43132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>Urgences, premiers secours et sauvetages, appeler :</w:t>
            </w:r>
          </w:p>
        </w:tc>
      </w:tr>
      <w:tr w:rsidR="00162020" w14:paraId="59E83943" w14:textId="77777777">
        <w:tc>
          <w:tcPr>
            <w:tcW w:w="5351" w:type="dxa"/>
            <w:gridSpan w:val="2"/>
            <w:tcBorders>
              <w:bottom w:val="single" w:sz="4" w:space="0" w:color="000000"/>
              <w:right w:val="nil"/>
            </w:tcBorders>
          </w:tcPr>
          <w:p w14:paraId="35A7E868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Profondeur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7" w:type="dxa"/>
            <w:gridSpan w:val="10"/>
            <w:tcBorders>
              <w:left w:val="nil"/>
              <w:bottom w:val="single" w:sz="4" w:space="0" w:color="000000"/>
            </w:tcBorders>
          </w:tcPr>
          <w:p w14:paraId="058BA93D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Diamètre/superficie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1104A9AA" w14:textId="77777777">
        <w:tc>
          <w:tcPr>
            <w:tcW w:w="5351" w:type="dxa"/>
            <w:gridSpan w:val="2"/>
            <w:tcBorders>
              <w:right w:val="nil"/>
            </w:tcBorders>
          </w:tcPr>
          <w:p w14:paraId="3CE9B0B5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Divisions 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7" w:type="dxa"/>
            <w:gridSpan w:val="10"/>
            <w:tcBorders>
              <w:left w:val="nil"/>
            </w:tcBorders>
          </w:tcPr>
          <w:p w14:paraId="6C2CE2C6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Volume total 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05B6E8FE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7AED893D" w14:textId="77777777" w:rsidR="00162020" w:rsidRDefault="00673554">
            <w:pPr>
              <w:spacing w:before="60" w:after="60"/>
            </w:pPr>
            <w:r>
              <w:rPr>
                <w:b/>
                <w:sz w:val="22"/>
                <w:szCs w:val="22"/>
              </w:rPr>
              <w:t>Tâche(s) à effectuer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22C41E2F" w14:textId="77777777" w:rsidTr="008A6C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55150741" w14:textId="77777777" w:rsidR="00162020" w:rsidRPr="008A6C77" w:rsidRDefault="00673554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Planifier et préparer</w:t>
            </w:r>
          </w:p>
        </w:tc>
      </w:tr>
      <w:tr w:rsidR="00162020" w14:paraId="565024BA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6B52F" w14:textId="77777777" w:rsidR="00162020" w:rsidRDefault="00673554">
            <w:pPr>
              <w:jc w:val="center"/>
              <w:rPr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21AA2F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Travailleuses et travailleurs habilités.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AAC4F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B01275E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Fiche de renseignements de l’espace clos consultée.</w:t>
            </w:r>
          </w:p>
        </w:tc>
      </w:tr>
      <w:tr w:rsidR="00162020" w14:paraId="723AB710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DDCC5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22B4C4E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Stratégie d’intervention établie.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1B24E6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6638038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EPC et EPI inspectés (verso).</w:t>
            </w:r>
          </w:p>
        </w:tc>
      </w:tr>
      <w:tr w:rsidR="00162020" w14:paraId="19B4069C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8DCF08" w14:textId="77777777" w:rsidR="00162020" w:rsidRDefault="00673554">
            <w:pPr>
              <w:jc w:val="center"/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84C473D" w14:textId="77777777" w:rsidR="00162020" w:rsidRDefault="00673554">
            <w:pPr>
              <w:spacing w:before="60" w:after="60"/>
              <w:ind w:right="-104"/>
            </w:pPr>
            <w:r>
              <w:rPr>
                <w:sz w:val="22"/>
                <w:szCs w:val="22"/>
              </w:rPr>
              <w:t>Procédure complémentaire (nom/n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) 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55C721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C4F9E8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Fiche de données de sécurité (n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 CAS) :</w:t>
            </w:r>
          </w:p>
        </w:tc>
      </w:tr>
      <w:tr w:rsidR="00162020" w14:paraId="0A78C755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E538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5875F79" w14:textId="77777777" w:rsidR="00162020" w:rsidRDefault="00673554">
            <w:pPr>
              <w:spacing w:before="60" w:after="60"/>
              <w:ind w:right="-104"/>
            </w:pPr>
            <w:r>
              <w:rPr>
                <w:sz w:val="22"/>
                <w:szCs w:val="22"/>
              </w:rPr>
              <w:t>Cadenassage effectué (fiche 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) 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668159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7CE563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Garde-corps installés.</w:t>
            </w:r>
          </w:p>
        </w:tc>
      </w:tr>
      <w:tr w:rsidR="00162020" w14:paraId="468E7F87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3BC7A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E281CB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Signalisation installée/périmètre de travail délimité.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A0AB0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98AF6B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contraintes thermiques, remplir la fiche de suivi.</w:t>
            </w:r>
          </w:p>
        </w:tc>
      </w:tr>
      <w:tr w:rsidR="00162020" w14:paraId="37688673" w14:textId="77777777" w:rsidTr="008A6C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63BF27D8" w14:textId="77777777" w:rsidR="00162020" w:rsidRPr="008A6C77" w:rsidRDefault="00673554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Contrôler l’atmosphère</w:t>
            </w:r>
          </w:p>
        </w:tc>
      </w:tr>
      <w:tr w:rsidR="00162020" w14:paraId="11B8D33E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AC2B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10702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120CD7A0" w14:textId="77777777" w:rsidR="00162020" w:rsidRDefault="00673554">
            <w:pPr>
              <w:tabs>
                <w:tab w:val="left" w:pos="5562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de fonctionnalité (</w:t>
            </w:r>
            <w:proofErr w:type="spellStart"/>
            <w:r>
              <w:rPr>
                <w:i/>
                <w:sz w:val="22"/>
                <w:szCs w:val="22"/>
              </w:rPr>
              <w:t>bump</w:t>
            </w:r>
            <w:proofErr w:type="spellEnd"/>
            <w:r>
              <w:rPr>
                <w:i/>
                <w:sz w:val="22"/>
                <w:szCs w:val="22"/>
              </w:rPr>
              <w:t xml:space="preserve"> test</w:t>
            </w:r>
            <w:r>
              <w:rPr>
                <w:sz w:val="22"/>
                <w:szCs w:val="22"/>
              </w:rPr>
              <w:t xml:space="preserve">) effectué et </w:t>
            </w:r>
            <w:proofErr w:type="spellStart"/>
            <w:r>
              <w:rPr>
                <w:i/>
                <w:sz w:val="22"/>
                <w:szCs w:val="22"/>
              </w:rPr>
              <w:t>peaks</w:t>
            </w:r>
            <w:proofErr w:type="spellEnd"/>
            <w:r>
              <w:rPr>
                <w:sz w:val="22"/>
                <w:szCs w:val="22"/>
              </w:rPr>
              <w:t xml:space="preserve"> effacés.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 du détecteur : </w:t>
            </w:r>
          </w:p>
        </w:tc>
      </w:tr>
      <w:tr w:rsidR="00162020" w14:paraId="5B925AC5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CBB40" w14:textId="77777777" w:rsidR="00162020" w:rsidRDefault="00673554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Analyse de l’atmosphère*</w:t>
            </w:r>
            <w:r>
              <w:rPr>
                <w:b/>
              </w:rPr>
              <w:br/>
            </w:r>
            <w:r>
              <w:t>Étapes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3F87C44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ind w:left="-110"/>
              <w:jc w:val="center"/>
              <w:rPr>
                <w:b/>
                <w:sz w:val="18"/>
                <w:szCs w:val="18"/>
                <w:vertAlign w:val="subscript"/>
              </w:rPr>
            </w:pPr>
            <w:r w:rsidRPr="008A6C77">
              <w:rPr>
                <w:sz w:val="18"/>
                <w:szCs w:val="18"/>
              </w:rPr>
              <w:t xml:space="preserve">20,5% &lt; </w:t>
            </w:r>
            <w:r w:rsidRPr="008A6C77">
              <w:rPr>
                <w:b/>
                <w:sz w:val="18"/>
                <w:szCs w:val="18"/>
              </w:rPr>
              <w:t>O</w:t>
            </w:r>
            <w:r w:rsidRPr="008A6C77">
              <w:rPr>
                <w:b/>
                <w:sz w:val="18"/>
                <w:szCs w:val="18"/>
                <w:vertAlign w:val="subscript"/>
              </w:rPr>
              <w:t xml:space="preserve">2 </w:t>
            </w:r>
          </w:p>
          <w:p w14:paraId="6EC3F379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A6C77">
              <w:rPr>
                <w:sz w:val="18"/>
                <w:szCs w:val="18"/>
              </w:rPr>
              <w:t>&lt; 23%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6E6060B1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LIE</w:t>
            </w:r>
            <w:r w:rsidRPr="008A6C77">
              <w:rPr>
                <w:rFonts w:eastAsia="Calibri"/>
                <w:sz w:val="18"/>
                <w:szCs w:val="18"/>
              </w:rPr>
              <w:t>/</w:t>
            </w:r>
            <w:r w:rsidRPr="008A6C77">
              <w:rPr>
                <w:b/>
                <w:sz w:val="18"/>
                <w:szCs w:val="18"/>
              </w:rPr>
              <w:t>LEL</w:t>
            </w:r>
            <w:r w:rsidRPr="008A6C77">
              <w:rPr>
                <w:b/>
                <w:sz w:val="18"/>
                <w:szCs w:val="18"/>
              </w:rPr>
              <w:br/>
            </w:r>
            <w:r w:rsidRPr="008A6C77">
              <w:rPr>
                <w:sz w:val="18"/>
                <w:szCs w:val="18"/>
              </w:rPr>
              <w:t>&lt; 5%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26A4A56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ind w:left="-105" w:right="-105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CO</w:t>
            </w:r>
            <w:r w:rsidRPr="008A6C77">
              <w:rPr>
                <w:sz w:val="18"/>
                <w:szCs w:val="18"/>
              </w:rPr>
              <w:br/>
              <w:t>&lt; 35 ppm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42B2653D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ind w:left="-106" w:right="-104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H</w:t>
            </w:r>
            <w:r w:rsidRPr="008A6C77">
              <w:rPr>
                <w:b/>
                <w:sz w:val="18"/>
                <w:szCs w:val="18"/>
                <w:vertAlign w:val="subscript"/>
              </w:rPr>
              <w:t>2</w:t>
            </w:r>
            <w:r w:rsidRPr="008A6C77">
              <w:rPr>
                <w:b/>
                <w:sz w:val="18"/>
                <w:szCs w:val="18"/>
              </w:rPr>
              <w:t>S</w:t>
            </w:r>
            <w:r w:rsidRPr="008A6C77">
              <w:rPr>
                <w:sz w:val="18"/>
                <w:szCs w:val="18"/>
              </w:rPr>
              <w:br/>
              <w:t>&lt; 8 ppm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0E29E24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A6C77">
              <w:rPr>
                <w:sz w:val="18"/>
                <w:szCs w:val="18"/>
              </w:rPr>
              <w:t>Autre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20D9B8C6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A6C77">
              <w:rPr>
                <w:sz w:val="18"/>
                <w:szCs w:val="18"/>
              </w:rPr>
              <w:t>hh</w:t>
            </w:r>
            <w:proofErr w:type="gramEnd"/>
            <w:r w:rsidRPr="008A6C77">
              <w:rPr>
                <w:sz w:val="18"/>
                <w:szCs w:val="18"/>
              </w:rPr>
              <w:t>:mm</w:t>
            </w:r>
            <w:proofErr w:type="spellEnd"/>
          </w:p>
        </w:tc>
      </w:tr>
      <w:tr w:rsidR="00162020" w14:paraId="2D7B5D9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B1256A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Avant l’ouverture 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EF511E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ABD705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508B78C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1A4FC3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16C1A2E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2B350E89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0F0672D7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C305B8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Après l’ouverture à chaque mètre, jusqu’au fond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4BF567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3B64398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F00531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A7FE7F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7F34720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0AFC6048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4856C9F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5705CEE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Après la ventilation de purge, au fond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A9BA2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04564927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7D41036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422B928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CA038D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49B1E2CE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572BE6E4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8F9785" w14:textId="77777777" w:rsidR="00162020" w:rsidRDefault="00673554">
            <w:pPr>
              <w:tabs>
                <w:tab w:val="left" w:pos="5562"/>
              </w:tabs>
              <w:spacing w:before="40" w:after="40"/>
            </w:pPr>
            <w:r>
              <w:rPr>
                <w:sz w:val="22"/>
                <w:szCs w:val="22"/>
              </w:rPr>
              <w:t xml:space="preserve">Durant les travaux (voir les </w:t>
            </w:r>
            <w:proofErr w:type="spellStart"/>
            <w:r>
              <w:rPr>
                <w:i/>
                <w:sz w:val="22"/>
                <w:szCs w:val="22"/>
              </w:rPr>
              <w:t>peaks</w:t>
            </w:r>
            <w:proofErr w:type="spellEnd"/>
            <w:r>
              <w:rPr>
                <w:sz w:val="22"/>
                <w:szCs w:val="22"/>
              </w:rPr>
              <w:t xml:space="preserve"> à la sortie)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3B4B46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679297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138522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68B3BA0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F41939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1C7888F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</w:tr>
      <w:tr w:rsidR="00162020" w14:paraId="05FF580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A458D46" w14:textId="77777777" w:rsidR="00162020" w:rsidRDefault="00162020">
            <w:pPr>
              <w:tabs>
                <w:tab w:val="left" w:pos="5562"/>
              </w:tabs>
              <w:spacing w:before="40" w:after="40"/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949851A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44842C02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1D992258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6C746BD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F1800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4CCA3FD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</w:tr>
      <w:tr w:rsidR="00162020" w14:paraId="0247C5DE" w14:textId="77777777" w:rsidTr="00D75FB4">
        <w:trPr>
          <w:trHeight w:val="719"/>
        </w:trPr>
        <w:tc>
          <w:tcPr>
            <w:tcW w:w="5485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74589924" w14:textId="77777777" w:rsidR="00162020" w:rsidRDefault="006735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Ventilateur :</w:t>
            </w:r>
            <w:r>
              <w:rPr>
                <w:sz w:val="22"/>
                <w:szCs w:val="22"/>
              </w:rPr>
              <w:t xml:space="preserve"> _______ CFM avec boyau __ m (__ pi)</w:t>
            </w:r>
          </w:p>
          <w:p w14:paraId="05F7ED8C" w14:textId="77777777" w:rsidR="00162020" w:rsidRDefault="00000000">
            <w:pPr>
              <w:spacing w:before="60"/>
              <w:rPr>
                <w:sz w:val="22"/>
                <w:szCs w:val="22"/>
              </w:rPr>
            </w:pPr>
            <w:sdt>
              <w:sdtPr>
                <w:tag w:val="goog_rdk_0"/>
                <w:id w:val="-216507421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❑</w:t>
                </w:r>
              </w:sdtContent>
            </w:sdt>
            <w:r w:rsidR="00673554">
              <w:rPr>
                <w:sz w:val="22"/>
                <w:szCs w:val="22"/>
              </w:rPr>
              <w:t xml:space="preserve"> 1 x 90</w:t>
            </w:r>
            <w:r w:rsidR="00673554">
              <w:rPr>
                <w:sz w:val="22"/>
                <w:szCs w:val="22"/>
                <w:vertAlign w:val="superscript"/>
              </w:rPr>
              <w:t>o</w:t>
            </w:r>
            <w:r w:rsidR="00673554">
              <w:rPr>
                <w:sz w:val="22"/>
                <w:szCs w:val="22"/>
              </w:rPr>
              <w:t xml:space="preserve"> = ____ CFM </w:t>
            </w:r>
            <w:r w:rsidR="00673554">
              <w:rPr>
                <w:sz w:val="22"/>
                <w:szCs w:val="22"/>
              </w:rPr>
              <w:tab/>
            </w:r>
            <w:sdt>
              <w:sdtPr>
                <w:tag w:val="goog_rdk_1"/>
                <w:id w:val="2019892868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 w:rsidR="00673554">
              <w:rPr>
                <w:sz w:val="22"/>
                <w:szCs w:val="22"/>
              </w:rPr>
              <w:t>2 x 90</w:t>
            </w:r>
            <w:r w:rsidR="00673554">
              <w:rPr>
                <w:sz w:val="22"/>
                <w:szCs w:val="22"/>
                <w:vertAlign w:val="superscript"/>
              </w:rPr>
              <w:t xml:space="preserve">O </w:t>
            </w:r>
            <w:r w:rsidR="00673554">
              <w:rPr>
                <w:sz w:val="22"/>
                <w:szCs w:val="22"/>
              </w:rPr>
              <w:t>= ____ CFM (pi</w:t>
            </w:r>
            <w:r w:rsidR="00673554">
              <w:rPr>
                <w:sz w:val="22"/>
                <w:szCs w:val="22"/>
                <w:vertAlign w:val="superscript"/>
              </w:rPr>
              <w:t>3</w:t>
            </w:r>
            <w:r w:rsidR="00673554">
              <w:rPr>
                <w:rFonts w:ascii="Noto Sans Symbols" w:eastAsia="Noto Sans Symbols" w:hAnsi="Noto Sans Symbols" w:cs="Noto Sans Symbols"/>
                <w:sz w:val="22"/>
                <w:szCs w:val="22"/>
              </w:rPr>
              <w:t>/</w:t>
            </w:r>
            <w:r w:rsidR="00673554">
              <w:rPr>
                <w:sz w:val="22"/>
                <w:szCs w:val="22"/>
              </w:rPr>
              <w:t>min)</w:t>
            </w:r>
          </w:p>
        </w:tc>
        <w:tc>
          <w:tcPr>
            <w:tcW w:w="5773" w:type="dxa"/>
            <w:gridSpan w:val="9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360C3E4" w14:textId="137F0677" w:rsidR="00162020" w:rsidRDefault="0067355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Temps de purge :   </w:t>
            </w:r>
            <w:sdt>
              <w:sdtPr>
                <w:tag w:val="goog_rdk_2"/>
                <w:id w:val="13406572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❑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  <w:vertAlign w:val="superscript"/>
              </w:rPr>
              <w:t>o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 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</w:t>
            </w:r>
            <w:r>
              <w:rPr>
                <w:sz w:val="22"/>
                <w:szCs w:val="22"/>
              </w:rPr>
              <w:t>min</w:t>
            </w:r>
            <w:r>
              <w:t xml:space="preserve">               </w:t>
            </w:r>
            <w:sdt>
              <w:sdtPr>
                <w:tag w:val="goog_rdk_3"/>
                <w:id w:val="122964506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  <w:vertAlign w:val="superscript"/>
              </w:rPr>
              <w:t>o</w:t>
            </w:r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 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</w:rPr>
              <w:t>min</w:t>
            </w:r>
            <w:r>
              <w:br/>
            </w:r>
            <w:r>
              <w:rPr>
                <w:b/>
                <w:sz w:val="22"/>
                <w:szCs w:val="22"/>
              </w:rPr>
              <w:t xml:space="preserve">Nombre de changements/h :  </w:t>
            </w:r>
            <w:sdt>
              <w:sdtPr>
                <w:tag w:val="goog_rdk_4"/>
                <w:id w:val="-43845633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❑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  <w:vertAlign w:val="superscript"/>
              </w:rPr>
              <w:t>o</w:t>
            </w:r>
            <w:r>
              <w:rPr>
                <w:b/>
                <w:sz w:val="22"/>
                <w:szCs w:val="22"/>
              </w:rPr>
              <w:t xml:space="preserve"> 1 : 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 w:rsidR="00D75FB4">
              <w:rPr>
                <w:sz w:val="22"/>
                <w:szCs w:val="22"/>
                <w:u w:val="single"/>
              </w:rPr>
              <w:t xml:space="preserve"> </w:t>
            </w:r>
            <w:sdt>
              <w:sdtPr>
                <w:tag w:val="goog_rdk_5"/>
                <w:id w:val="196130692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  <w:vertAlign w:val="superscript"/>
              </w:rPr>
              <w:t>o</w:t>
            </w:r>
            <w:r>
              <w:rPr>
                <w:b/>
                <w:sz w:val="22"/>
                <w:szCs w:val="22"/>
              </w:rPr>
              <w:t xml:space="preserve"> 2 :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162020" w14:paraId="0EF7E6F5" w14:textId="77777777">
        <w:trPr>
          <w:trHeight w:val="350"/>
        </w:trPr>
        <w:tc>
          <w:tcPr>
            <w:tcW w:w="11258" w:type="dxa"/>
            <w:gridSpan w:val="12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67E866E" w14:textId="77777777" w:rsidR="00162020" w:rsidRDefault="00000000">
            <w:pPr>
              <w:rPr>
                <w:sz w:val="22"/>
                <w:szCs w:val="22"/>
              </w:rPr>
            </w:pPr>
            <w:sdt>
              <w:sdtPr>
                <w:tag w:val="goog_rdk_6"/>
                <w:id w:val="915674570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 w:rsidR="00673554">
              <w:rPr>
                <w:sz w:val="22"/>
                <w:szCs w:val="22"/>
              </w:rPr>
              <w:t xml:space="preserve">Ventilateur d’extraction : </w:t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</w:rPr>
              <w:t xml:space="preserve"> </w:t>
            </w:r>
            <w:sdt>
              <w:sdtPr>
                <w:tag w:val="goog_rdk_7"/>
                <w:id w:val="1036543785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673554">
              <w:rPr>
                <w:sz w:val="22"/>
                <w:szCs w:val="22"/>
              </w:rPr>
              <w:t xml:space="preserve"> S.O.</w:t>
            </w:r>
          </w:p>
        </w:tc>
      </w:tr>
      <w:tr w:rsidR="00162020" w14:paraId="6AA0D4F8" w14:textId="777777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76409F0" w14:textId="77777777" w:rsidR="00162020" w:rsidRDefault="006735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Remarques :</w:t>
            </w:r>
          </w:p>
          <w:p w14:paraId="33DE1A39" w14:textId="77777777" w:rsidR="00162020" w:rsidRPr="00C33810" w:rsidRDefault="00162020">
            <w:pPr>
              <w:rPr>
                <w:b/>
                <w:sz w:val="12"/>
                <w:szCs w:val="12"/>
              </w:rPr>
            </w:pPr>
          </w:p>
        </w:tc>
      </w:tr>
      <w:tr w:rsidR="00162020" w14:paraId="0F2FAD18" w14:textId="77777777" w:rsidTr="008A6C77">
        <w:trPr>
          <w:trHeight w:val="405"/>
        </w:trPr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  <w:vAlign w:val="center"/>
          </w:tcPr>
          <w:p w14:paraId="37172D3F" w14:textId="77777777" w:rsidR="00162020" w:rsidRDefault="00673554">
            <w:pPr>
              <w:jc w:val="center"/>
              <w:rPr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Maintenir la ligne de vie et communiquer</w:t>
            </w:r>
          </w:p>
        </w:tc>
      </w:tr>
      <w:tr w:rsidR="00162020" w14:paraId="450DCB81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03814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442040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Potence et dispositif antichute 3 fonctions installés.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5E795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1E1F8AD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 et harnais « A-E » portés.</w:t>
            </w:r>
          </w:p>
        </w:tc>
      </w:tr>
      <w:tr w:rsidR="00162020" w14:paraId="201975E5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44F8B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06710E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Ligne de vie maintenue.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BE122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2688DED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Moyens de communication vérifiés.</w:t>
            </w:r>
          </w:p>
        </w:tc>
      </w:tr>
      <w:tr w:rsidR="00162020" w14:paraId="6DF284DD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C9FE5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10702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41ED587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Mesures d’urgence, premiers secours et procédures de sauvetage connus.</w:t>
            </w:r>
          </w:p>
        </w:tc>
      </w:tr>
    </w:tbl>
    <w:p w14:paraId="0BE016E9" w14:textId="35BE9A0F" w:rsidR="00162020" w:rsidRDefault="008A6C77">
      <w:pPr>
        <w:spacing w:before="60" w:after="60"/>
        <w:rPr>
          <w:sz w:val="18"/>
          <w:szCs w:val="18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F0D6" wp14:editId="657F56F3">
                <wp:simplePos x="0" y="0"/>
                <wp:positionH relativeFrom="margin">
                  <wp:posOffset>6183517</wp:posOffset>
                </wp:positionH>
                <wp:positionV relativeFrom="page">
                  <wp:posOffset>9449435</wp:posOffset>
                </wp:positionV>
                <wp:extent cx="993140" cy="245745"/>
                <wp:effectExtent l="0" t="0" r="0" b="0"/>
                <wp:wrapNone/>
                <wp:docPr id="1486200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434D4" w14:textId="77777777" w:rsidR="008A6C77" w:rsidRPr="00B814AC" w:rsidRDefault="008A6C77" w:rsidP="008A6C77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8F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9pt;margin-top:744.05pt;width:78.2pt;height:19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DoFAIAACs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" filled="f" stroked="f" strokeweight=".5pt">
                <v:textbox>
                  <w:txbxContent>
                    <w:p w14:paraId="796434D4" w14:textId="77777777" w:rsidR="008A6C77" w:rsidRPr="00B814AC" w:rsidRDefault="008A6C77" w:rsidP="008A6C77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3554">
        <w:rPr>
          <w:sz w:val="18"/>
          <w:szCs w:val="18"/>
        </w:rPr>
        <w:t>*Inscrire la valeur minimale ou maximale d’oxygène et les valeurs maximales des contaminants toxiques ou inflammables enregistrées par le détecteur.</w:t>
      </w:r>
      <w:r w:rsidR="00673554">
        <w:br w:type="page"/>
      </w:r>
    </w:p>
    <w:p w14:paraId="2EDBAF9A" w14:textId="77777777" w:rsidR="00162020" w:rsidRDefault="0067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Pour votre sécurité, </w:t>
      </w:r>
      <w:r>
        <w:rPr>
          <w:sz w:val="24"/>
          <w:szCs w:val="24"/>
        </w:rPr>
        <w:t>inspectez</w:t>
      </w:r>
      <w:r>
        <w:rPr>
          <w:rFonts w:eastAsia="Calibri"/>
          <w:color w:val="000000"/>
          <w:sz w:val="24"/>
          <w:szCs w:val="24"/>
        </w:rPr>
        <w:t xml:space="preserve"> les équipements de protection collectifs et individuels avant de les utiliser.</w:t>
      </w:r>
    </w:p>
    <w:tbl>
      <w:tblPr>
        <w:tblStyle w:val="a0"/>
        <w:tblW w:w="11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3225"/>
        <w:gridCol w:w="1757"/>
        <w:gridCol w:w="278"/>
        <w:gridCol w:w="203"/>
        <w:gridCol w:w="492"/>
        <w:gridCol w:w="97"/>
        <w:gridCol w:w="2907"/>
        <w:gridCol w:w="1786"/>
      </w:tblGrid>
      <w:tr w:rsidR="00162020" w14:paraId="58298FC9" w14:textId="77777777" w:rsidTr="008A6C77">
        <w:trPr>
          <w:trHeight w:val="485"/>
        </w:trPr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3CEC814F" w14:textId="77777777" w:rsidR="00162020" w:rsidRDefault="00673554">
            <w:pPr>
              <w:spacing w:before="120" w:after="120"/>
              <w:jc w:val="center"/>
              <w:rPr>
                <w:b/>
              </w:rPr>
            </w:pPr>
            <w:r w:rsidRPr="008A6C77">
              <w:rPr>
                <w:b/>
                <w:color w:val="FFFFFF" w:themeColor="background1"/>
              </w:rPr>
              <w:t>INSPECTION DES ÉQUIPEMENTS DE PROTECTION COLLECTIFS (EPC) ET INDIVIDUELS (EPI)</w:t>
            </w:r>
          </w:p>
        </w:tc>
      </w:tr>
      <w:tr w:rsidR="00162020" w14:paraId="3C1B39FF" w14:textId="77777777">
        <w:trPr>
          <w:trHeight w:val="2636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4D7DF4ED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7429F8F1" w14:textId="77777777" w:rsidR="00162020" w:rsidRPr="00C3797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t>O/N</w:t>
            </w:r>
          </w:p>
          <w:p w14:paraId="09403562" w14:textId="77777777" w:rsidR="00162020" w:rsidRPr="00C37977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</w:p>
          <w:p w14:paraId="7F4C9F94" w14:textId="77777777" w:rsidR="00162020" w:rsidRPr="00C3797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t>O/N</w:t>
            </w:r>
          </w:p>
          <w:p w14:paraId="3992ECB3" w14:textId="77777777" w:rsidR="00162020" w:rsidRPr="00C3797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t>O/N</w:t>
            </w:r>
          </w:p>
          <w:p w14:paraId="548F5349" w14:textId="77777777" w:rsidR="00162020" w:rsidRPr="00C3797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t>O/N</w:t>
            </w: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br/>
            </w:r>
          </w:p>
          <w:p w14:paraId="197B0392" w14:textId="77777777" w:rsidR="00162020" w:rsidRPr="00C3797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/>
                <w:color w:val="BFBFBF"/>
                <w:sz w:val="22"/>
                <w:szCs w:val="22"/>
                <w:lang w:val="en-CA"/>
              </w:rPr>
            </w:pPr>
            <w:r w:rsidRPr="00C37977">
              <w:rPr>
                <w:rFonts w:eastAsia="Calibri"/>
                <w:color w:val="BFBFBF"/>
                <w:sz w:val="22"/>
                <w:szCs w:val="22"/>
                <w:lang w:val="en-CA"/>
              </w:rPr>
              <w:t>O/N</w:t>
            </w:r>
          </w:p>
        </w:tc>
        <w:tc>
          <w:tcPr>
            <w:tcW w:w="5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44A8AB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de protection collectifs obligatoires :</w:t>
            </w:r>
          </w:p>
          <w:p w14:paraId="28077D8B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Détecteur </w:t>
            </w:r>
            <w:proofErr w:type="spellStart"/>
            <w:r>
              <w:rPr>
                <w:sz w:val="22"/>
                <w:szCs w:val="22"/>
              </w:rPr>
              <w:t>multigaz</w:t>
            </w:r>
            <w:proofErr w:type="spellEnd"/>
            <w:r>
              <w:rPr>
                <w:sz w:val="22"/>
                <w:szCs w:val="22"/>
              </w:rPr>
              <w:t xml:space="preserve"> (O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, LIE/LEL, CO et 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S) </w:t>
            </w:r>
            <w:r>
              <w:rPr>
                <w:sz w:val="22"/>
                <w:szCs w:val="22"/>
              </w:rPr>
              <w:br/>
              <w:t>avec pompe d’échantillonnage, boyau et filtres.</w:t>
            </w:r>
          </w:p>
          <w:p w14:paraId="4267F3AB" w14:textId="77777777" w:rsidR="00162020" w:rsidRDefault="00673554">
            <w:pPr>
              <w:spacing w:before="60"/>
              <w:ind w:left="249" w:hanging="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Garde-corps portatif.</w:t>
            </w:r>
          </w:p>
          <w:p w14:paraId="28FBCD7A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Potence.</w:t>
            </w:r>
          </w:p>
          <w:p w14:paraId="5F067971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Dispositif antichute, type enrouleur, dérouleur 3 fonctions (antichute, ligne de vie et récupération d’urgence).</w:t>
            </w:r>
          </w:p>
          <w:p w14:paraId="166DBFC4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Ventilateur portatif approprié et fonctionnel.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628245" w14:textId="77777777" w:rsidR="00162020" w:rsidRDefault="00162020">
            <w:pPr>
              <w:spacing w:before="60"/>
              <w:jc w:val="center"/>
              <w:rPr>
                <w:b/>
              </w:rPr>
            </w:pPr>
          </w:p>
          <w:p w14:paraId="5D2C5028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080BE62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4B881A1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3F5CB9BF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634E975F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5912002F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br/>
              <w:t>O/N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229E01C3" w14:textId="77777777" w:rsidR="00162020" w:rsidRDefault="00673554">
            <w:pPr>
              <w:spacing w:before="60"/>
            </w:pPr>
            <w:r>
              <w:t>Facultatifs, selon le cas :</w:t>
            </w:r>
          </w:p>
          <w:p w14:paraId="22B664E4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Signalisation routière appropriée.</w:t>
            </w:r>
          </w:p>
          <w:p w14:paraId="4A494A81" w14:textId="2E32CD7F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Protecteur de trou </w:t>
            </w:r>
            <w:r w:rsidR="00C37977">
              <w:rPr>
                <w:sz w:val="22"/>
                <w:szCs w:val="22"/>
              </w:rPr>
              <w:t>d’homme.</w:t>
            </w:r>
          </w:p>
          <w:p w14:paraId="78BC223B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Protecteur de câble.</w:t>
            </w:r>
          </w:p>
          <w:p w14:paraId="647A3CC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Extension d’échelle.</w:t>
            </w:r>
          </w:p>
          <w:p w14:paraId="407B589E" w14:textId="77777777" w:rsidR="00162020" w:rsidRDefault="00673554">
            <w:pPr>
              <w:spacing w:before="6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Treuil de manutention avec chaise de suspension ou longe en </w:t>
            </w:r>
            <w:r>
              <w:rPr>
                <w:rFonts w:eastAsia="Calibri"/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rFonts w:eastAsia="Calibri"/>
                <w:sz w:val="22"/>
                <w:szCs w:val="22"/>
              </w:rPr>
              <w:t>».</w:t>
            </w:r>
          </w:p>
          <w:p w14:paraId="57037E90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Autre, préciser (ex. : éclairage portatif à protection intrinsèque) :</w:t>
            </w:r>
          </w:p>
        </w:tc>
      </w:tr>
      <w:tr w:rsidR="00162020" w14:paraId="2A7788DB" w14:textId="77777777">
        <w:trPr>
          <w:trHeight w:val="1745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7B8CC3C0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623E8DF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14D92841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69EA123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53C8ADB4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5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CAC4E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de protection individuels obligatoires :</w:t>
            </w:r>
          </w:p>
          <w:p w14:paraId="652B04F9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Harnais de sécurité de type </w:t>
            </w:r>
            <w:r>
              <w:rPr>
                <w:rFonts w:eastAsia="Calibri"/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A-E </w:t>
            </w:r>
            <w:r>
              <w:rPr>
                <w:rFonts w:eastAsia="Calibri"/>
                <w:sz w:val="22"/>
                <w:szCs w:val="22"/>
              </w:rPr>
              <w:t>».</w:t>
            </w:r>
          </w:p>
          <w:p w14:paraId="3E6AC017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Vêtements, bottes et gants imperméables.</w:t>
            </w:r>
          </w:p>
          <w:p w14:paraId="205800F5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Casque de sécurité avec ou sans jugulaire.</w:t>
            </w:r>
          </w:p>
          <w:p w14:paraId="6B297F3C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>Lunettes de sécurité.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02FE89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37EB8A3D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6223100A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762B2D3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71729229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535E2069" w14:textId="77777777" w:rsidR="00162020" w:rsidRDefault="00673554">
            <w:pPr>
              <w:spacing w:before="60"/>
            </w:pPr>
            <w:r>
              <w:t>Facultatifs, selon la tâche :</w:t>
            </w:r>
          </w:p>
          <w:p w14:paraId="5D0E3D2D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 approprié.</w:t>
            </w:r>
          </w:p>
          <w:p w14:paraId="064DC9CF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Visière.</w:t>
            </w:r>
          </w:p>
          <w:p w14:paraId="7143B13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Protection auditive.</w:t>
            </w:r>
          </w:p>
          <w:p w14:paraId="4CF33CFD" w14:textId="77777777" w:rsidR="00162020" w:rsidRDefault="00673554">
            <w:pPr>
              <w:spacing w:before="60"/>
              <w:rPr>
                <w:b/>
              </w:rPr>
            </w:pPr>
            <w:r>
              <w:rPr>
                <w:sz w:val="22"/>
                <w:szCs w:val="22"/>
              </w:rPr>
              <w:t>Autre, précisez :</w:t>
            </w:r>
          </w:p>
        </w:tc>
      </w:tr>
      <w:tr w:rsidR="00162020" w14:paraId="7CE676A4" w14:textId="77777777">
        <w:trPr>
          <w:trHeight w:val="1268"/>
        </w:trPr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6CA1652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51C71CAF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5EA437B2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107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CF98480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pour enclencher les mesures d’urgence ou de sauvetage, selon le cas :</w:t>
            </w:r>
          </w:p>
          <w:p w14:paraId="6B5CFE5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Moyen de communication avec l’extérieur (spécifier) : </w:t>
            </w:r>
            <w:r>
              <w:rPr>
                <w:color w:val="BFBFBF"/>
                <w:sz w:val="22"/>
                <w:szCs w:val="22"/>
              </w:rPr>
              <w:t>radio portative, cellulaire, etc.</w:t>
            </w:r>
          </w:p>
          <w:p w14:paraId="699703C9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Moyens de communication bidirectionnelle en continu entre la travailleuse ou le travailleur et la/le surveillant(e) :</w:t>
            </w:r>
          </w:p>
          <w:p w14:paraId="6179134E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Visuel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Auditif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Si autre moyen, </w:t>
            </w:r>
            <w:r>
              <w:rPr>
                <w:sz w:val="22"/>
                <w:szCs w:val="22"/>
              </w:rPr>
              <w:t>préciser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(ex. : bidirectionnel mains libres) :</w:t>
            </w:r>
          </w:p>
        </w:tc>
      </w:tr>
      <w:tr w:rsidR="00162020" w14:paraId="606F64AE" w14:textId="77777777">
        <w:trPr>
          <w:trHeight w:val="926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30627394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4BF8D44C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23F5582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43A344" w14:textId="6953773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Équipements pour premiers </w:t>
            </w:r>
            <w:r w:rsidR="00C37977">
              <w:rPr>
                <w:b/>
              </w:rPr>
              <w:t>secours :</w:t>
            </w:r>
          </w:p>
          <w:p w14:paraId="3BDB2C0A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Trousse de premier secours.</w:t>
            </w:r>
          </w:p>
          <w:p w14:paraId="62354848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>Extincteur portatif.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22EB64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23AD312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46424B4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784EB489" w14:textId="77777777" w:rsidR="00162020" w:rsidRDefault="00162020">
            <w:pPr>
              <w:spacing w:before="60"/>
              <w:rPr>
                <w:sz w:val="22"/>
                <w:szCs w:val="22"/>
              </w:rPr>
            </w:pPr>
          </w:p>
          <w:p w14:paraId="7E70F27D" w14:textId="77777777" w:rsidR="00162020" w:rsidRDefault="00673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Douche oculaire portative.</w:t>
            </w:r>
          </w:p>
          <w:p w14:paraId="4E139607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Autre, préciser :</w:t>
            </w:r>
          </w:p>
        </w:tc>
      </w:tr>
      <w:tr w:rsidR="00162020" w14:paraId="3068E75C" w14:textId="77777777">
        <w:tc>
          <w:tcPr>
            <w:tcW w:w="3815" w:type="dxa"/>
            <w:gridSpan w:val="2"/>
            <w:tcBorders>
              <w:top w:val="single" w:sz="4" w:space="0" w:color="000000"/>
            </w:tcBorders>
            <w:shd w:val="clear" w:color="auto" w:fill="CEF0F2"/>
          </w:tcPr>
          <w:p w14:paraId="2C7654C2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Nom(s) et signature(s) : surveillant(es)</w:t>
            </w:r>
          </w:p>
        </w:tc>
        <w:tc>
          <w:tcPr>
            <w:tcW w:w="1757" w:type="dxa"/>
            <w:tcBorders>
              <w:top w:val="single" w:sz="4" w:space="0" w:color="000000"/>
            </w:tcBorders>
            <w:shd w:val="clear" w:color="auto" w:fill="CEF0F2"/>
          </w:tcPr>
          <w:p w14:paraId="529E5F62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Heure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hh:mm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977" w:type="dxa"/>
            <w:gridSpan w:val="5"/>
            <w:tcBorders>
              <w:top w:val="single" w:sz="4" w:space="0" w:color="000000"/>
            </w:tcBorders>
            <w:shd w:val="clear" w:color="auto" w:fill="CEF0F2"/>
          </w:tcPr>
          <w:p w14:paraId="20BE0254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Nom(s) et signature(s) : entrant(es)</w:t>
            </w:r>
          </w:p>
        </w:tc>
        <w:tc>
          <w:tcPr>
            <w:tcW w:w="1786" w:type="dxa"/>
            <w:tcBorders>
              <w:top w:val="single" w:sz="4" w:space="0" w:color="000000"/>
            </w:tcBorders>
            <w:shd w:val="clear" w:color="auto" w:fill="CEF0F2"/>
          </w:tcPr>
          <w:p w14:paraId="346C0E2F" w14:textId="77777777" w:rsidR="00162020" w:rsidRDefault="0067355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Heure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hh:mm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62020" w14:paraId="6B99E10E" w14:textId="77777777">
        <w:tc>
          <w:tcPr>
            <w:tcW w:w="3815" w:type="dxa"/>
            <w:gridSpan w:val="2"/>
          </w:tcPr>
          <w:p w14:paraId="4380766F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324C5B23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36512D40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6341BA6D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27749436" w14:textId="77777777">
        <w:tc>
          <w:tcPr>
            <w:tcW w:w="3815" w:type="dxa"/>
            <w:gridSpan w:val="2"/>
          </w:tcPr>
          <w:p w14:paraId="095BC0CA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1FFFABAC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2E69B85B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28D250DA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7A75AA5D" w14:textId="77777777">
        <w:tc>
          <w:tcPr>
            <w:tcW w:w="3815" w:type="dxa"/>
            <w:gridSpan w:val="2"/>
          </w:tcPr>
          <w:p w14:paraId="3E66AD5D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0415A926" w14:textId="77777777" w:rsidR="00162020" w:rsidRDefault="00162020">
            <w:pPr>
              <w:spacing w:before="60" w:after="60"/>
              <w:jc w:val="center"/>
            </w:pPr>
          </w:p>
        </w:tc>
        <w:tc>
          <w:tcPr>
            <w:tcW w:w="3977" w:type="dxa"/>
            <w:gridSpan w:val="5"/>
          </w:tcPr>
          <w:p w14:paraId="4E06BA8C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732F58FC" w14:textId="77777777" w:rsidR="00162020" w:rsidRDefault="00162020">
            <w:pPr>
              <w:spacing w:before="60" w:after="60"/>
              <w:jc w:val="center"/>
            </w:pPr>
          </w:p>
        </w:tc>
      </w:tr>
      <w:tr w:rsidR="00162020" w14:paraId="7BFC4B07" w14:textId="77777777">
        <w:tc>
          <w:tcPr>
            <w:tcW w:w="3815" w:type="dxa"/>
            <w:gridSpan w:val="2"/>
          </w:tcPr>
          <w:p w14:paraId="0F15A481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4C549FEF" w14:textId="77777777" w:rsidR="00162020" w:rsidRDefault="00162020">
            <w:pPr>
              <w:spacing w:before="60" w:after="60"/>
              <w:jc w:val="center"/>
            </w:pPr>
          </w:p>
        </w:tc>
        <w:tc>
          <w:tcPr>
            <w:tcW w:w="3977" w:type="dxa"/>
            <w:gridSpan w:val="5"/>
          </w:tcPr>
          <w:p w14:paraId="65888111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40CC62EF" w14:textId="77777777" w:rsidR="00162020" w:rsidRDefault="00162020">
            <w:pPr>
              <w:spacing w:before="60" w:after="60"/>
              <w:jc w:val="center"/>
            </w:pPr>
          </w:p>
        </w:tc>
      </w:tr>
      <w:tr w:rsidR="00162020" w14:paraId="0C43CCBC" w14:textId="77777777">
        <w:tc>
          <w:tcPr>
            <w:tcW w:w="3815" w:type="dxa"/>
            <w:gridSpan w:val="2"/>
          </w:tcPr>
          <w:p w14:paraId="48168FBB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2494D9E5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7D77DB50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7A2583F2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6C76324A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011F87A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aaaa</w:t>
            </w:r>
            <w:proofErr w:type="spellEnd"/>
            <w:r>
              <w:rPr>
                <w:sz w:val="22"/>
                <w:szCs w:val="22"/>
              </w:rPr>
              <w:t xml:space="preserve">-mm-jj) </w:t>
            </w:r>
            <w:r>
              <w:rPr>
                <w:b/>
                <w:sz w:val="22"/>
                <w:szCs w:val="22"/>
              </w:rPr>
              <w:t xml:space="preserve">et heure de la fin des travaux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hh:mm</w:t>
            </w:r>
            <w:proofErr w:type="spellEnd"/>
            <w:r>
              <w:rPr>
                <w:sz w:val="22"/>
                <w:szCs w:val="22"/>
              </w:rPr>
              <w:t xml:space="preserve">) : </w:t>
            </w:r>
          </w:p>
        </w:tc>
      </w:tr>
      <w:tr w:rsidR="00162020" w14:paraId="3E4E0D9F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D743626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 et signature de la personne qualifiée </w:t>
            </w:r>
            <w:r>
              <w:rPr>
                <w:sz w:val="22"/>
                <w:szCs w:val="22"/>
              </w:rPr>
              <w:t>(lorsque requis)</w:t>
            </w:r>
            <w:r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:</w:t>
            </w:r>
          </w:p>
        </w:tc>
      </w:tr>
      <w:tr w:rsidR="00162020" w14:paraId="262E5D52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36D60FB" w14:textId="77777777" w:rsidR="00162020" w:rsidRDefault="00673554">
            <w:pPr>
              <w:spacing w:before="60" w:after="60"/>
            </w:pPr>
            <w:r>
              <w:rPr>
                <w:b/>
                <w:sz w:val="22"/>
                <w:szCs w:val="22"/>
              </w:rPr>
              <w:t>Nom et signature de la/du gestionnaire 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5BBEC7FD" w14:textId="4DDD5215" w:rsidR="00162020" w:rsidRDefault="008A6C77">
      <w:pPr>
        <w:rPr>
          <w:sz w:val="2"/>
          <w:szCs w:val="2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2DA07" wp14:editId="1A0B9493">
                <wp:simplePos x="0" y="0"/>
                <wp:positionH relativeFrom="margin">
                  <wp:posOffset>6210677</wp:posOffset>
                </wp:positionH>
                <wp:positionV relativeFrom="paragraph">
                  <wp:posOffset>171450</wp:posOffset>
                </wp:positionV>
                <wp:extent cx="993140" cy="245745"/>
                <wp:effectExtent l="0" t="0" r="0" b="0"/>
                <wp:wrapNone/>
                <wp:docPr id="2884128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BD7B5" w14:textId="77777777" w:rsidR="008A6C77" w:rsidRPr="00B814AC" w:rsidRDefault="008A6C77" w:rsidP="008A6C77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2DA07" id="_x0000_s1027" type="#_x0000_t202" style="position:absolute;margin-left:489.05pt;margin-top:13.5pt;width:78.2pt;height:19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2FwIAADI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" filled="f" stroked="f" strokeweight=".5pt">
                <v:textbox>
                  <w:txbxContent>
                    <w:p w14:paraId="5E8BD7B5" w14:textId="77777777" w:rsidR="008A6C77" w:rsidRPr="00B814AC" w:rsidRDefault="008A6C77" w:rsidP="008A6C77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2020" w:rsidSect="00FF2E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540" w:bottom="720" w:left="522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CBD4" w14:textId="77777777" w:rsidR="00172D84" w:rsidRDefault="00172D84">
      <w:r>
        <w:separator/>
      </w:r>
    </w:p>
  </w:endnote>
  <w:endnote w:type="continuationSeparator" w:id="0">
    <w:p w14:paraId="29FB4F26" w14:textId="77777777" w:rsidR="00172D84" w:rsidRDefault="0017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3411" w14:textId="77777777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78E949F0" w14:textId="77777777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28C66D42" w14:textId="3B85A721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</w:t>
    </w:r>
    <w:r w:rsidR="00EA4DFD">
      <w:rPr>
        <w:sz w:val="16"/>
        <w:szCs w:val="16"/>
      </w:rPr>
      <w:t>-08-24</w:t>
    </w:r>
  </w:p>
  <w:p w14:paraId="238C1054" w14:textId="6574A0F8" w:rsidR="008A6C77" w:rsidRDefault="008A6C77" w:rsidP="008A6C77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C2DF" w14:textId="77777777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53459D22" w14:textId="77777777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30A9FD11" w14:textId="3A9E2016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</w:t>
    </w:r>
    <w:r w:rsidR="00EA4DFD">
      <w:rPr>
        <w:sz w:val="16"/>
        <w:szCs w:val="16"/>
      </w:rPr>
      <w:t>-08-24</w:t>
    </w:r>
  </w:p>
  <w:p w14:paraId="2020FE55" w14:textId="6A821B18" w:rsidR="00942045" w:rsidRDefault="00942045" w:rsidP="00942045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5756" w14:textId="77777777" w:rsidR="00172D84" w:rsidRDefault="00172D84">
      <w:r>
        <w:separator/>
      </w:r>
    </w:p>
  </w:footnote>
  <w:footnote w:type="continuationSeparator" w:id="0">
    <w:p w14:paraId="5B502536" w14:textId="77777777" w:rsidR="00172D84" w:rsidRDefault="0017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112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75"/>
      <w:gridCol w:w="2970"/>
    </w:tblGrid>
    <w:tr w:rsidR="00D75FB4" w14:paraId="254C12A1" w14:textId="77777777" w:rsidTr="00F14D0A">
      <w:trPr>
        <w:trHeight w:val="639"/>
      </w:trPr>
      <w:tc>
        <w:tcPr>
          <w:tcW w:w="8275" w:type="dxa"/>
          <w:tcBorders>
            <w:top w:val="nil"/>
            <w:left w:val="nil"/>
            <w:bottom w:val="nil"/>
            <w:right w:val="nil"/>
          </w:tcBorders>
          <w:shd w:val="clear" w:color="auto" w:fill="243A68" w:themeFill="text2"/>
          <w:vAlign w:val="center"/>
        </w:tcPr>
        <w:p w14:paraId="5C8FF225" w14:textId="77777777" w:rsidR="00D75FB4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ind w:left="72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 xml:space="preserve">ESPACE CLOS </w:t>
          </w:r>
        </w:p>
        <w:p w14:paraId="194958B9" w14:textId="77777777" w:rsidR="00D75FB4" w:rsidRDefault="00000000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rFonts w:eastAsia="Calibri"/>
              <w:b/>
              <w:color w:val="000000"/>
              <w:sz w:val="28"/>
              <w:szCs w:val="28"/>
            </w:rPr>
          </w:pPr>
          <w:sdt>
            <w:sdtPr>
              <w:rPr>
                <w:sz w:val="42"/>
                <w:szCs w:val="42"/>
              </w:rPr>
              <w:tag w:val="goog_rdk_8"/>
              <w:id w:val="1190031221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FICHE DE CONTRÔLE / </w:t>
          </w:r>
          <w:sdt>
            <w:sdtPr>
              <w:rPr>
                <w:sz w:val="42"/>
                <w:szCs w:val="42"/>
              </w:rPr>
              <w:tag w:val="goog_rdk_9"/>
              <w:id w:val="623503450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PERMIS D’ENTRÉE</w:t>
          </w:r>
          <w:r w:rsidR="00D75FB4"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D75FB4"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 w:rsidR="00D75FB4"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="00D75FB4" w:rsidRPr="000E73F0">
            <w:rPr>
              <w:rFonts w:eastAsia="Calibri"/>
              <w:b/>
              <w:color w:val="FFFFFF"/>
              <w:sz w:val="32"/>
              <w:szCs w:val="32"/>
            </w:rPr>
            <w:t>om et numéro]</w:t>
          </w:r>
        </w:p>
      </w:tc>
      <w:tc>
        <w:tcPr>
          <w:tcW w:w="2970" w:type="dxa"/>
          <w:tcBorders>
            <w:left w:val="nil"/>
          </w:tcBorders>
          <w:shd w:val="clear" w:color="auto" w:fill="30AEB3" w:themeFill="accent3"/>
          <w:vAlign w:val="center"/>
        </w:tcPr>
        <w:p w14:paraId="2DDD7E89" w14:textId="77777777" w:rsidR="00D75FB4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left="72"/>
            <w:jc w:val="center"/>
            <w:rPr>
              <w:rFonts w:eastAsia="Calibri"/>
              <w:b/>
              <w:color w:val="000000"/>
              <w:sz w:val="28"/>
              <w:szCs w:val="28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273818D" wp14:editId="543E00F9">
                    <wp:simplePos x="0" y="0"/>
                    <wp:positionH relativeFrom="margin">
                      <wp:posOffset>241935</wp:posOffset>
                    </wp:positionH>
                    <wp:positionV relativeFrom="margin">
                      <wp:posOffset>196215</wp:posOffset>
                    </wp:positionV>
                    <wp:extent cx="1336675" cy="664845"/>
                    <wp:effectExtent l="0" t="0" r="0" b="1905"/>
                    <wp:wrapSquare wrapText="bothSides"/>
                    <wp:docPr id="958725685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36C066" w14:textId="77777777" w:rsidR="00D75FB4" w:rsidRPr="00681336" w:rsidRDefault="00D75FB4" w:rsidP="00D75FB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73818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8" type="#_x0000_t202" style="position:absolute;left:0;text-align:left;margin-left:19.05pt;margin-top:15.45pt;width:105.25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" filled="f" stroked="f" strokeweight=".5pt">
                    <v:textbox>
                      <w:txbxContent>
                        <w:p w14:paraId="2136C066" w14:textId="77777777" w:rsidR="00D75FB4" w:rsidRPr="00681336" w:rsidRDefault="00D75FB4" w:rsidP="00D75FB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03C24ADB" w14:textId="77777777" w:rsidR="00162020" w:rsidRPr="00D75FB4" w:rsidRDefault="00162020" w:rsidP="00D75F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5AE9" w14:textId="77777777" w:rsidR="00162020" w:rsidRDefault="00162020" w:rsidP="00FF2E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90"/>
      <w:rPr>
        <w:sz w:val="2"/>
        <w:szCs w:val="2"/>
      </w:rPr>
    </w:pPr>
  </w:p>
  <w:tbl>
    <w:tblPr>
      <w:tblStyle w:val="a1"/>
      <w:tblW w:w="112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75"/>
      <w:gridCol w:w="2970"/>
    </w:tblGrid>
    <w:tr w:rsidR="006F2328" w14:paraId="70E693C8" w14:textId="77777777" w:rsidTr="00D75FB4">
      <w:trPr>
        <w:trHeight w:val="639"/>
      </w:trPr>
      <w:tc>
        <w:tcPr>
          <w:tcW w:w="8275" w:type="dxa"/>
          <w:tcBorders>
            <w:top w:val="nil"/>
            <w:left w:val="nil"/>
            <w:bottom w:val="nil"/>
            <w:right w:val="nil"/>
          </w:tcBorders>
          <w:shd w:val="clear" w:color="auto" w:fill="243A68" w:themeFill="text2"/>
          <w:vAlign w:val="center"/>
        </w:tcPr>
        <w:p w14:paraId="6895BEF2" w14:textId="66295AF8" w:rsidR="002A5418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ind w:left="72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 xml:space="preserve">ESPACE CLOS </w:t>
          </w:r>
        </w:p>
        <w:p w14:paraId="18988B17" w14:textId="6AA65EB8" w:rsidR="006F2328" w:rsidRDefault="00000000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rFonts w:eastAsia="Calibri"/>
              <w:b/>
              <w:color w:val="000000"/>
              <w:sz w:val="28"/>
              <w:szCs w:val="28"/>
            </w:rPr>
          </w:pPr>
          <w:sdt>
            <w:sdtPr>
              <w:rPr>
                <w:sz w:val="42"/>
                <w:szCs w:val="42"/>
              </w:rPr>
              <w:tag w:val="goog_rdk_8"/>
              <w:id w:val="1878967662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FICHE DE CONTRÔLE / </w:t>
          </w:r>
          <w:sdt>
            <w:sdtPr>
              <w:rPr>
                <w:sz w:val="42"/>
                <w:szCs w:val="42"/>
              </w:rPr>
              <w:tag w:val="goog_rdk_9"/>
              <w:id w:val="1659876541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PERMIS D’ENTRÉE</w:t>
          </w:r>
          <w:r w:rsidR="006F2328"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6F2328"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 w:rsidR="006F2328"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="006F2328" w:rsidRPr="000E73F0">
            <w:rPr>
              <w:rFonts w:eastAsia="Calibri"/>
              <w:b/>
              <w:color w:val="FFFFFF"/>
              <w:sz w:val="32"/>
              <w:szCs w:val="32"/>
            </w:rPr>
            <w:t>om et numéro]</w:t>
          </w:r>
        </w:p>
      </w:tc>
      <w:tc>
        <w:tcPr>
          <w:tcW w:w="2970" w:type="dxa"/>
          <w:tcBorders>
            <w:left w:val="nil"/>
          </w:tcBorders>
          <w:shd w:val="clear" w:color="auto" w:fill="30AEB3" w:themeFill="accent3"/>
          <w:vAlign w:val="center"/>
        </w:tcPr>
        <w:p w14:paraId="7D2AE02A" w14:textId="36FC56E6" w:rsidR="006F2328" w:rsidRDefault="006F2328" w:rsidP="006F232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left="72"/>
            <w:jc w:val="center"/>
            <w:rPr>
              <w:rFonts w:eastAsia="Calibri"/>
              <w:b/>
              <w:color w:val="000000"/>
              <w:sz w:val="28"/>
              <w:szCs w:val="28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E74DF" wp14:editId="00C3FAA3">
                    <wp:simplePos x="0" y="0"/>
                    <wp:positionH relativeFrom="margin">
                      <wp:posOffset>241935</wp:posOffset>
                    </wp:positionH>
                    <wp:positionV relativeFrom="margin">
                      <wp:posOffset>196215</wp:posOffset>
                    </wp:positionV>
                    <wp:extent cx="1336675" cy="664845"/>
                    <wp:effectExtent l="0" t="0" r="0" b="1905"/>
                    <wp:wrapSquare wrapText="bothSides"/>
                    <wp:docPr id="143636724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340DA6" w14:textId="77777777" w:rsidR="006F2328" w:rsidRPr="00681336" w:rsidRDefault="006F2328" w:rsidP="000E73F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9E74D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19.05pt;margin-top:15.45pt;width:105.2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NmFw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" filled="f" stroked="f" strokeweight=".5pt">
                    <v:textbox>
                      <w:txbxContent>
                        <w:p w14:paraId="1B340DA6" w14:textId="77777777" w:rsidR="006F2328" w:rsidRPr="00681336" w:rsidRDefault="006F2328" w:rsidP="000E73F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58C0487B" w14:textId="77777777" w:rsidR="00162020" w:rsidRDefault="001620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89C"/>
    <w:multiLevelType w:val="multilevel"/>
    <w:tmpl w:val="B04C0B0C"/>
    <w:lvl w:ilvl="0">
      <w:start w:val="1"/>
      <w:numFmt w:val="decimal"/>
      <w:pStyle w:val="Numrotationnivea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nivea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7203469">
    <w:abstractNumId w:val="0"/>
  </w:num>
  <w:num w:numId="2" w16cid:durableId="2132550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55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29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750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16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0034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29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0"/>
    <w:rsid w:val="00162020"/>
    <w:rsid w:val="00172D84"/>
    <w:rsid w:val="001C1721"/>
    <w:rsid w:val="002A5418"/>
    <w:rsid w:val="00673554"/>
    <w:rsid w:val="006F2328"/>
    <w:rsid w:val="008A6C77"/>
    <w:rsid w:val="00942045"/>
    <w:rsid w:val="009F6034"/>
    <w:rsid w:val="00C33810"/>
    <w:rsid w:val="00C37977"/>
    <w:rsid w:val="00D022D4"/>
    <w:rsid w:val="00D3336C"/>
    <w:rsid w:val="00D75FB4"/>
    <w:rsid w:val="00EA4DFD"/>
    <w:rsid w:val="00F16AFA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B9EA75"/>
  <w15:docId w15:val="{6C8DFA64-659B-4471-9F2D-49C61ACC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1C"/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qFormat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Paragraphedeliste"/>
    <w:next w:val="Normal"/>
    <w:link w:val="TitreCar"/>
    <w:uiPriority w:val="10"/>
    <w:qFormat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1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right="5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tabs>
        <w:tab w:val="num" w:pos="720"/>
        <w:tab w:val="left" w:pos="1080"/>
      </w:tabs>
      <w:suppressAutoHyphens/>
      <w:ind w:left="720" w:right="180" w:hanging="72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tabs>
        <w:tab w:val="num" w:pos="720"/>
        <w:tab w:val="left" w:pos="1440"/>
      </w:tabs>
      <w:suppressAutoHyphens/>
      <w:ind w:left="720" w:right="180" w:hanging="72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Theme="minorHAnsi" w:eastAsiaTheme="minorHAnsi" w:hAnsiTheme="minorHAnsi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eastAsiaTheme="minorHAnsi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tabs>
        <w:tab w:val="clear" w:pos="1080"/>
        <w:tab w:val="left" w:pos="360"/>
        <w:tab w:val="left" w:pos="720"/>
      </w:tabs>
      <w:spacing w:after="120"/>
      <w:ind w:left="720" w:hanging="7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eastAsiaTheme="minorHAnsi"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tabs>
        <w:tab w:val="num" w:pos="720"/>
        <w:tab w:val="left" w:pos="1080"/>
      </w:tabs>
      <w:suppressAutoHyphens/>
      <w:autoSpaceDE w:val="0"/>
      <w:autoSpaceDN w:val="0"/>
      <w:adjustRightInd w:val="0"/>
      <w:spacing w:line="280" w:lineRule="atLeast"/>
      <w:ind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tabs>
        <w:tab w:val="num" w:pos="720"/>
        <w:tab w:val="left" w:pos="1441"/>
      </w:tabs>
      <w:suppressAutoHyphens/>
      <w:autoSpaceDE w:val="0"/>
      <w:autoSpaceDN w:val="0"/>
      <w:adjustRightInd w:val="0"/>
      <w:spacing w:line="280" w:lineRule="atLeast"/>
      <w:ind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eastAsiaTheme="minorHAnsi"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eastAsiaTheme="minorHAnsi"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pBdr>
        <w:between w:val="single" w:sz="6" w:space="1" w:color="auto"/>
      </w:pBdr>
      <w:tabs>
        <w:tab w:val="num" w:pos="720"/>
      </w:tabs>
      <w:suppressAutoHyphens/>
      <w:autoSpaceDE w:val="0"/>
      <w:autoSpaceDN w:val="0"/>
      <w:adjustRightInd w:val="0"/>
      <w:spacing w:before="120" w:after="120"/>
      <w:ind w:hanging="7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ind w:left="-720" w:firstLine="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HAnsi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eastAsiaTheme="minorHAnsi"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eastAsiaTheme="minorHAnsi"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B2A97E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934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293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5A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5A4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5A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01BC3"/>
    <w:rPr>
      <w:color w:val="16509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268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68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685A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85A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5FBE"/>
    <w:rPr>
      <w:rFonts w:eastAsiaTheme="minorEastAsi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2DA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7"/>
    <w:rPr>
      <w:rFonts w:ascii="Segoe UI" w:eastAsiaTheme="minorEastAsia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theme/theme1.xml><?xml version="1.0" encoding="utf-8"?>
<a:theme xmlns:a="http://schemas.openxmlformats.org/drawingml/2006/main" name="apsam2019">
  <a:themeElements>
    <a:clrScheme name="APSAM couleurs 2019">
      <a:dk1>
        <a:srgbClr val="595E5F"/>
      </a:dk1>
      <a:lt1>
        <a:srgbClr val="FFFFFF"/>
      </a:lt1>
      <a:dk2>
        <a:srgbClr val="243A68"/>
      </a:dk2>
      <a:lt2>
        <a:srgbClr val="E6E6E9"/>
      </a:lt2>
      <a:accent1>
        <a:srgbClr val="50BDE9"/>
      </a:accent1>
      <a:accent2>
        <a:srgbClr val="ACC551"/>
      </a:accent2>
      <a:accent3>
        <a:srgbClr val="30AEB3"/>
      </a:accent3>
      <a:accent4>
        <a:srgbClr val="F1564F"/>
      </a:accent4>
      <a:accent5>
        <a:srgbClr val="EC8926"/>
      </a:accent5>
      <a:accent6>
        <a:srgbClr val="115E61"/>
      </a:accent6>
      <a:hlink>
        <a:srgbClr val="B2A97E"/>
      </a:hlink>
      <a:folHlink>
        <a:srgbClr val="1650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sam2019" id="{BDBD2EF7-A231-A840-A2C2-896CF7F313E7}" vid="{435BDB36-B692-634D-94C2-F04E87FD4B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9yrntzHUfWxpLov20DF/V2/6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de Chantal</dc:creator>
  <cp:lastModifiedBy>Claire Vézina</cp:lastModifiedBy>
  <cp:revision>7</cp:revision>
  <dcterms:created xsi:type="dcterms:W3CDTF">2023-08-24T18:15:00Z</dcterms:created>
  <dcterms:modified xsi:type="dcterms:W3CDTF">2023-08-25T18:02:00Z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0x0101005BAE4E933CACA54BBC8E63ABA19C5497</vt:lpwstr>
  </property>
  <property fmtid="{D5CDD505-2E9C-101B-9397-08002B2CF9AE}" pid="3" name="MediaServiceImageTags">
    <vt:lpwstr/>
  </property>
</Properties>
</file>