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7B4D" w14:textId="31739640" w:rsidR="00B766B6" w:rsidRDefault="002C46A3" w:rsidP="000E73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2C46A3">
        <w:rPr>
          <w:b/>
          <w:bCs/>
          <w:noProof/>
          <w:color w:val="243A68" w:themeColor="text2"/>
          <w:spacing w:val="-6"/>
          <w:sz w:val="21"/>
          <w:szCs w:val="21"/>
        </w:rPr>
        <w:t xml:space="preserve"> </w:t>
      </w:r>
    </w:p>
    <w:tbl>
      <w:tblPr>
        <w:tblStyle w:val="a8"/>
        <w:tblW w:w="10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35"/>
      </w:tblGrid>
      <w:tr w:rsidR="00B766B6" w14:paraId="36F8D7B1" w14:textId="77777777" w:rsidTr="00B41464"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764B5" w14:textId="62FC9B10" w:rsidR="00B766B6" w:rsidRPr="00BF5555" w:rsidRDefault="00382509" w:rsidP="00BF5555">
            <w:pPr>
              <w:tabs>
                <w:tab w:val="left" w:pos="10052"/>
              </w:tabs>
              <w:spacing w:before="120" w:after="40"/>
              <w:rPr>
                <w:u w:val="single"/>
              </w:rPr>
            </w:pPr>
            <w:r>
              <w:rPr>
                <w:b/>
              </w:rPr>
              <w:t>Adresse :</w:t>
            </w:r>
            <w:r>
              <w:t xml:space="preserve"> </w:t>
            </w:r>
            <w:r w:rsidR="00BF5555" w:rsidRPr="00BF5555">
              <w:rPr>
                <w:u w:val="single"/>
              </w:rPr>
              <w:tab/>
            </w:r>
          </w:p>
          <w:p w14:paraId="4B2F3757" w14:textId="36232E68" w:rsidR="00B766B6" w:rsidRDefault="00382509" w:rsidP="00BF5555">
            <w:pPr>
              <w:tabs>
                <w:tab w:val="left" w:pos="10052"/>
              </w:tabs>
              <w:spacing w:before="120" w:after="40"/>
              <w:rPr>
                <w:u w:val="single"/>
              </w:rPr>
            </w:pPr>
            <w:r>
              <w:rPr>
                <w:b/>
              </w:rPr>
              <w:t>Urgences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>/premiers secours</w:t>
            </w:r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</w:rPr>
              <w:t>/sauvetages</w:t>
            </w:r>
            <w:r>
              <w:rPr>
                <w:b/>
                <w:vertAlign w:val="superscript"/>
              </w:rPr>
              <w:footnoteReference w:id="3"/>
            </w:r>
            <w:r>
              <w:rPr>
                <w:b/>
              </w:rPr>
              <w:t>, appeler :</w:t>
            </w:r>
            <w:r>
              <w:t xml:space="preserve"> </w:t>
            </w:r>
            <w:r>
              <w:rPr>
                <w:u w:val="single"/>
              </w:rPr>
              <w:tab/>
            </w:r>
          </w:p>
          <w:p w14:paraId="6D6AD84C" w14:textId="43CC335C" w:rsidR="00B766B6" w:rsidRDefault="00382509" w:rsidP="00BF5555">
            <w:pPr>
              <w:tabs>
                <w:tab w:val="left" w:pos="10052"/>
              </w:tabs>
              <w:spacing w:before="120" w:after="40"/>
              <w:rPr>
                <w:b/>
              </w:rPr>
            </w:pPr>
            <w:r>
              <w:rPr>
                <w:b/>
              </w:rPr>
              <w:t xml:space="preserve">Personne désignée pour diriger les opérations de sauvetage : </w:t>
            </w:r>
            <w:r>
              <w:rPr>
                <w:u w:val="single"/>
              </w:rPr>
              <w:tab/>
            </w:r>
          </w:p>
        </w:tc>
      </w:tr>
      <w:tr w:rsidR="00B766B6" w14:paraId="3FD13EB3" w14:textId="77777777" w:rsidTr="00B41464">
        <w:tc>
          <w:tcPr>
            <w:tcW w:w="104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7735A" w14:textId="4FF76E86" w:rsidR="00B766B6" w:rsidRDefault="00382509" w:rsidP="000E73F0">
            <w:pPr>
              <w:tabs>
                <w:tab w:val="left" w:pos="10954"/>
              </w:tabs>
              <w:spacing w:before="120" w:after="40"/>
              <w:rPr>
                <w:b/>
              </w:rPr>
            </w:pPr>
            <w:r>
              <w:rPr>
                <w:b/>
              </w:rPr>
              <w:t xml:space="preserve">Localisation : </w:t>
            </w:r>
            <w:r>
              <w:rPr>
                <w:sz w:val="22"/>
                <w:szCs w:val="22"/>
              </w:rPr>
              <w:t xml:space="preserve">(Ajouter les informations qui permettront d’accélérer les opérations de sauvetage et de premiers secours, </w:t>
            </w:r>
            <w:r w:rsidR="008E77ED">
              <w:rPr>
                <w:sz w:val="22"/>
                <w:szCs w:val="22"/>
              </w:rPr>
              <w:t>comme</w:t>
            </w:r>
            <w:r>
              <w:rPr>
                <w:sz w:val="22"/>
                <w:szCs w:val="22"/>
              </w:rPr>
              <w:t xml:space="preserve"> un plan de localisation de l’espace clos dans l’établissement ou sur le site ainsi que le sens des vents dominants, si requis.)</w:t>
            </w:r>
          </w:p>
          <w:p w14:paraId="1890F334" w14:textId="77777777" w:rsidR="00B766B6" w:rsidRDefault="00B766B6" w:rsidP="000E73F0">
            <w:pPr>
              <w:tabs>
                <w:tab w:val="left" w:pos="10954"/>
              </w:tabs>
              <w:spacing w:before="120" w:after="40"/>
            </w:pPr>
          </w:p>
          <w:p w14:paraId="3E543710" w14:textId="77777777" w:rsidR="00B766B6" w:rsidRDefault="00B766B6" w:rsidP="00B41464">
            <w:pPr>
              <w:tabs>
                <w:tab w:val="left" w:pos="10954"/>
              </w:tabs>
              <w:spacing w:before="120" w:after="40"/>
            </w:pPr>
          </w:p>
        </w:tc>
      </w:tr>
      <w:tr w:rsidR="00B766B6" w14:paraId="1542E99F" w14:textId="77777777" w:rsidTr="00B41464">
        <w:trPr>
          <w:trHeight w:val="4176"/>
        </w:trPr>
        <w:tc>
          <w:tcPr>
            <w:tcW w:w="10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235B" w14:textId="7AB18A0E" w:rsidR="00B766B6" w:rsidRDefault="00382509" w:rsidP="000E73F0">
            <w:pPr>
              <w:spacing w:before="120" w:after="40"/>
            </w:pPr>
            <w:r>
              <w:rPr>
                <w:b/>
              </w:rPr>
              <w:t>Description </w:t>
            </w:r>
            <w:r>
              <w:t xml:space="preserve">(fonction, contenu et environnement) </w:t>
            </w:r>
            <w:r>
              <w:rPr>
                <w:b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1DC3B18" w14:textId="77777777" w:rsidR="00B766B6" w:rsidRDefault="00B766B6" w:rsidP="000E73F0">
            <w:pPr>
              <w:spacing w:before="40" w:after="120"/>
            </w:pPr>
          </w:p>
          <w:p w14:paraId="68D3C3CF" w14:textId="77777777" w:rsidR="00B766B6" w:rsidRDefault="00B766B6" w:rsidP="000E73F0">
            <w:pPr>
              <w:spacing w:before="40" w:after="120"/>
            </w:pPr>
          </w:p>
          <w:p w14:paraId="1F0BCFF7" w14:textId="77777777" w:rsidR="00B766B6" w:rsidRDefault="00B766B6" w:rsidP="000E73F0">
            <w:pPr>
              <w:spacing w:before="40" w:after="120"/>
            </w:pPr>
          </w:p>
          <w:p w14:paraId="5B269C93" w14:textId="77777777" w:rsidR="00B73246" w:rsidRDefault="00B73246" w:rsidP="000E73F0">
            <w:pPr>
              <w:spacing w:before="40" w:after="120"/>
            </w:pPr>
          </w:p>
          <w:p w14:paraId="0DC82F02" w14:textId="5D8C2816" w:rsidR="00B41464" w:rsidRDefault="00B41464" w:rsidP="000E73F0">
            <w:pPr>
              <w:spacing w:before="40" w:after="120"/>
            </w:pPr>
          </w:p>
          <w:p w14:paraId="0DEF1E10" w14:textId="77777777" w:rsidR="00B41464" w:rsidRDefault="00B41464" w:rsidP="000E73F0">
            <w:pPr>
              <w:spacing w:before="40" w:after="120"/>
            </w:pPr>
          </w:p>
          <w:p w14:paraId="083D166C" w14:textId="77777777" w:rsidR="00B41464" w:rsidRDefault="00B41464" w:rsidP="000E73F0">
            <w:pPr>
              <w:spacing w:before="40" w:after="120"/>
            </w:pPr>
          </w:p>
          <w:p w14:paraId="3977B704" w14:textId="6C05AF0C" w:rsidR="00B41464" w:rsidRDefault="00B41464" w:rsidP="000E73F0">
            <w:pPr>
              <w:spacing w:before="40" w:after="120"/>
            </w:pPr>
          </w:p>
          <w:p w14:paraId="0F01FFF5" w14:textId="77777777" w:rsidR="00B766B6" w:rsidRDefault="00B766B6" w:rsidP="000E73F0">
            <w:pPr>
              <w:spacing w:before="40" w:after="120"/>
            </w:pPr>
          </w:p>
          <w:p w14:paraId="5AC50888" w14:textId="542AC4DC" w:rsidR="00B766B6" w:rsidRDefault="00B766B6" w:rsidP="000E73F0">
            <w:pPr>
              <w:spacing w:before="40" w:after="120"/>
            </w:pPr>
          </w:p>
          <w:p w14:paraId="1D1DA4AB" w14:textId="2F8996C9" w:rsidR="00B766B6" w:rsidRDefault="00B766B6" w:rsidP="000E73F0">
            <w:pPr>
              <w:spacing w:before="40" w:after="120"/>
            </w:pPr>
          </w:p>
        </w:tc>
      </w:tr>
    </w:tbl>
    <w:p w14:paraId="2A8BF73B" w14:textId="50D070DA" w:rsidR="00B41464" w:rsidRDefault="00E53711"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BFD4E" wp14:editId="7B6ABB6B">
                <wp:simplePos x="0" y="0"/>
                <wp:positionH relativeFrom="margin">
                  <wp:posOffset>5728970</wp:posOffset>
                </wp:positionH>
                <wp:positionV relativeFrom="page">
                  <wp:posOffset>9348846</wp:posOffset>
                </wp:positionV>
                <wp:extent cx="993140" cy="245745"/>
                <wp:effectExtent l="0" t="0" r="0" b="0"/>
                <wp:wrapNone/>
                <wp:docPr id="1580638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90D3C" w14:textId="77777777" w:rsidR="00E53711" w:rsidRPr="00B814AC" w:rsidRDefault="00E53711" w:rsidP="00E53711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BFD4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51.1pt;margin-top:736.15pt;width:78.2pt;height:19.3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DoFAIAACs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" filled="f" stroked="f" strokeweight=".5pt">
                <v:textbox>
                  <w:txbxContent>
                    <w:p w14:paraId="1AA90D3C" w14:textId="77777777" w:rsidR="00E53711" w:rsidRPr="00B814AC" w:rsidRDefault="00E53711" w:rsidP="00E53711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4CF54C" w14:textId="264E7E56" w:rsidR="00B41464" w:rsidRDefault="00B41464"/>
    <w:p w14:paraId="52CDE508" w14:textId="3A57D29E" w:rsidR="00B41464" w:rsidRDefault="002C46A3"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A73CCD" wp14:editId="3E14E29A">
                <wp:simplePos x="0" y="0"/>
                <wp:positionH relativeFrom="margin">
                  <wp:posOffset>5756275</wp:posOffset>
                </wp:positionH>
                <wp:positionV relativeFrom="paragraph">
                  <wp:posOffset>8253256</wp:posOffset>
                </wp:positionV>
                <wp:extent cx="993140" cy="245745"/>
                <wp:effectExtent l="0" t="0" r="0" b="0"/>
                <wp:wrapNone/>
                <wp:docPr id="1486200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48ACA" w14:textId="77777777" w:rsidR="002C46A3" w:rsidRPr="00B814AC" w:rsidRDefault="002C46A3" w:rsidP="002C46A3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73CCD" id="_x0000_s1027" type="#_x0000_t202" style="position:absolute;margin-left:453.25pt;margin-top:649.85pt;width:78.2pt;height:19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2FwIAADI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" filled="f" stroked="f" strokeweight=".5pt">
                <v:textbox>
                  <w:txbxContent>
                    <w:p w14:paraId="61648ACA" w14:textId="77777777" w:rsidR="002C46A3" w:rsidRPr="00B814AC" w:rsidRDefault="002C46A3" w:rsidP="002C46A3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464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inline distT="0" distB="0" distL="0" distR="0" wp14:anchorId="199F6AC2" wp14:editId="6158134C">
                <wp:extent cx="6629400" cy="7636141"/>
                <wp:effectExtent l="0" t="0" r="12700" b="9525"/>
                <wp:docPr id="13570704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636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9E325" w14:textId="77777777" w:rsidR="00B41464" w:rsidRDefault="00B41464" w:rsidP="00B41464">
                            <w:pPr>
                              <w:spacing w:before="12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Schéma/plan/photo et dimensions</w:t>
                            </w:r>
                            <w:r>
                              <w:t xml:space="preserve"> (l ou diam. x L x H) avec le ou les accès et les compartiments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75BDA55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9D3CB30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D26E83F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68A8A3CF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28A11DC2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7FF61FC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2B5ED777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07CBEAE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CABF9DD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6C9D9FC6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6075EF2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13D25909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07AE7023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A10953A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939B9D8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369B8343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07077B7B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518E4DE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6710E18D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0DA9D450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742BEBA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669BD237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02DC705C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5DCF2DDF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01FA38C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08D2130C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E315719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45E74C93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55716BDB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7B43A332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6CD8B1EB" w14:textId="77777777" w:rsidR="00B41464" w:rsidRDefault="00B41464" w:rsidP="00B41464">
                            <w:pPr>
                              <w:spacing w:before="40" w:after="40"/>
                            </w:pPr>
                          </w:p>
                          <w:p w14:paraId="502E6ED8" w14:textId="77777777" w:rsidR="00B41464" w:rsidRPr="00EA76F3" w:rsidRDefault="00B41464" w:rsidP="00B41464">
                            <w:pPr>
                              <w:spacing w:before="40" w:after="120"/>
                              <w:rPr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b/>
                              </w:rPr>
                              <w:t>Volume du compartiment n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 xml:space="preserve"> V1 :</w:t>
                            </w:r>
                            <w:r>
                              <w:t xml:space="preserve">  ___m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 xml:space="preserve"> (_____ pi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 xml:space="preserve">).            </w:t>
                            </w:r>
                            <w:r w:rsidRPr="00EA76F3">
                              <w:rPr>
                                <w:b/>
                                <w:lang w:val="en-CA"/>
                              </w:rPr>
                              <w:t>Volume total n</w:t>
                            </w:r>
                            <w:r w:rsidRPr="00EA76F3">
                              <w:rPr>
                                <w:b/>
                                <w:vertAlign w:val="superscript"/>
                                <w:lang w:val="en-CA"/>
                              </w:rPr>
                              <w:t>o</w:t>
                            </w:r>
                            <w:r w:rsidRPr="00EA76F3">
                              <w:rPr>
                                <w:b/>
                                <w:lang w:val="en-CA"/>
                              </w:rPr>
                              <w:t xml:space="preserve"> V2</w:t>
                            </w:r>
                            <w:r>
                              <w:rPr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EA76F3">
                              <w:rPr>
                                <w:b/>
                                <w:lang w:val="en-CA"/>
                              </w:rPr>
                              <w:t>:</w:t>
                            </w:r>
                            <w:r w:rsidRPr="00EA76F3">
                              <w:rPr>
                                <w:lang w:val="en-CA"/>
                              </w:rPr>
                              <w:t xml:space="preserve">  ___m</w:t>
                            </w:r>
                            <w:r w:rsidRPr="00EA76F3">
                              <w:rPr>
                                <w:vertAlign w:val="superscript"/>
                                <w:lang w:val="en-CA"/>
                              </w:rPr>
                              <w:t>3</w:t>
                            </w:r>
                            <w:r w:rsidRPr="00EA76F3">
                              <w:rPr>
                                <w:lang w:val="en-CA"/>
                              </w:rPr>
                              <w:t xml:space="preserve"> (_____ pi</w:t>
                            </w:r>
                            <w:r w:rsidRPr="00EA76F3">
                              <w:rPr>
                                <w:vertAlign w:val="superscript"/>
                                <w:lang w:val="en-CA"/>
                              </w:rPr>
                              <w:t>3</w:t>
                            </w:r>
                            <w:r w:rsidRPr="00EA76F3">
                              <w:rPr>
                                <w:lang w:val="en-CA"/>
                              </w:rPr>
                              <w:t>).</w:t>
                            </w:r>
                            <w:r w:rsidRPr="00EA76F3">
                              <w:rPr>
                                <w:b/>
                                <w:lang w:val="en-CA"/>
                              </w:rPr>
                              <w:t xml:space="preserve"> </w:t>
                            </w:r>
                          </w:p>
                          <w:p w14:paraId="205F32A8" w14:textId="77777777" w:rsidR="00B41464" w:rsidRDefault="00B41464" w:rsidP="00B41464">
                            <w:pPr>
                              <w:spacing w:before="40" w:after="120"/>
                            </w:pPr>
                            <w:r>
                              <w:rPr>
                                <w:b/>
                              </w:rPr>
                              <w:t>Ventilateur à utiliser :</w:t>
                            </w:r>
                            <w:r>
                              <w:t xml:space="preserve"> ____ pi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/min (CFM) avec boyau de 4,6 m (15 pi) ou 7,6 (25 pi) et un coude de 90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>.</w:t>
                            </w:r>
                          </w:p>
                          <w:p w14:paraId="7F2716DE" w14:textId="77777777" w:rsidR="00B41464" w:rsidRDefault="00B41464" w:rsidP="00B41464">
                            <w:pPr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Ventilation naturelle </w:t>
                            </w:r>
                            <w:r>
                              <w:t>(mesure du débit d’air) </w:t>
                            </w:r>
                            <w:r w:rsidRPr="00EB2047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19A53990" w14:textId="77777777" w:rsidR="00B41464" w:rsidRDefault="00B41464" w:rsidP="00B41464">
                            <w:pPr>
                              <w:spacing w:before="40" w:after="40"/>
                            </w:pPr>
                            <w:r>
                              <w:rPr>
                                <w:b/>
                              </w:rPr>
                              <w:t>Temps de purge n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 xml:space="preserve"> V1 :</w:t>
                            </w:r>
                            <w:r>
                              <w:t xml:space="preserve"> ___ min.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Temps de purge n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 xml:space="preserve"> V2 :</w:t>
                            </w:r>
                            <w:r>
                              <w:t xml:space="preserve"> ___ min.</w:t>
                            </w:r>
                          </w:p>
                          <w:p w14:paraId="729E06FA" w14:textId="77777777" w:rsidR="00B41464" w:rsidRPr="00631FF1" w:rsidRDefault="00B41464" w:rsidP="00B41464">
                            <w:pPr>
                              <w:rPr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Nombre de changements d’air/h </w:t>
                            </w:r>
                            <w:r w:rsidRPr="00631FF1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V1 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VT : </w:t>
                            </w:r>
                            <w:r>
                              <w:rPr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F6AC2" id="Text Box 2" o:spid="_x0000_s1028" type="#_x0000_t202" style="width:522pt;height:6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" fillcolor="white [3201]" strokeweight="1pt">
                <v:textbox>
                  <w:txbxContent>
                    <w:p w14:paraId="3509E325" w14:textId="77777777" w:rsidR="00B41464" w:rsidRDefault="00B41464" w:rsidP="00B41464">
                      <w:pPr>
                        <w:spacing w:before="120" w:after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Schéma/plan/photo et dimensions</w:t>
                      </w:r>
                      <w:r>
                        <w:t xml:space="preserve"> (l ou diam. x L x H) avec le ou les accès et les compartiments 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75BDA55" w14:textId="77777777" w:rsidR="00B41464" w:rsidRDefault="00B41464" w:rsidP="00B41464">
                      <w:pPr>
                        <w:spacing w:before="40" w:after="40"/>
                      </w:pPr>
                    </w:p>
                    <w:p w14:paraId="79D3CB30" w14:textId="77777777" w:rsidR="00B41464" w:rsidRDefault="00B41464" w:rsidP="00B41464">
                      <w:pPr>
                        <w:spacing w:before="40" w:after="40"/>
                      </w:pPr>
                    </w:p>
                    <w:p w14:paraId="4D26E83F" w14:textId="77777777" w:rsidR="00B41464" w:rsidRDefault="00B41464" w:rsidP="00B41464">
                      <w:pPr>
                        <w:spacing w:before="40" w:after="40"/>
                      </w:pPr>
                    </w:p>
                    <w:p w14:paraId="68A8A3CF" w14:textId="77777777" w:rsidR="00B41464" w:rsidRDefault="00B41464" w:rsidP="00B41464">
                      <w:pPr>
                        <w:spacing w:before="40" w:after="40"/>
                      </w:pPr>
                    </w:p>
                    <w:p w14:paraId="28A11DC2" w14:textId="77777777" w:rsidR="00B41464" w:rsidRDefault="00B41464" w:rsidP="00B41464">
                      <w:pPr>
                        <w:spacing w:before="40" w:after="40"/>
                      </w:pPr>
                    </w:p>
                    <w:p w14:paraId="47FF61FC" w14:textId="77777777" w:rsidR="00B41464" w:rsidRDefault="00B41464" w:rsidP="00B41464">
                      <w:pPr>
                        <w:spacing w:before="40" w:after="40"/>
                      </w:pPr>
                    </w:p>
                    <w:p w14:paraId="2B5ED777" w14:textId="77777777" w:rsidR="00B41464" w:rsidRDefault="00B41464" w:rsidP="00B41464">
                      <w:pPr>
                        <w:spacing w:before="40" w:after="40"/>
                      </w:pPr>
                    </w:p>
                    <w:p w14:paraId="707CBEAE" w14:textId="77777777" w:rsidR="00B41464" w:rsidRDefault="00B41464" w:rsidP="00B41464">
                      <w:pPr>
                        <w:spacing w:before="40" w:after="40"/>
                      </w:pPr>
                    </w:p>
                    <w:p w14:paraId="7CABF9DD" w14:textId="77777777" w:rsidR="00B41464" w:rsidRDefault="00B41464" w:rsidP="00B41464">
                      <w:pPr>
                        <w:spacing w:before="40" w:after="40"/>
                      </w:pPr>
                    </w:p>
                    <w:p w14:paraId="6C9D9FC6" w14:textId="77777777" w:rsidR="00B41464" w:rsidRDefault="00B41464" w:rsidP="00B41464">
                      <w:pPr>
                        <w:spacing w:before="40" w:after="40"/>
                      </w:pPr>
                    </w:p>
                    <w:p w14:paraId="76075EF2" w14:textId="77777777" w:rsidR="00B41464" w:rsidRDefault="00B41464" w:rsidP="00B41464">
                      <w:pPr>
                        <w:spacing w:before="40" w:after="40"/>
                      </w:pPr>
                    </w:p>
                    <w:p w14:paraId="13D25909" w14:textId="77777777" w:rsidR="00B41464" w:rsidRDefault="00B41464" w:rsidP="00B41464">
                      <w:pPr>
                        <w:spacing w:before="40" w:after="40"/>
                      </w:pPr>
                    </w:p>
                    <w:p w14:paraId="07AE7023" w14:textId="77777777" w:rsidR="00B41464" w:rsidRDefault="00B41464" w:rsidP="00B41464">
                      <w:pPr>
                        <w:spacing w:before="40" w:after="40"/>
                      </w:pPr>
                    </w:p>
                    <w:p w14:paraId="4A10953A" w14:textId="77777777" w:rsidR="00B41464" w:rsidRDefault="00B41464" w:rsidP="00B41464">
                      <w:pPr>
                        <w:spacing w:before="40" w:after="40"/>
                      </w:pPr>
                    </w:p>
                    <w:p w14:paraId="7939B9D8" w14:textId="77777777" w:rsidR="00B41464" w:rsidRDefault="00B41464" w:rsidP="00B41464">
                      <w:pPr>
                        <w:spacing w:before="40" w:after="40"/>
                      </w:pPr>
                    </w:p>
                    <w:p w14:paraId="369B8343" w14:textId="77777777" w:rsidR="00B41464" w:rsidRDefault="00B41464" w:rsidP="00B41464">
                      <w:pPr>
                        <w:spacing w:before="40" w:after="40"/>
                      </w:pPr>
                    </w:p>
                    <w:p w14:paraId="07077B7B" w14:textId="77777777" w:rsidR="00B41464" w:rsidRDefault="00B41464" w:rsidP="00B41464">
                      <w:pPr>
                        <w:spacing w:before="40" w:after="40"/>
                      </w:pPr>
                    </w:p>
                    <w:p w14:paraId="4518E4DE" w14:textId="77777777" w:rsidR="00B41464" w:rsidRDefault="00B41464" w:rsidP="00B41464">
                      <w:pPr>
                        <w:spacing w:before="40" w:after="40"/>
                      </w:pPr>
                    </w:p>
                    <w:p w14:paraId="6710E18D" w14:textId="77777777" w:rsidR="00B41464" w:rsidRDefault="00B41464" w:rsidP="00B41464">
                      <w:pPr>
                        <w:spacing w:before="40" w:after="40"/>
                      </w:pPr>
                    </w:p>
                    <w:p w14:paraId="0DA9D450" w14:textId="77777777" w:rsidR="00B41464" w:rsidRDefault="00B41464" w:rsidP="00B41464">
                      <w:pPr>
                        <w:spacing w:before="40" w:after="40"/>
                      </w:pPr>
                    </w:p>
                    <w:p w14:paraId="4742BEBA" w14:textId="77777777" w:rsidR="00B41464" w:rsidRDefault="00B41464" w:rsidP="00B41464">
                      <w:pPr>
                        <w:spacing w:before="40" w:after="40"/>
                      </w:pPr>
                    </w:p>
                    <w:p w14:paraId="669BD237" w14:textId="77777777" w:rsidR="00B41464" w:rsidRDefault="00B41464" w:rsidP="00B41464">
                      <w:pPr>
                        <w:spacing w:before="40" w:after="40"/>
                      </w:pPr>
                    </w:p>
                    <w:p w14:paraId="02DC705C" w14:textId="77777777" w:rsidR="00B41464" w:rsidRDefault="00B41464" w:rsidP="00B41464">
                      <w:pPr>
                        <w:spacing w:before="40" w:after="40"/>
                      </w:pPr>
                    </w:p>
                    <w:p w14:paraId="5DCF2DDF" w14:textId="77777777" w:rsidR="00B41464" w:rsidRDefault="00B41464" w:rsidP="00B41464">
                      <w:pPr>
                        <w:spacing w:before="40" w:after="40"/>
                      </w:pPr>
                    </w:p>
                    <w:p w14:paraId="701FA38C" w14:textId="77777777" w:rsidR="00B41464" w:rsidRDefault="00B41464" w:rsidP="00B41464">
                      <w:pPr>
                        <w:spacing w:before="40" w:after="40"/>
                      </w:pPr>
                    </w:p>
                    <w:p w14:paraId="08D2130C" w14:textId="77777777" w:rsidR="00B41464" w:rsidRDefault="00B41464" w:rsidP="00B41464">
                      <w:pPr>
                        <w:spacing w:before="40" w:after="40"/>
                      </w:pPr>
                    </w:p>
                    <w:p w14:paraId="7E315719" w14:textId="77777777" w:rsidR="00B41464" w:rsidRDefault="00B41464" w:rsidP="00B41464">
                      <w:pPr>
                        <w:spacing w:before="40" w:after="40"/>
                      </w:pPr>
                    </w:p>
                    <w:p w14:paraId="45E74C93" w14:textId="77777777" w:rsidR="00B41464" w:rsidRDefault="00B41464" w:rsidP="00B41464">
                      <w:pPr>
                        <w:spacing w:before="40" w:after="40"/>
                      </w:pPr>
                    </w:p>
                    <w:p w14:paraId="55716BDB" w14:textId="77777777" w:rsidR="00B41464" w:rsidRDefault="00B41464" w:rsidP="00B41464">
                      <w:pPr>
                        <w:spacing w:before="40" w:after="40"/>
                      </w:pPr>
                    </w:p>
                    <w:p w14:paraId="7B43A332" w14:textId="77777777" w:rsidR="00B41464" w:rsidRDefault="00B41464" w:rsidP="00B41464">
                      <w:pPr>
                        <w:spacing w:before="40" w:after="40"/>
                      </w:pPr>
                    </w:p>
                    <w:p w14:paraId="6CD8B1EB" w14:textId="77777777" w:rsidR="00B41464" w:rsidRDefault="00B41464" w:rsidP="00B41464">
                      <w:pPr>
                        <w:spacing w:before="40" w:after="40"/>
                      </w:pPr>
                    </w:p>
                    <w:p w14:paraId="502E6ED8" w14:textId="77777777" w:rsidR="00B41464" w:rsidRPr="00EA76F3" w:rsidRDefault="00B41464" w:rsidP="00B41464">
                      <w:pPr>
                        <w:spacing w:before="40" w:after="120"/>
                        <w:rPr>
                          <w:b/>
                          <w:lang w:val="en-CA"/>
                        </w:rPr>
                      </w:pPr>
                      <w:r>
                        <w:rPr>
                          <w:b/>
                        </w:rPr>
                        <w:t>Volume du compartiment n</w:t>
                      </w:r>
                      <w:r>
                        <w:rPr>
                          <w:b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</w:rPr>
                        <w:t xml:space="preserve"> V1 :</w:t>
                      </w:r>
                      <w:r>
                        <w:t xml:space="preserve">  ___m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 xml:space="preserve"> (_____ pi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 xml:space="preserve">).            </w:t>
                      </w:r>
                      <w:r w:rsidRPr="00EA76F3">
                        <w:rPr>
                          <w:b/>
                          <w:lang w:val="en-CA"/>
                        </w:rPr>
                        <w:t>Volume total n</w:t>
                      </w:r>
                      <w:r w:rsidRPr="00EA76F3">
                        <w:rPr>
                          <w:b/>
                          <w:vertAlign w:val="superscript"/>
                          <w:lang w:val="en-CA"/>
                        </w:rPr>
                        <w:t>o</w:t>
                      </w:r>
                      <w:r w:rsidRPr="00EA76F3">
                        <w:rPr>
                          <w:b/>
                          <w:lang w:val="en-CA"/>
                        </w:rPr>
                        <w:t xml:space="preserve"> V2</w:t>
                      </w:r>
                      <w:r>
                        <w:rPr>
                          <w:b/>
                          <w:lang w:val="en-CA"/>
                        </w:rPr>
                        <w:t xml:space="preserve"> </w:t>
                      </w:r>
                      <w:r w:rsidRPr="00EA76F3">
                        <w:rPr>
                          <w:b/>
                          <w:lang w:val="en-CA"/>
                        </w:rPr>
                        <w:t>:</w:t>
                      </w:r>
                      <w:r w:rsidRPr="00EA76F3">
                        <w:rPr>
                          <w:lang w:val="en-CA"/>
                        </w:rPr>
                        <w:t xml:space="preserve">  ___m</w:t>
                      </w:r>
                      <w:r w:rsidRPr="00EA76F3">
                        <w:rPr>
                          <w:vertAlign w:val="superscript"/>
                          <w:lang w:val="en-CA"/>
                        </w:rPr>
                        <w:t>3</w:t>
                      </w:r>
                      <w:r w:rsidRPr="00EA76F3">
                        <w:rPr>
                          <w:lang w:val="en-CA"/>
                        </w:rPr>
                        <w:t xml:space="preserve"> (_____ pi</w:t>
                      </w:r>
                      <w:r w:rsidRPr="00EA76F3">
                        <w:rPr>
                          <w:vertAlign w:val="superscript"/>
                          <w:lang w:val="en-CA"/>
                        </w:rPr>
                        <w:t>3</w:t>
                      </w:r>
                      <w:r w:rsidRPr="00EA76F3">
                        <w:rPr>
                          <w:lang w:val="en-CA"/>
                        </w:rPr>
                        <w:t>).</w:t>
                      </w:r>
                      <w:r w:rsidRPr="00EA76F3">
                        <w:rPr>
                          <w:b/>
                          <w:lang w:val="en-CA"/>
                        </w:rPr>
                        <w:t xml:space="preserve"> </w:t>
                      </w:r>
                    </w:p>
                    <w:p w14:paraId="205F32A8" w14:textId="77777777" w:rsidR="00B41464" w:rsidRDefault="00B41464" w:rsidP="00B41464">
                      <w:pPr>
                        <w:spacing w:before="40" w:after="120"/>
                      </w:pPr>
                      <w:r>
                        <w:rPr>
                          <w:b/>
                        </w:rPr>
                        <w:t>Ventilateur à utiliser :</w:t>
                      </w:r>
                      <w:r>
                        <w:t xml:space="preserve"> ____ pi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/min (CFM) avec boyau de 4,6 m (15 pi) ou 7,6 (25 pi) et un coude de 90</w:t>
                      </w:r>
                      <w:r>
                        <w:rPr>
                          <w:vertAlign w:val="superscript"/>
                        </w:rPr>
                        <w:t>o</w:t>
                      </w:r>
                      <w:r>
                        <w:t>.</w:t>
                      </w:r>
                    </w:p>
                    <w:p w14:paraId="7F2716DE" w14:textId="77777777" w:rsidR="00B41464" w:rsidRDefault="00B41464" w:rsidP="00B41464">
                      <w:pPr>
                        <w:spacing w:before="40" w:after="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Ventilation naturelle </w:t>
                      </w:r>
                      <w:r>
                        <w:t>(mesure du débit d’air) </w:t>
                      </w:r>
                      <w:r w:rsidRPr="00EB2047">
                        <w:rPr>
                          <w:b/>
                          <w:bCs/>
                        </w:rPr>
                        <w:t xml:space="preserve">: </w:t>
                      </w:r>
                    </w:p>
                    <w:p w14:paraId="19A53990" w14:textId="77777777" w:rsidR="00B41464" w:rsidRDefault="00B41464" w:rsidP="00B41464">
                      <w:pPr>
                        <w:spacing w:before="40" w:after="40"/>
                      </w:pPr>
                      <w:r>
                        <w:rPr>
                          <w:b/>
                        </w:rPr>
                        <w:t>Temps de purge n</w:t>
                      </w:r>
                      <w:r>
                        <w:rPr>
                          <w:b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</w:rPr>
                        <w:t xml:space="preserve"> V1 :</w:t>
                      </w:r>
                      <w:r>
                        <w:t xml:space="preserve"> ___ min.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Temps de purge n</w:t>
                      </w:r>
                      <w:r>
                        <w:rPr>
                          <w:b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</w:rPr>
                        <w:t xml:space="preserve"> V2 :</w:t>
                      </w:r>
                      <w:r>
                        <w:t xml:space="preserve"> ___ min.</w:t>
                      </w:r>
                    </w:p>
                    <w:p w14:paraId="729E06FA" w14:textId="77777777" w:rsidR="00B41464" w:rsidRPr="00631FF1" w:rsidRDefault="00B41464" w:rsidP="00B41464">
                      <w:pPr>
                        <w:rPr>
                          <w:bCs/>
                          <w:u w:val="single"/>
                        </w:rPr>
                      </w:pPr>
                      <w:r>
                        <w:rPr>
                          <w:b/>
                        </w:rPr>
                        <w:t>Nombre de changements d’air/h </w:t>
                      </w:r>
                      <w:r w:rsidRPr="00631FF1">
                        <w:rPr>
                          <w:b/>
                        </w:rPr>
                        <w:t xml:space="preserve">: </w:t>
                      </w:r>
                      <w:r>
                        <w:rPr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 xml:space="preserve">     V1 :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 xml:space="preserve">VT : </w:t>
                      </w:r>
                      <w:r>
                        <w:rPr>
                          <w:bCs/>
                          <w:u w:val="single"/>
                        </w:rPr>
                        <w:tab/>
                      </w:r>
                      <w:r>
                        <w:rPr>
                          <w:bCs/>
                          <w:u w:val="single"/>
                        </w:rPr>
                        <w:tab/>
                      </w:r>
                      <w:r>
                        <w:rPr>
                          <w:bCs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41464">
        <w:br w:type="page"/>
      </w:r>
    </w:p>
    <w:p w14:paraId="0500A34F" w14:textId="452CF8B5" w:rsidR="00B766B6" w:rsidRDefault="00B766B6" w:rsidP="000E73F0">
      <w:pPr>
        <w:rPr>
          <w:sz w:val="2"/>
          <w:szCs w:val="2"/>
        </w:rPr>
      </w:pPr>
    </w:p>
    <w:p w14:paraId="3FD836B4" w14:textId="2D1E4CE0" w:rsidR="00B766B6" w:rsidRDefault="00B766B6" w:rsidP="000E73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64B76637" w14:textId="25A5F162" w:rsidR="00B766B6" w:rsidRPr="007921D4" w:rsidRDefault="00382509" w:rsidP="00171933">
      <w:pPr>
        <w:spacing w:after="120"/>
      </w:pPr>
      <w:r w:rsidRPr="007921D4">
        <w:t xml:space="preserve">Préciser sur </w:t>
      </w:r>
      <w:r w:rsidR="006260E2">
        <w:t>cette fiche</w:t>
      </w:r>
      <w:r w:rsidRPr="007921D4">
        <w:t xml:space="preserve"> les différentes situations de travail, les tâches et les procédures sécuritaires de travail qui s’appliquent.</w:t>
      </w:r>
    </w:p>
    <w:tbl>
      <w:tblPr>
        <w:tblStyle w:val="aa"/>
        <w:tblW w:w="10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B766B6" w:rsidRPr="007921D4" w14:paraId="280B3546" w14:textId="77777777" w:rsidTr="00B41464">
        <w:trPr>
          <w:trHeight w:val="386"/>
        </w:trPr>
        <w:tc>
          <w:tcPr>
            <w:tcW w:w="10450" w:type="dxa"/>
            <w:shd w:val="clear" w:color="auto" w:fill="30AEB3"/>
            <w:vAlign w:val="center"/>
          </w:tcPr>
          <w:p w14:paraId="6AD9291D" w14:textId="66FE28A4" w:rsidR="00B766B6" w:rsidRPr="007921D4" w:rsidRDefault="00382509" w:rsidP="000E73F0">
            <w:pPr>
              <w:widowControl w:val="0"/>
              <w:spacing w:before="40" w:after="40"/>
              <w:jc w:val="center"/>
              <w:rPr>
                <w:b/>
                <w:color w:val="FFFFFF"/>
              </w:rPr>
            </w:pPr>
            <w:r w:rsidRPr="007921D4">
              <w:rPr>
                <w:b/>
                <w:color w:val="FFFFFF"/>
              </w:rPr>
              <w:t>SITUATIONS DE TRAVAIL ET TÂCHES</w:t>
            </w:r>
          </w:p>
        </w:tc>
      </w:tr>
      <w:tr w:rsidR="00B766B6" w:rsidRPr="007921D4" w14:paraId="0D45852A" w14:textId="77777777" w:rsidTr="00B41464">
        <w:trPr>
          <w:trHeight w:val="386"/>
        </w:trPr>
        <w:tc>
          <w:tcPr>
            <w:tcW w:w="10450" w:type="dxa"/>
            <w:shd w:val="clear" w:color="auto" w:fill="auto"/>
          </w:tcPr>
          <w:p w14:paraId="51077C18" w14:textId="7920C104" w:rsidR="00B766B6" w:rsidRPr="007921D4" w:rsidRDefault="00382509" w:rsidP="00E82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Énumérer les situations de travail généralement rencontrées pour cet espace clos ou avec accès restreint.</w:t>
            </w:r>
          </w:p>
          <w:p w14:paraId="2730915E" w14:textId="4F6B0B7B" w:rsidR="00B766B6" w:rsidRPr="007921D4" w:rsidRDefault="00382509" w:rsidP="00E82B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65" w:hanging="165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Ex. : à l’extérieur/à l’intérieur, dans un lieu isolé (local technique, sous-sol, toit) où la communication peut être difficile en raison des interférences</w:t>
            </w:r>
            <w:r w:rsidRPr="007921D4">
              <w:rPr>
                <w:sz w:val="22"/>
                <w:szCs w:val="22"/>
              </w:rPr>
              <w:t>;</w:t>
            </w:r>
            <w:r w:rsidRPr="007921D4">
              <w:rPr>
                <w:color w:val="000000"/>
                <w:sz w:val="22"/>
                <w:szCs w:val="22"/>
              </w:rPr>
              <w:t xml:space="preserve"> </w:t>
            </w:r>
            <w:r w:rsidRPr="007921D4">
              <w:rPr>
                <w:sz w:val="22"/>
                <w:szCs w:val="22"/>
              </w:rPr>
              <w:t>e</w:t>
            </w:r>
            <w:r w:rsidRPr="007921D4">
              <w:rPr>
                <w:color w:val="000000"/>
                <w:sz w:val="22"/>
                <w:szCs w:val="22"/>
              </w:rPr>
              <w:t>n urgence à n’importe quel moment du jour ou de la nuit, etc.</w:t>
            </w:r>
          </w:p>
        </w:tc>
      </w:tr>
    </w:tbl>
    <w:p w14:paraId="3F1250B5" w14:textId="29305DDF" w:rsidR="00B766B6" w:rsidRPr="007921D4" w:rsidRDefault="00B766B6" w:rsidP="000E73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tbl>
      <w:tblPr>
        <w:tblStyle w:val="ab"/>
        <w:tblW w:w="10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0"/>
      </w:tblGrid>
      <w:tr w:rsidR="00B766B6" w:rsidRPr="007921D4" w14:paraId="22EA5410" w14:textId="77777777" w:rsidTr="00B41464">
        <w:trPr>
          <w:trHeight w:val="386"/>
        </w:trPr>
        <w:tc>
          <w:tcPr>
            <w:tcW w:w="10450" w:type="dxa"/>
            <w:shd w:val="clear" w:color="auto" w:fill="auto"/>
            <w:vAlign w:val="center"/>
          </w:tcPr>
          <w:p w14:paraId="3CAF0F4A" w14:textId="4C574BBF" w:rsidR="00B766B6" w:rsidRPr="007921D4" w:rsidRDefault="00382509" w:rsidP="007921D4">
            <w:pPr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F50208">
              <w:rPr>
                <w:b/>
                <w:color w:val="30AEB3" w:themeColor="accent3"/>
                <w:sz w:val="22"/>
                <w:szCs w:val="22"/>
              </w:rPr>
              <w:t>SANS ENTRER</w:t>
            </w:r>
            <w:r w:rsidRPr="007921D4">
              <w:rPr>
                <w:b/>
                <w:sz w:val="22"/>
                <w:szCs w:val="22"/>
              </w:rPr>
              <w:br/>
            </w:r>
            <w:r w:rsidRPr="007921D4">
              <w:rPr>
                <w:sz w:val="22"/>
                <w:szCs w:val="22"/>
              </w:rPr>
              <w:t>Tâches effectuées à partir de l’extérieur de l’espace clos</w:t>
            </w:r>
            <w:r w:rsidR="006C3AFF">
              <w:rPr>
                <w:sz w:val="22"/>
                <w:szCs w:val="22"/>
              </w:rPr>
              <w:t>.</w:t>
            </w:r>
          </w:p>
        </w:tc>
      </w:tr>
      <w:tr w:rsidR="00B766B6" w:rsidRPr="007921D4" w14:paraId="4806FAFB" w14:textId="77777777" w:rsidTr="00B41464">
        <w:trPr>
          <w:trHeight w:val="215"/>
        </w:trPr>
        <w:tc>
          <w:tcPr>
            <w:tcW w:w="10450" w:type="dxa"/>
          </w:tcPr>
          <w:p w14:paraId="12A7BCE9" w14:textId="77777777" w:rsidR="00B766B6" w:rsidRPr="007921D4" w:rsidRDefault="00382509" w:rsidP="00E82B6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5" w:hanging="165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Ex. : tâche (observation visuelle, mesure de niveau, etc.) : appliquer la procédure [i</w:t>
            </w:r>
            <w:r w:rsidRPr="007921D4">
              <w:rPr>
                <w:sz w:val="22"/>
                <w:szCs w:val="22"/>
              </w:rPr>
              <w:t>ndiquez le nom et le numéro</w:t>
            </w:r>
            <w:r w:rsidRPr="007921D4">
              <w:rPr>
                <w:color w:val="000000"/>
                <w:sz w:val="22"/>
                <w:szCs w:val="22"/>
              </w:rPr>
              <w:t>]</w:t>
            </w:r>
            <w:r w:rsidRPr="007921D4">
              <w:rPr>
                <w:sz w:val="22"/>
                <w:szCs w:val="22"/>
              </w:rPr>
              <w:t>.</w:t>
            </w:r>
          </w:p>
        </w:tc>
      </w:tr>
    </w:tbl>
    <w:p w14:paraId="4ED73BD6" w14:textId="77777777" w:rsidR="00B766B6" w:rsidRPr="007921D4" w:rsidRDefault="00B766B6" w:rsidP="000E73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tbl>
      <w:tblPr>
        <w:tblStyle w:val="ac"/>
        <w:tblW w:w="10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100"/>
        <w:gridCol w:w="1350"/>
      </w:tblGrid>
      <w:tr w:rsidR="00E82B63" w:rsidRPr="007921D4" w14:paraId="44E93508" w14:textId="77777777" w:rsidTr="00B41464">
        <w:trPr>
          <w:trHeight w:val="593"/>
        </w:trPr>
        <w:tc>
          <w:tcPr>
            <w:tcW w:w="9100" w:type="dxa"/>
            <w:shd w:val="clear" w:color="auto" w:fill="auto"/>
          </w:tcPr>
          <w:p w14:paraId="76F198A7" w14:textId="3282EE9F" w:rsidR="00E82B63" w:rsidRPr="007921D4" w:rsidRDefault="00E82B63" w:rsidP="006C3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</w:rPr>
            </w:pPr>
            <w:r w:rsidRPr="00F50208">
              <w:rPr>
                <w:b/>
                <w:color w:val="30AEB3" w:themeColor="accent3"/>
                <w:sz w:val="22"/>
                <w:szCs w:val="22"/>
              </w:rPr>
              <w:t>EN ESPACE CLOS</w:t>
            </w:r>
            <w:r w:rsidRPr="007921D4">
              <w:rPr>
                <w:b/>
                <w:color w:val="000000"/>
                <w:sz w:val="22"/>
                <w:szCs w:val="22"/>
              </w:rPr>
              <w:br/>
            </w:r>
            <w:r w:rsidRPr="007921D4">
              <w:rPr>
                <w:color w:val="000000"/>
                <w:sz w:val="22"/>
                <w:szCs w:val="22"/>
              </w:rPr>
              <w:t>Tâches pour lesquelles des procédures sécuritaires d’entrée, de travail et de sauvetage en espace clos s’appliquent.</w:t>
            </w:r>
            <w:r w:rsidR="00A50F9C">
              <w:rPr>
                <w:color w:val="000000"/>
                <w:sz w:val="22"/>
                <w:szCs w:val="22"/>
              </w:rPr>
              <w:t xml:space="preserve"> </w:t>
            </w:r>
            <w:r w:rsidRPr="007921D4">
              <w:rPr>
                <w:color w:val="000000"/>
                <w:sz w:val="22"/>
                <w:szCs w:val="22"/>
              </w:rPr>
              <w:t>Préciser la position de travail, ex. : palier de repos, au fond ou autre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0" w:type="dxa"/>
            <w:shd w:val="clear" w:color="auto" w:fill="E6E6E9" w:themeFill="background2"/>
            <w:vAlign w:val="bottom"/>
          </w:tcPr>
          <w:p w14:paraId="76D783D3" w14:textId="3131583E" w:rsidR="00E82B63" w:rsidRPr="007921D4" w:rsidRDefault="00E82B63" w:rsidP="00E82B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921D4">
              <w:rPr>
                <w:b/>
                <w:color w:val="000000"/>
                <w:sz w:val="22"/>
                <w:szCs w:val="22"/>
              </w:rPr>
              <w:t>Sauvetage*</w:t>
            </w:r>
          </w:p>
        </w:tc>
      </w:tr>
      <w:tr w:rsidR="00B766B6" w:rsidRPr="007921D4" w14:paraId="1F5B226F" w14:textId="77777777" w:rsidTr="00B41464">
        <w:trPr>
          <w:trHeight w:val="638"/>
        </w:trPr>
        <w:tc>
          <w:tcPr>
            <w:tcW w:w="9100" w:type="dxa"/>
          </w:tcPr>
          <w:p w14:paraId="41A445A7" w14:textId="21C25866" w:rsidR="00B766B6" w:rsidRPr="00E82B63" w:rsidRDefault="00382509" w:rsidP="00E82B63">
            <w:pPr>
              <w:numPr>
                <w:ilvl w:val="0"/>
                <w:numId w:val="2"/>
              </w:numPr>
              <w:spacing w:before="40" w:after="40"/>
              <w:ind w:left="165" w:hanging="165"/>
              <w:rPr>
                <w:color w:val="000000"/>
                <w:sz w:val="22"/>
                <w:szCs w:val="22"/>
              </w:rPr>
            </w:pPr>
            <w:r w:rsidRPr="00E82B63">
              <w:rPr>
                <w:color w:val="000000"/>
                <w:sz w:val="22"/>
                <w:szCs w:val="22"/>
              </w:rPr>
              <w:t>Ex.</w:t>
            </w:r>
            <w:r w:rsidR="00D338D1" w:rsidRPr="00E82B63">
              <w:rPr>
                <w:color w:val="000000"/>
                <w:sz w:val="22"/>
                <w:szCs w:val="22"/>
              </w:rPr>
              <w:t> </w:t>
            </w:r>
            <w:r w:rsidRPr="00E82B63">
              <w:rPr>
                <w:color w:val="000000"/>
                <w:sz w:val="22"/>
                <w:szCs w:val="22"/>
              </w:rPr>
              <w:t>: tâche [indiquez le nom]</w:t>
            </w:r>
            <w:r w:rsidR="00D338D1" w:rsidRPr="00E82B63">
              <w:rPr>
                <w:color w:val="000000"/>
                <w:sz w:val="22"/>
                <w:szCs w:val="22"/>
              </w:rPr>
              <w:t> </w:t>
            </w:r>
            <w:r w:rsidRPr="00E82B63">
              <w:rPr>
                <w:color w:val="000000"/>
                <w:sz w:val="22"/>
                <w:szCs w:val="22"/>
              </w:rPr>
              <w:t>:</w:t>
            </w:r>
          </w:p>
          <w:p w14:paraId="5610F806" w14:textId="739AB830" w:rsidR="00B766B6" w:rsidRPr="007921D4" w:rsidRDefault="00382509" w:rsidP="00E82B63">
            <w:pPr>
              <w:numPr>
                <w:ilvl w:val="0"/>
                <w:numId w:val="2"/>
              </w:numPr>
              <w:spacing w:before="40" w:after="40"/>
              <w:ind w:left="165" w:hanging="165"/>
              <w:rPr>
                <w:sz w:val="22"/>
                <w:szCs w:val="22"/>
              </w:rPr>
            </w:pPr>
            <w:r w:rsidRPr="00E82B63">
              <w:rPr>
                <w:color w:val="000000"/>
                <w:sz w:val="22"/>
                <w:szCs w:val="22"/>
              </w:rPr>
              <w:t>Ex.</w:t>
            </w:r>
            <w:r w:rsidR="00D338D1" w:rsidRPr="007921D4">
              <w:rPr>
                <w:sz w:val="22"/>
                <w:szCs w:val="22"/>
              </w:rPr>
              <w:t> </w:t>
            </w:r>
            <w:r w:rsidRPr="007921D4">
              <w:rPr>
                <w:sz w:val="22"/>
                <w:szCs w:val="22"/>
              </w:rPr>
              <w:t>: tâche [indiquez le nom]</w:t>
            </w:r>
            <w:r w:rsidR="00D338D1" w:rsidRPr="007921D4">
              <w:rPr>
                <w:sz w:val="22"/>
                <w:szCs w:val="22"/>
              </w:rPr>
              <w:t> </w:t>
            </w:r>
            <w:r w:rsidRPr="007921D4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shd w:val="clear" w:color="auto" w:fill="E6E6E9" w:themeFill="background2"/>
          </w:tcPr>
          <w:p w14:paraId="76EFBA67" w14:textId="77777777" w:rsidR="00B766B6" w:rsidRPr="007921D4" w:rsidRDefault="00382509" w:rsidP="000E73F0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[précisez]</w:t>
            </w:r>
          </w:p>
          <w:p w14:paraId="6407EEA5" w14:textId="1198F69C" w:rsidR="00D338D1" w:rsidRPr="007921D4" w:rsidRDefault="00D338D1" w:rsidP="000E73F0">
            <w:pPr>
              <w:spacing w:before="40" w:after="4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[précisez]</w:t>
            </w:r>
          </w:p>
        </w:tc>
      </w:tr>
      <w:tr w:rsidR="00B766B6" w:rsidRPr="007921D4" w14:paraId="3F83BF38" w14:textId="77777777" w:rsidTr="00B41464">
        <w:trPr>
          <w:trHeight w:val="341"/>
        </w:trPr>
        <w:tc>
          <w:tcPr>
            <w:tcW w:w="9100" w:type="dxa"/>
            <w:shd w:val="clear" w:color="auto" w:fill="auto"/>
          </w:tcPr>
          <w:p w14:paraId="0644C4C9" w14:textId="64091AD5" w:rsidR="00B766B6" w:rsidRPr="00F50208" w:rsidRDefault="00382509" w:rsidP="007921D4">
            <w:pPr>
              <w:spacing w:before="40" w:after="40"/>
              <w:rPr>
                <w:bCs/>
                <w:sz w:val="22"/>
                <w:szCs w:val="22"/>
              </w:rPr>
            </w:pPr>
            <w:r w:rsidRPr="00F50208">
              <w:rPr>
                <w:bCs/>
                <w:sz w:val="22"/>
                <w:szCs w:val="22"/>
              </w:rPr>
              <w:t>Tâches pour lesquelles des procédures sécuritaires de travail complémentaires s’appliquent</w:t>
            </w:r>
            <w:r w:rsidR="006C3AF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50" w:type="dxa"/>
            <w:shd w:val="clear" w:color="auto" w:fill="E6E6E9" w:themeFill="background2"/>
          </w:tcPr>
          <w:p w14:paraId="173DF8F0" w14:textId="77777777" w:rsidR="00B766B6" w:rsidRPr="007921D4" w:rsidRDefault="00382509" w:rsidP="000E73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7921D4">
              <w:rPr>
                <w:b/>
                <w:color w:val="000000"/>
                <w:sz w:val="22"/>
                <w:szCs w:val="22"/>
              </w:rPr>
              <w:t>Sauvetage*</w:t>
            </w:r>
          </w:p>
        </w:tc>
      </w:tr>
      <w:tr w:rsidR="00B766B6" w:rsidRPr="007921D4" w14:paraId="6791EE83" w14:textId="77777777" w:rsidTr="00B41464">
        <w:trPr>
          <w:trHeight w:val="485"/>
        </w:trPr>
        <w:tc>
          <w:tcPr>
            <w:tcW w:w="9100" w:type="dxa"/>
            <w:shd w:val="clear" w:color="auto" w:fill="auto"/>
          </w:tcPr>
          <w:p w14:paraId="3C4B8B61" w14:textId="77777777" w:rsidR="00B766B6" w:rsidRPr="007921D4" w:rsidRDefault="00382509" w:rsidP="00E82B63">
            <w:pPr>
              <w:spacing w:before="40" w:after="40"/>
              <w:ind w:left="165" w:hanging="165"/>
              <w:rPr>
                <w:sz w:val="22"/>
                <w:szCs w:val="22"/>
              </w:rPr>
            </w:pPr>
            <w:r w:rsidRPr="007921D4">
              <w:rPr>
                <w:sz w:val="22"/>
                <w:szCs w:val="22"/>
              </w:rPr>
              <w:t>•</w:t>
            </w:r>
            <w:r w:rsidRPr="007921D4">
              <w:rPr>
                <w:sz w:val="22"/>
                <w:szCs w:val="22"/>
              </w:rPr>
              <w:tab/>
              <w:t xml:space="preserve">Ex. : tâche [indiquez le nom] : appliquer la procédure [indiquez le nom et le numéro] </w:t>
            </w:r>
          </w:p>
          <w:p w14:paraId="392EDF61" w14:textId="77777777" w:rsidR="00B766B6" w:rsidRPr="007921D4" w:rsidRDefault="00382509" w:rsidP="00E82B6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5" w:hanging="165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 xml:space="preserve">Ex. : tâche </w:t>
            </w:r>
            <w:r w:rsidRPr="007921D4">
              <w:rPr>
                <w:sz w:val="22"/>
                <w:szCs w:val="22"/>
              </w:rPr>
              <w:t>[indiquez le nom]</w:t>
            </w:r>
            <w:r w:rsidRPr="007921D4">
              <w:rPr>
                <w:color w:val="000000"/>
                <w:sz w:val="22"/>
                <w:szCs w:val="22"/>
              </w:rPr>
              <w:t xml:space="preserve"> : joindre la procédure du sous-traitant</w:t>
            </w:r>
            <w:r w:rsidRPr="007921D4">
              <w:rPr>
                <w:sz w:val="22"/>
                <w:szCs w:val="22"/>
              </w:rPr>
              <w:t xml:space="preserve"> [indiquez le nom et le numéro]</w:t>
            </w:r>
          </w:p>
        </w:tc>
        <w:tc>
          <w:tcPr>
            <w:tcW w:w="1350" w:type="dxa"/>
            <w:shd w:val="clear" w:color="auto" w:fill="E6E6E9" w:themeFill="background2"/>
          </w:tcPr>
          <w:p w14:paraId="1E9D0249" w14:textId="77777777" w:rsidR="00B766B6" w:rsidRPr="007921D4" w:rsidRDefault="00382509" w:rsidP="000E73F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7921D4">
              <w:rPr>
                <w:sz w:val="22"/>
                <w:szCs w:val="22"/>
              </w:rPr>
              <w:t>[précisez]</w:t>
            </w:r>
          </w:p>
          <w:p w14:paraId="563C6F98" w14:textId="086D6232" w:rsidR="00D338D1" w:rsidRPr="007921D4" w:rsidRDefault="00D338D1" w:rsidP="000E73F0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>[précisez]</w:t>
            </w:r>
          </w:p>
        </w:tc>
      </w:tr>
    </w:tbl>
    <w:p w14:paraId="6477FEB0" w14:textId="77777777" w:rsidR="00B766B6" w:rsidRPr="007921D4" w:rsidRDefault="00B766B6" w:rsidP="000E73F0">
      <w:pPr>
        <w:rPr>
          <w:sz w:val="21"/>
          <w:szCs w:val="21"/>
        </w:rPr>
      </w:pPr>
    </w:p>
    <w:tbl>
      <w:tblPr>
        <w:tblStyle w:val="ad"/>
        <w:tblW w:w="1045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0"/>
        <w:gridCol w:w="1350"/>
      </w:tblGrid>
      <w:tr w:rsidR="009D48AD" w:rsidRPr="007921D4" w14:paraId="6E9056A3" w14:textId="77777777" w:rsidTr="00B41464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CC1B" w14:textId="57689933" w:rsidR="009D48AD" w:rsidRPr="007921D4" w:rsidRDefault="009D48AD" w:rsidP="00E82B63">
            <w:pPr>
              <w:spacing w:before="40"/>
            </w:pPr>
            <w:r w:rsidRPr="00F50208">
              <w:rPr>
                <w:b/>
                <w:smallCaps/>
                <w:color w:val="30AEB3" w:themeColor="accent3"/>
                <w:sz w:val="22"/>
                <w:szCs w:val="22"/>
              </w:rPr>
              <w:t>EN ESPACE AVEC ACCÈS RESTREINT</w:t>
            </w:r>
            <w:r w:rsidRPr="00F50208">
              <w:rPr>
                <w:b/>
                <w:smallCaps/>
                <w:color w:val="30AEB3" w:themeColor="accent3"/>
                <w:sz w:val="22"/>
                <w:szCs w:val="22"/>
              </w:rPr>
              <w:br/>
            </w:r>
            <w:r w:rsidRPr="007921D4">
              <w:rPr>
                <w:b/>
                <w:sz w:val="22"/>
                <w:szCs w:val="22"/>
              </w:rPr>
              <w:t>Tâches effectuées dans un espace sans aucun des risques identifiés dans la définition d’espace clos du RSST</w:t>
            </w:r>
            <w:r w:rsidRPr="007921D4">
              <w:rPr>
                <w:sz w:val="22"/>
                <w:szCs w:val="22"/>
              </w:rPr>
              <w:t>, mais avec un accès restreint ou une configuration interne restreinte qui complique l’évacuation, la prestation des premiers secours, les sauvetages ou les autres interventions d’urgence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9" w:themeFill="background2"/>
            <w:vAlign w:val="bottom"/>
          </w:tcPr>
          <w:p w14:paraId="4B0088E3" w14:textId="1FBAD6EE" w:rsidR="009D48AD" w:rsidRPr="007921D4" w:rsidRDefault="009D48AD" w:rsidP="009D48AD">
            <w:pPr>
              <w:spacing w:after="40"/>
              <w:jc w:val="center"/>
              <w:rPr>
                <w:sz w:val="18"/>
                <w:szCs w:val="18"/>
              </w:rPr>
            </w:pPr>
            <w:r w:rsidRPr="007921D4">
              <w:rPr>
                <w:b/>
                <w:sz w:val="22"/>
                <w:szCs w:val="22"/>
              </w:rPr>
              <w:t>Sauvetage**</w:t>
            </w:r>
          </w:p>
        </w:tc>
      </w:tr>
      <w:tr w:rsidR="00B766B6" w:rsidRPr="007921D4" w14:paraId="6AA74CD1" w14:textId="77777777" w:rsidTr="00B41464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3D1" w14:textId="77777777" w:rsidR="00B766B6" w:rsidRPr="007921D4" w:rsidRDefault="00382509" w:rsidP="00E82B6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65" w:hanging="180"/>
              <w:rPr>
                <w:color w:val="000000"/>
                <w:sz w:val="22"/>
                <w:szCs w:val="22"/>
              </w:rPr>
            </w:pPr>
            <w:r w:rsidRPr="007921D4">
              <w:rPr>
                <w:color w:val="000000"/>
                <w:sz w:val="22"/>
                <w:szCs w:val="22"/>
              </w:rPr>
              <w:t xml:space="preserve">Ex. : tâche </w:t>
            </w:r>
            <w:r w:rsidRPr="007921D4">
              <w:rPr>
                <w:sz w:val="22"/>
                <w:szCs w:val="22"/>
              </w:rPr>
              <w:t xml:space="preserve">[indiquez le nom </w:t>
            </w:r>
            <w:r w:rsidRPr="007921D4">
              <w:rPr>
                <w:color w:val="000000"/>
                <w:sz w:val="22"/>
                <w:szCs w:val="22"/>
              </w:rPr>
              <w:t>ou « toutes les tâches »</w:t>
            </w:r>
            <w:r w:rsidRPr="007921D4">
              <w:rPr>
                <w:sz w:val="22"/>
                <w:szCs w:val="22"/>
              </w:rPr>
              <w:t>]</w:t>
            </w:r>
            <w:r w:rsidRPr="007921D4">
              <w:rPr>
                <w:color w:val="000000"/>
                <w:sz w:val="22"/>
                <w:szCs w:val="22"/>
              </w:rPr>
              <w:t xml:space="preserve"> : appliquer la procédure</w:t>
            </w:r>
            <w:r w:rsidRPr="007921D4">
              <w:rPr>
                <w:sz w:val="22"/>
                <w:szCs w:val="22"/>
              </w:rPr>
              <w:t xml:space="preserve"> [indiquez le nom et le numéro</w:t>
            </w:r>
            <w:r w:rsidRPr="007921D4">
              <w:rPr>
                <w:color w:val="000000"/>
                <w:sz w:val="22"/>
                <w:szCs w:val="22"/>
              </w:rPr>
              <w:t xml:space="preserve"> ou « S.O. Sans objet » </w:t>
            </w:r>
            <w:r w:rsidRPr="007921D4">
              <w:rPr>
                <w:sz w:val="22"/>
                <w:szCs w:val="22"/>
              </w:rPr>
              <w:t xml:space="preserve">ou « </w:t>
            </w:r>
            <w:r w:rsidRPr="007921D4">
              <w:rPr>
                <w:color w:val="000000"/>
                <w:sz w:val="22"/>
                <w:szCs w:val="22"/>
              </w:rPr>
              <w:t>il n’y a pas de tâche applicable »</w:t>
            </w:r>
            <w:r w:rsidRPr="007921D4">
              <w:rPr>
                <w:sz w:val="22"/>
                <w:szCs w:val="22"/>
              </w:rPr>
              <w:t>]</w:t>
            </w:r>
            <w:r w:rsidRPr="007921D4">
              <w:rPr>
                <w:color w:val="000000"/>
                <w:sz w:val="22"/>
                <w:szCs w:val="22"/>
              </w:rPr>
              <w:t>.</w:t>
            </w:r>
          </w:p>
          <w:p w14:paraId="1F31D754" w14:textId="1003CE78" w:rsidR="00B766B6" w:rsidRPr="007921D4" w:rsidRDefault="00382509" w:rsidP="00E82B63">
            <w:pPr>
              <w:spacing w:before="60" w:after="60"/>
              <w:rPr>
                <w:color w:val="C00000"/>
                <w:sz w:val="22"/>
                <w:szCs w:val="22"/>
              </w:rPr>
            </w:pPr>
            <w:r w:rsidRPr="00E82B63">
              <w:rPr>
                <w:b/>
                <w:bCs/>
                <w:color w:val="C00000"/>
                <w:sz w:val="22"/>
                <w:szCs w:val="22"/>
              </w:rPr>
              <w:t>Si une modification est apportée à la méthode de travail ou si une autre tâche doit être effectuée, demander une analyse de celle-ci pour cet espace par une personne qualifiée</w:t>
            </w:r>
            <w:r w:rsidRPr="007921D4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9" w:themeFill="background2"/>
          </w:tcPr>
          <w:p w14:paraId="561E7CD1" w14:textId="77777777" w:rsidR="00B766B6" w:rsidRPr="007921D4" w:rsidRDefault="00382509" w:rsidP="000E73F0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7921D4">
              <w:rPr>
                <w:sz w:val="22"/>
                <w:szCs w:val="22"/>
              </w:rPr>
              <w:t>[précisez]</w:t>
            </w:r>
          </w:p>
        </w:tc>
      </w:tr>
      <w:tr w:rsidR="00B766B6" w:rsidRPr="007921D4" w14:paraId="1C88C80E" w14:textId="77777777" w:rsidTr="00B41464">
        <w:trPr>
          <w:trHeight w:val="485"/>
        </w:trPr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7E13E" w14:textId="77777777" w:rsidR="00E82B63" w:rsidRDefault="00E82B63" w:rsidP="000E73F0">
            <w:pPr>
              <w:widowControl w:val="0"/>
              <w:spacing w:before="40" w:after="40"/>
              <w:rPr>
                <w:b/>
                <w:color w:val="000000"/>
                <w:sz w:val="22"/>
                <w:szCs w:val="22"/>
              </w:rPr>
            </w:pPr>
          </w:p>
          <w:p w14:paraId="75434E79" w14:textId="77777777" w:rsidR="00B41464" w:rsidRDefault="00571655" w:rsidP="00B41464">
            <w:pPr>
              <w:widowControl w:val="0"/>
              <w:spacing w:before="40" w:after="4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3DE8E2" wp14:editId="761CF935">
                      <wp:simplePos x="0" y="0"/>
                      <wp:positionH relativeFrom="column">
                        <wp:posOffset>13971</wp:posOffset>
                      </wp:positionH>
                      <wp:positionV relativeFrom="paragraph">
                        <wp:posOffset>178435</wp:posOffset>
                      </wp:positionV>
                      <wp:extent cx="6557010" cy="19050"/>
                      <wp:effectExtent l="0" t="0" r="21590" b="19050"/>
                      <wp:wrapNone/>
                      <wp:docPr id="40063233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701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87EFBAE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4.05pt" to="517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" strokecolor="#595e5f [3200]" strokeweight=".5pt">
                      <v:stroke joinstyle="miter"/>
                    </v:line>
                  </w:pict>
                </mc:Fallback>
              </mc:AlternateContent>
            </w:r>
            <w:r w:rsidR="00FC46D9" w:rsidRPr="007921D4">
              <w:rPr>
                <w:b/>
                <w:color w:val="000000"/>
                <w:sz w:val="22"/>
                <w:szCs w:val="22"/>
              </w:rPr>
              <w:t>EXEMPLE</w:t>
            </w:r>
            <w:r w:rsidR="00DB654B">
              <w:rPr>
                <w:b/>
                <w:color w:val="000000"/>
                <w:sz w:val="22"/>
                <w:szCs w:val="22"/>
              </w:rPr>
              <w:t>S</w:t>
            </w:r>
            <w:r w:rsidR="00FC46D9" w:rsidRPr="007921D4">
              <w:rPr>
                <w:b/>
                <w:color w:val="000000"/>
                <w:sz w:val="22"/>
                <w:szCs w:val="22"/>
              </w:rPr>
              <w:t xml:space="preserve"> DE </w:t>
            </w:r>
            <w:r w:rsidR="00382509" w:rsidRPr="007921D4">
              <w:rPr>
                <w:b/>
                <w:color w:val="000000"/>
                <w:sz w:val="22"/>
                <w:szCs w:val="22"/>
              </w:rPr>
              <w:t>TYPES DE SAUVETAGES</w:t>
            </w:r>
          </w:p>
          <w:p w14:paraId="6A447EDB" w14:textId="025AED03" w:rsidR="00F50208" w:rsidRDefault="00382509" w:rsidP="00B41464">
            <w:pPr>
              <w:widowControl w:val="0"/>
              <w:spacing w:before="40" w:after="40"/>
              <w:rPr>
                <w:color w:val="000000"/>
                <w:sz w:val="22"/>
                <w:szCs w:val="22"/>
              </w:rPr>
            </w:pPr>
            <w:r w:rsidRPr="007921D4">
              <w:rPr>
                <w:b/>
                <w:color w:val="000000"/>
                <w:sz w:val="22"/>
                <w:szCs w:val="22"/>
              </w:rPr>
              <w:t xml:space="preserve">EX : </w:t>
            </w:r>
            <w:r w:rsidRPr="007921D4">
              <w:rPr>
                <w:color w:val="000000"/>
                <w:sz w:val="22"/>
                <w:szCs w:val="22"/>
              </w:rPr>
              <w:t>Sauvetage externe</w:t>
            </w:r>
            <w:r w:rsidR="00F50208">
              <w:rPr>
                <w:color w:val="000000"/>
                <w:sz w:val="22"/>
                <w:szCs w:val="22"/>
              </w:rPr>
              <w:tab/>
            </w:r>
            <w:r w:rsidR="00F50208">
              <w:rPr>
                <w:color w:val="000000"/>
                <w:sz w:val="22"/>
                <w:szCs w:val="22"/>
              </w:rPr>
              <w:tab/>
            </w:r>
            <w:r w:rsidR="00F50208">
              <w:rPr>
                <w:color w:val="000000"/>
                <w:sz w:val="22"/>
                <w:szCs w:val="22"/>
              </w:rPr>
              <w:tab/>
            </w:r>
            <w:r w:rsidR="00F50208">
              <w:rPr>
                <w:color w:val="000000"/>
                <w:sz w:val="22"/>
                <w:szCs w:val="22"/>
              </w:rPr>
              <w:tab/>
            </w:r>
            <w:r w:rsidR="002B1462">
              <w:rPr>
                <w:color w:val="000000"/>
                <w:sz w:val="22"/>
                <w:szCs w:val="22"/>
              </w:rPr>
              <w:tab/>
            </w:r>
            <w:r w:rsidR="00F50208" w:rsidRPr="007921D4">
              <w:rPr>
                <w:b/>
                <w:color w:val="000000"/>
                <w:sz w:val="22"/>
                <w:szCs w:val="22"/>
              </w:rPr>
              <w:t xml:space="preserve">SV : </w:t>
            </w:r>
            <w:r w:rsidR="00F50208" w:rsidRPr="007921D4">
              <w:rPr>
                <w:color w:val="000000"/>
                <w:sz w:val="22"/>
                <w:szCs w:val="22"/>
              </w:rPr>
              <w:t>Sauvetage vertical/hauteur/profondeur</w:t>
            </w:r>
          </w:p>
          <w:p w14:paraId="490F779E" w14:textId="700A8102" w:rsidR="00F50208" w:rsidRPr="00F50208" w:rsidRDefault="00382509" w:rsidP="00F50208">
            <w:pPr>
              <w:widowControl w:val="0"/>
              <w:spacing w:before="40"/>
              <w:rPr>
                <w:color w:val="000000"/>
                <w:sz w:val="22"/>
                <w:szCs w:val="22"/>
                <w:lang w:val="en-CA"/>
              </w:rPr>
            </w:pPr>
            <w:r w:rsidRPr="00F50208">
              <w:rPr>
                <w:b/>
                <w:color w:val="000000"/>
                <w:sz w:val="22"/>
                <w:szCs w:val="22"/>
                <w:lang w:val="en-CA"/>
              </w:rPr>
              <w:t>IN :</w:t>
            </w:r>
            <w:r w:rsidRPr="00F50208">
              <w:rPr>
                <w:color w:val="000000"/>
                <w:sz w:val="22"/>
                <w:szCs w:val="22"/>
                <w:lang w:val="en-CA"/>
              </w:rPr>
              <w:t xml:space="preserve"> Sauvetage interne</w:t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ab/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ab/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ab/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ab/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ab/>
            </w:r>
            <w:r w:rsidR="00F50208" w:rsidRPr="00F50208">
              <w:rPr>
                <w:b/>
                <w:color w:val="000000"/>
                <w:sz w:val="22"/>
                <w:szCs w:val="22"/>
                <w:lang w:val="en-CA"/>
              </w:rPr>
              <w:t>SH :</w:t>
            </w:r>
            <w:r w:rsidR="00F50208" w:rsidRPr="00F50208">
              <w:rPr>
                <w:color w:val="000000"/>
                <w:sz w:val="22"/>
                <w:szCs w:val="22"/>
                <w:lang w:val="en-CA"/>
              </w:rPr>
              <w:t xml:space="preserve"> Sauvetage horizontal</w:t>
            </w:r>
          </w:p>
          <w:p w14:paraId="0A960D2D" w14:textId="1E8AF6C1" w:rsidR="00B766B6" w:rsidRPr="007921D4" w:rsidRDefault="00382509" w:rsidP="00F50208">
            <w:pPr>
              <w:widowControl w:val="0"/>
              <w:spacing w:before="40" w:after="40"/>
              <w:rPr>
                <w:color w:val="000000"/>
                <w:sz w:val="22"/>
                <w:szCs w:val="22"/>
              </w:rPr>
            </w:pPr>
            <w:r w:rsidRPr="007921D4">
              <w:rPr>
                <w:b/>
                <w:color w:val="000000"/>
                <w:sz w:val="22"/>
                <w:szCs w:val="22"/>
              </w:rPr>
              <w:t>DIVS :</w:t>
            </w:r>
            <w:r w:rsidRPr="007921D4">
              <w:rPr>
                <w:color w:val="000000"/>
                <w:sz w:val="22"/>
                <w:szCs w:val="22"/>
              </w:rPr>
              <w:t xml:space="preserve"> Sauvetage interne en atmosphère contaminée </w:t>
            </w:r>
            <w:r w:rsidR="00F50208">
              <w:rPr>
                <w:color w:val="000000"/>
                <w:sz w:val="22"/>
                <w:szCs w:val="22"/>
              </w:rPr>
              <w:tab/>
            </w:r>
            <w:r w:rsidRPr="007921D4">
              <w:rPr>
                <w:b/>
                <w:color w:val="000000"/>
                <w:sz w:val="22"/>
                <w:szCs w:val="22"/>
              </w:rPr>
              <w:t>D :</w:t>
            </w:r>
            <w:r w:rsidRPr="007921D4">
              <w:rPr>
                <w:color w:val="000000"/>
                <w:sz w:val="22"/>
                <w:szCs w:val="22"/>
              </w:rPr>
              <w:t xml:space="preserve"> Désincarcération       </w:t>
            </w:r>
          </w:p>
          <w:p w14:paraId="39841E3C" w14:textId="77777777" w:rsidR="00B766B6" w:rsidRPr="00F50208" w:rsidRDefault="00382509" w:rsidP="00F50208">
            <w:pPr>
              <w:widowControl w:val="0"/>
              <w:spacing w:before="40" w:after="40"/>
              <w:rPr>
                <w:b/>
                <w:bCs/>
                <w:color w:val="000000"/>
                <w:sz w:val="22"/>
                <w:szCs w:val="22"/>
              </w:rPr>
            </w:pPr>
            <w:r w:rsidRPr="00F50208">
              <w:rPr>
                <w:b/>
                <w:bCs/>
                <w:color w:val="000000"/>
                <w:sz w:val="22"/>
                <w:szCs w:val="22"/>
              </w:rPr>
              <w:t>L’autosauvetage et les premiers secours à l’extérieur d’un espace clos s’appliquent à toutes les situations de travail.</w:t>
            </w:r>
          </w:p>
        </w:tc>
      </w:tr>
    </w:tbl>
    <w:p w14:paraId="5325E748" w14:textId="77777777" w:rsidR="00F50208" w:rsidRPr="00F50208" w:rsidRDefault="00F50208" w:rsidP="00571655">
      <w:pPr>
        <w:pBdr>
          <w:top w:val="single" w:sz="18" w:space="1" w:color="30AEB3" w:themeColor="accent3"/>
          <w:left w:val="single" w:sz="18" w:space="0" w:color="30AEB3" w:themeColor="accent3"/>
          <w:bottom w:val="single" w:sz="18" w:space="1" w:color="30AEB3" w:themeColor="accent3"/>
          <w:right w:val="single" w:sz="18" w:space="0" w:color="30AEB3" w:themeColor="accent3"/>
        </w:pBdr>
        <w:shd w:val="clear" w:color="auto" w:fill="D2F1F3" w:themeFill="accent3" w:themeFillTint="33"/>
        <w:spacing w:before="120"/>
        <w:rPr>
          <w:b/>
          <w:color w:val="30AEB3" w:themeColor="accent3"/>
          <w:sz w:val="21"/>
          <w:szCs w:val="21"/>
        </w:rPr>
      </w:pPr>
      <w:r w:rsidRPr="00F50208">
        <w:rPr>
          <w:b/>
          <w:color w:val="30AEB3" w:themeColor="accent3"/>
          <w:sz w:val="21"/>
          <w:szCs w:val="21"/>
        </w:rPr>
        <w:t>ATTENTION</w:t>
      </w:r>
    </w:p>
    <w:p w14:paraId="466F75E9" w14:textId="26DE82F9" w:rsidR="00B766B6" w:rsidRPr="00F50208" w:rsidRDefault="00571655" w:rsidP="00571655">
      <w:pPr>
        <w:pBdr>
          <w:top w:val="single" w:sz="18" w:space="1" w:color="30AEB3" w:themeColor="accent3"/>
          <w:left w:val="single" w:sz="18" w:space="0" w:color="30AEB3" w:themeColor="accent3"/>
          <w:bottom w:val="single" w:sz="18" w:space="1" w:color="30AEB3" w:themeColor="accent3"/>
          <w:right w:val="single" w:sz="18" w:space="0" w:color="30AEB3" w:themeColor="accent3"/>
        </w:pBdr>
        <w:shd w:val="clear" w:color="auto" w:fill="D2F1F3" w:themeFill="accent3" w:themeFillTint="33"/>
        <w:spacing w:after="120"/>
        <w:rPr>
          <w:bCs/>
          <w:color w:val="C00000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F323D" wp14:editId="2D8E9C40">
                <wp:simplePos x="0" y="0"/>
                <wp:positionH relativeFrom="margin">
                  <wp:posOffset>5878830</wp:posOffset>
                </wp:positionH>
                <wp:positionV relativeFrom="page">
                  <wp:posOffset>9429750</wp:posOffset>
                </wp:positionV>
                <wp:extent cx="861060" cy="245745"/>
                <wp:effectExtent l="0" t="0" r="0" b="0"/>
                <wp:wrapNone/>
                <wp:docPr id="15569885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034D0" w14:textId="77777777" w:rsidR="00571655" w:rsidRPr="00B814AC" w:rsidRDefault="00571655" w:rsidP="00571655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323D" id="_x0000_s1029" type="#_x0000_t202" style="position:absolute;margin-left:462.9pt;margin-top:742.5pt;width:67.8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6KHGgIAADI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" filled="f" stroked="f" strokeweight=".5pt">
                <v:textbox>
                  <w:txbxContent>
                    <w:p w14:paraId="493034D0" w14:textId="77777777" w:rsidR="00571655" w:rsidRPr="00B814AC" w:rsidRDefault="00571655" w:rsidP="00571655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82509" w:rsidRPr="00F50208">
        <w:rPr>
          <w:bCs/>
          <w:color w:val="2C2F2F" w:themeColor="text1" w:themeShade="80"/>
          <w:sz w:val="21"/>
          <w:szCs w:val="21"/>
        </w:rPr>
        <w:t>Chacune des tâches doit faire l’objet d’une analyse approfondie par la personne qualifiée en collaboration avec le personnel compétent et les gestionnaires concernés.</w:t>
      </w:r>
      <w:r w:rsidR="00382509" w:rsidRPr="00F50208">
        <w:rPr>
          <w:bCs/>
        </w:rPr>
        <w:br w:type="page"/>
      </w:r>
    </w:p>
    <w:p w14:paraId="3D0B47A8" w14:textId="100853EE" w:rsidR="00B766B6" w:rsidRDefault="00B766B6" w:rsidP="00E416D1">
      <w:bookmarkStart w:id="0" w:name="_heading=h.gjdgxs" w:colFirst="0" w:colLast="0"/>
      <w:bookmarkEnd w:id="0"/>
    </w:p>
    <w:bookmarkStart w:id="1" w:name="_heading=h.30j0zll" w:colFirst="0" w:colLast="0"/>
    <w:bookmarkEnd w:id="1"/>
    <w:bookmarkStart w:id="2" w:name="_MON_1753777992"/>
    <w:bookmarkEnd w:id="2"/>
    <w:p w14:paraId="74C8D3F7" w14:textId="77D028B3" w:rsidR="00B766B6" w:rsidRDefault="001E6BA3" w:rsidP="00C47C43">
      <w:pPr>
        <w:spacing w:after="160" w:line="259" w:lineRule="auto"/>
        <w:jc w:val="center"/>
        <w:rPr>
          <w:sz w:val="12"/>
          <w:szCs w:val="12"/>
        </w:rPr>
      </w:pPr>
      <w:r>
        <w:rPr>
          <w:noProof/>
          <w:sz w:val="12"/>
          <w:szCs w:val="12"/>
        </w:rPr>
        <w:object w:dxaOrig="10429" w:dyaOrig="10723" w14:anchorId="201EB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1.75pt;height:535.8pt" o:ole="">
            <v:imagedata r:id="rId9" o:title=""/>
          </v:shape>
          <o:OLEObject Type="Embed" ProgID="Excel.Sheet.12" ShapeID="_x0000_i1025" DrawAspect="Content" ObjectID="_1754745778" r:id="rId10"/>
        </w:object>
      </w:r>
    </w:p>
    <w:p w14:paraId="5778A610" w14:textId="002CB246" w:rsidR="00B766B6" w:rsidRDefault="00B766B6" w:rsidP="00E416D1">
      <w:pPr>
        <w:rPr>
          <w:sz w:val="12"/>
          <w:szCs w:val="12"/>
        </w:rPr>
      </w:pPr>
    </w:p>
    <w:p w14:paraId="0498D3CD" w14:textId="4DBFC5B3" w:rsidR="008637C5" w:rsidRDefault="002C46A3">
      <w:pPr>
        <w:rPr>
          <w:sz w:val="12"/>
          <w:szCs w:val="12"/>
        </w:rPr>
      </w:pPr>
      <w:bookmarkStart w:id="3" w:name="_heading=h.1fob9te" w:colFirst="0" w:colLast="0"/>
      <w:bookmarkEnd w:id="3"/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B8706" wp14:editId="466BCB4F">
                <wp:simplePos x="0" y="0"/>
                <wp:positionH relativeFrom="margin">
                  <wp:posOffset>5748297</wp:posOffset>
                </wp:positionH>
                <wp:positionV relativeFrom="page">
                  <wp:posOffset>9410065</wp:posOffset>
                </wp:positionV>
                <wp:extent cx="993140" cy="245745"/>
                <wp:effectExtent l="0" t="0" r="0" b="0"/>
                <wp:wrapNone/>
                <wp:docPr id="357592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A1364" w14:textId="77777777" w:rsidR="00571655" w:rsidRPr="00B814AC" w:rsidRDefault="00571655" w:rsidP="00571655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B8706" id="_x0000_s1030" type="#_x0000_t202" style="position:absolute;margin-left:452.6pt;margin-top:740.95pt;width:78.2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" filled="f" stroked="f" strokeweight=".5pt">
                <v:textbox>
                  <w:txbxContent>
                    <w:p w14:paraId="274A1364" w14:textId="77777777" w:rsidR="00571655" w:rsidRPr="00B814AC" w:rsidRDefault="00571655" w:rsidP="00571655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637C5">
        <w:rPr>
          <w:sz w:val="12"/>
          <w:szCs w:val="12"/>
        </w:rPr>
        <w:br w:type="page"/>
      </w:r>
    </w:p>
    <w:p w14:paraId="46985D3A" w14:textId="77777777" w:rsidR="008637C5" w:rsidRDefault="008637C5" w:rsidP="000E73F0">
      <w:pPr>
        <w:tabs>
          <w:tab w:val="left" w:pos="6570"/>
        </w:tabs>
        <w:rPr>
          <w:sz w:val="12"/>
          <w:szCs w:val="12"/>
        </w:rPr>
      </w:pPr>
    </w:p>
    <w:p w14:paraId="73ABCD96" w14:textId="77777777" w:rsidR="008637C5" w:rsidRDefault="008637C5" w:rsidP="000E73F0">
      <w:pPr>
        <w:tabs>
          <w:tab w:val="left" w:pos="6570"/>
        </w:tabs>
        <w:rPr>
          <w:sz w:val="12"/>
          <w:szCs w:val="12"/>
        </w:rPr>
      </w:pPr>
    </w:p>
    <w:p w14:paraId="4D3B1260" w14:textId="60C3A74C" w:rsidR="00571655" w:rsidRDefault="002C46A3" w:rsidP="00B41464">
      <w:pPr>
        <w:tabs>
          <w:tab w:val="left" w:pos="6570"/>
        </w:tabs>
        <w:jc w:val="center"/>
        <w:rPr>
          <w:sz w:val="12"/>
          <w:szCs w:val="12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930B0" wp14:editId="29540816">
                <wp:simplePos x="0" y="0"/>
                <wp:positionH relativeFrom="margin">
                  <wp:posOffset>5684278</wp:posOffset>
                </wp:positionH>
                <wp:positionV relativeFrom="page">
                  <wp:posOffset>9432925</wp:posOffset>
                </wp:positionV>
                <wp:extent cx="993140" cy="245745"/>
                <wp:effectExtent l="0" t="0" r="0" b="0"/>
                <wp:wrapNone/>
                <wp:docPr id="8054496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B591B" w14:textId="77777777" w:rsidR="00571655" w:rsidRPr="00B814AC" w:rsidRDefault="00571655" w:rsidP="00571655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930B0" id="_x0000_s1031" type="#_x0000_t202" style="position:absolute;left:0;text-align:left;margin-left:447.6pt;margin-top:742.75pt;width:78.2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" filled="f" stroked="f" strokeweight=".5pt">
                <v:textbox>
                  <w:txbxContent>
                    <w:p w14:paraId="0CEB591B" w14:textId="77777777" w:rsidR="00571655" w:rsidRPr="00B814AC" w:rsidRDefault="00571655" w:rsidP="00571655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4" w:name="_MON_1753629280"/>
      <w:bookmarkEnd w:id="4"/>
      <w:r w:rsidR="007002FF">
        <w:rPr>
          <w:noProof/>
          <w:sz w:val="12"/>
          <w:szCs w:val="12"/>
        </w:rPr>
        <w:object w:dxaOrig="10333" w:dyaOrig="12664" w14:anchorId="465B40F4">
          <v:shape id="_x0000_i1026" type="#_x0000_t75" alt="" style="width:517.1pt;height:633.05pt" o:ole="">
            <v:imagedata r:id="rId11" o:title=""/>
          </v:shape>
          <o:OLEObject Type="Embed" ProgID="Excel.Sheet.12" ShapeID="_x0000_i1026" DrawAspect="Content" ObjectID="_1754745779" r:id="rId12"/>
        </w:object>
      </w:r>
      <w:r w:rsidR="00571655">
        <w:rPr>
          <w:sz w:val="12"/>
          <w:szCs w:val="12"/>
        </w:rPr>
        <w:br w:type="page"/>
      </w:r>
    </w:p>
    <w:p w14:paraId="65640A6F" w14:textId="77777777" w:rsidR="00B766B6" w:rsidRDefault="00B766B6" w:rsidP="000E73F0">
      <w:pPr>
        <w:tabs>
          <w:tab w:val="left" w:pos="6570"/>
        </w:tabs>
        <w:rPr>
          <w:sz w:val="12"/>
          <w:szCs w:val="12"/>
        </w:rPr>
      </w:pPr>
    </w:p>
    <w:p w14:paraId="6E3CC0DE" w14:textId="77777777" w:rsidR="00B766B6" w:rsidRDefault="00B766B6" w:rsidP="000E73F0">
      <w:pPr>
        <w:rPr>
          <w:sz w:val="12"/>
          <w:szCs w:val="12"/>
        </w:rPr>
      </w:pPr>
    </w:p>
    <w:tbl>
      <w:tblPr>
        <w:tblStyle w:val="ae"/>
        <w:tblW w:w="10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3150"/>
        <w:gridCol w:w="5490"/>
      </w:tblGrid>
      <w:tr w:rsidR="00B87408" w:rsidRPr="00B87408" w14:paraId="7E566A15" w14:textId="77777777" w:rsidTr="001E6BA3">
        <w:tc>
          <w:tcPr>
            <w:tcW w:w="10435" w:type="dxa"/>
            <w:gridSpan w:val="3"/>
            <w:shd w:val="clear" w:color="auto" w:fill="CEF0F2"/>
          </w:tcPr>
          <w:p w14:paraId="2BBFF63E" w14:textId="77777777" w:rsidR="00B766B6" w:rsidRPr="00B87408" w:rsidRDefault="00382509" w:rsidP="000E73F0">
            <w:pPr>
              <w:widowControl w:val="0"/>
              <w:spacing w:before="40" w:after="40"/>
              <w:jc w:val="center"/>
              <w:rPr>
                <w:b/>
              </w:rPr>
            </w:pPr>
            <w:r w:rsidRPr="00B87408">
              <w:rPr>
                <w:b/>
                <w:smallCaps/>
              </w:rPr>
              <w:t>HISTORIQUE DES SITUATIONS ANORMALES, ALARMES ET ACCIDENTS EN ESPACE CLOS</w:t>
            </w:r>
            <w:r w:rsidRPr="00B87408">
              <w:rPr>
                <w:b/>
              </w:rPr>
              <w:t>*</w:t>
            </w:r>
          </w:p>
        </w:tc>
      </w:tr>
      <w:tr w:rsidR="00B766B6" w14:paraId="3E8467DA" w14:textId="77777777" w:rsidTr="005C122A">
        <w:tc>
          <w:tcPr>
            <w:tcW w:w="1795" w:type="dxa"/>
          </w:tcPr>
          <w:p w14:paraId="5430A55C" w14:textId="77777777" w:rsidR="00B766B6" w:rsidRDefault="00382509" w:rsidP="000E73F0">
            <w:pPr>
              <w:widowControl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150" w:type="dxa"/>
          </w:tcPr>
          <w:p w14:paraId="69448C77" w14:textId="77777777" w:rsidR="00B766B6" w:rsidRDefault="00382509" w:rsidP="000E73F0">
            <w:pPr>
              <w:widowControl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Causes : nature de l’évènement, lectures du détecteur de gaz, etc.</w:t>
            </w:r>
          </w:p>
        </w:tc>
        <w:tc>
          <w:tcPr>
            <w:tcW w:w="5490" w:type="dxa"/>
          </w:tcPr>
          <w:p w14:paraId="05CDAD77" w14:textId="77777777" w:rsidR="00B766B6" w:rsidRDefault="00382509" w:rsidP="000E73F0">
            <w:pPr>
              <w:widowControl w:val="0"/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Correctifs et moyens de prévention appliqués </w:t>
            </w:r>
          </w:p>
        </w:tc>
      </w:tr>
      <w:tr w:rsidR="00B766B6" w14:paraId="165FC299" w14:textId="77777777" w:rsidTr="005C122A">
        <w:tc>
          <w:tcPr>
            <w:tcW w:w="1795" w:type="dxa"/>
          </w:tcPr>
          <w:p w14:paraId="7890E3D1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980D005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0DB93CD7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6AD1CD95" w14:textId="77777777" w:rsidTr="005C122A">
        <w:tc>
          <w:tcPr>
            <w:tcW w:w="1795" w:type="dxa"/>
          </w:tcPr>
          <w:p w14:paraId="72B92DC9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51E7FCA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E194751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0C8E4F4E" w14:textId="77777777" w:rsidTr="005C122A">
        <w:tc>
          <w:tcPr>
            <w:tcW w:w="1795" w:type="dxa"/>
          </w:tcPr>
          <w:p w14:paraId="0DC8C132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69A85C93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7AF46331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38BBE345" w14:textId="77777777" w:rsidTr="005C122A">
        <w:tc>
          <w:tcPr>
            <w:tcW w:w="1795" w:type="dxa"/>
          </w:tcPr>
          <w:p w14:paraId="4A852A98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1BFD917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7F83952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2FB0678A" w14:textId="77777777" w:rsidTr="005C122A">
        <w:tc>
          <w:tcPr>
            <w:tcW w:w="1795" w:type="dxa"/>
          </w:tcPr>
          <w:p w14:paraId="1B0A97CC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06E3CC3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201DBB8A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27B86822" w14:textId="77777777" w:rsidTr="005C122A">
        <w:tc>
          <w:tcPr>
            <w:tcW w:w="1795" w:type="dxa"/>
          </w:tcPr>
          <w:p w14:paraId="1D80E646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50ED20C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549D0AE9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7E6E600C" w14:textId="77777777" w:rsidTr="005C122A">
        <w:tc>
          <w:tcPr>
            <w:tcW w:w="1795" w:type="dxa"/>
          </w:tcPr>
          <w:p w14:paraId="687FB1DF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5D7A9D5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9B007C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3C9677D6" w14:textId="77777777" w:rsidTr="005C122A">
        <w:tc>
          <w:tcPr>
            <w:tcW w:w="1795" w:type="dxa"/>
          </w:tcPr>
          <w:p w14:paraId="6B67A5BE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24E4DC2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1109B5F7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0E0C9E3F" w14:textId="77777777" w:rsidTr="005C122A">
        <w:tc>
          <w:tcPr>
            <w:tcW w:w="1795" w:type="dxa"/>
          </w:tcPr>
          <w:p w14:paraId="73801293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3557655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50A96821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05E83B25" w14:textId="77777777" w:rsidTr="005C122A">
        <w:tc>
          <w:tcPr>
            <w:tcW w:w="1795" w:type="dxa"/>
          </w:tcPr>
          <w:p w14:paraId="151F8BB7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63FA120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02154AEE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631B5543" w14:textId="77777777" w:rsidTr="005C122A">
        <w:tc>
          <w:tcPr>
            <w:tcW w:w="1795" w:type="dxa"/>
          </w:tcPr>
          <w:p w14:paraId="3931B424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2D88E4D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08D80A99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1D9D859D" w14:textId="77777777" w:rsidTr="005C122A">
        <w:tc>
          <w:tcPr>
            <w:tcW w:w="1795" w:type="dxa"/>
          </w:tcPr>
          <w:p w14:paraId="2AA2E8B2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46C5CA15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2CE6642B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  <w:tr w:rsidR="00B766B6" w14:paraId="0429B9BC" w14:textId="77777777" w:rsidTr="005C122A">
        <w:tc>
          <w:tcPr>
            <w:tcW w:w="1795" w:type="dxa"/>
          </w:tcPr>
          <w:p w14:paraId="3F1B9028" w14:textId="77777777" w:rsidR="00B766B6" w:rsidRDefault="00B766B6" w:rsidP="000E73F0">
            <w:pPr>
              <w:widowControl w:val="0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F762A3F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133F72F4" w14:textId="77777777" w:rsidR="00B766B6" w:rsidRDefault="00B766B6" w:rsidP="000E73F0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</w:tr>
    </w:tbl>
    <w:p w14:paraId="4FC71286" w14:textId="77777777" w:rsidR="00B766B6" w:rsidRDefault="00382509" w:rsidP="000E73F0">
      <w:pPr>
        <w:tabs>
          <w:tab w:val="left" w:pos="9716"/>
          <w:tab w:val="left" w:pos="10368"/>
          <w:tab w:val="left" w:pos="10908"/>
        </w:tabs>
        <w:spacing w:before="60"/>
      </w:pPr>
      <w:r>
        <w:t>*Conserver les évènements marquants des dernières années.</w:t>
      </w:r>
    </w:p>
    <w:p w14:paraId="231E857C" w14:textId="77777777" w:rsidR="00B766B6" w:rsidRDefault="00B766B6" w:rsidP="000E73F0">
      <w:pPr>
        <w:tabs>
          <w:tab w:val="left" w:pos="9716"/>
          <w:tab w:val="left" w:pos="10368"/>
          <w:tab w:val="left" w:pos="10908"/>
        </w:tabs>
      </w:pPr>
    </w:p>
    <w:p w14:paraId="64F3A19D" w14:textId="77777777" w:rsidR="00B766B6" w:rsidRDefault="00382509" w:rsidP="00C47C43">
      <w:pPr>
        <w:tabs>
          <w:tab w:val="left" w:pos="9716"/>
          <w:tab w:val="left" w:pos="10368"/>
          <w:tab w:val="left" w:pos="10908"/>
        </w:tabs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Photo(s) de l’installation avec les équipements de protection collectifs.</w:t>
      </w:r>
    </w:p>
    <w:p w14:paraId="718BED62" w14:textId="457109EC" w:rsidR="00B766B6" w:rsidRDefault="00571655" w:rsidP="000E73F0">
      <w:pPr>
        <w:tabs>
          <w:tab w:val="left" w:pos="9716"/>
          <w:tab w:val="left" w:pos="10368"/>
          <w:tab w:val="left" w:pos="10908"/>
        </w:tabs>
        <w:spacing w:before="60"/>
        <w:jc w:val="center"/>
        <w:rPr>
          <w:b/>
          <w:sz w:val="24"/>
          <w:szCs w:val="24"/>
        </w:rPr>
      </w:pPr>
      <w:r w:rsidRPr="00B814AC">
        <w:rPr>
          <w:b/>
          <w:bCs/>
          <w:noProof/>
          <w:color w:val="243A68" w:themeColor="text2"/>
          <w:spacing w:val="-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68CE9" wp14:editId="709A7C0F">
                <wp:simplePos x="0" y="0"/>
                <wp:positionH relativeFrom="margin">
                  <wp:posOffset>5725732</wp:posOffset>
                </wp:positionH>
                <wp:positionV relativeFrom="page">
                  <wp:posOffset>9392920</wp:posOffset>
                </wp:positionV>
                <wp:extent cx="993140" cy="245745"/>
                <wp:effectExtent l="0" t="0" r="0" b="0"/>
                <wp:wrapNone/>
                <wp:docPr id="15757014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347F3" w14:textId="77777777" w:rsidR="00571655" w:rsidRPr="00B814AC" w:rsidRDefault="00571655" w:rsidP="00571655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814A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[Date]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8CE9" id="_x0000_s1032" type="#_x0000_t202" style="position:absolute;left:0;text-align:left;margin-left:450.85pt;margin-top:739.6pt;width:78.2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" filled="f" stroked="f" strokeweight=".5pt">
                <v:textbox>
                  <w:txbxContent>
                    <w:p w14:paraId="148347F3" w14:textId="77777777" w:rsidR="00571655" w:rsidRPr="00B814AC" w:rsidRDefault="00571655" w:rsidP="00571655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814AC">
                        <w:rPr>
                          <w:b/>
                          <w:bCs/>
                          <w:sz w:val="16"/>
                          <w:szCs w:val="16"/>
                        </w:rPr>
                        <w:t>[Date]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766B6" w:rsidSect="002C46A3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432" w:right="828" w:bottom="720" w:left="972" w:header="720" w:footer="48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73A0" w14:textId="77777777" w:rsidR="00EC3556" w:rsidRDefault="00EC3556">
      <w:r>
        <w:separator/>
      </w:r>
    </w:p>
  </w:endnote>
  <w:endnote w:type="continuationSeparator" w:id="0">
    <w:p w14:paraId="2313C74B" w14:textId="77777777" w:rsidR="00EC3556" w:rsidRDefault="00EC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tional Book"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National Bold">
    <w:panose1 w:val="02000503000000020004"/>
    <w:charset w:val="4D"/>
    <w:family w:val="auto"/>
    <w:notTrueType/>
    <w:pitch w:val="variable"/>
    <w:sig w:usb0="A00000FF" w:usb1="5000207B" w:usb2="00000010" w:usb3="00000000" w:csb0="0000009B" w:csb1="00000000"/>
  </w:font>
  <w:font w:name="National Bold Italic">
    <w:panose1 w:val="02000503000000020004"/>
    <w:charset w:val="4D"/>
    <w:family w:val="auto"/>
    <w:notTrueType/>
    <w:pitch w:val="variable"/>
    <w:sig w:usb0="A00000FF" w:usb1="5000207B" w:usb2="00000010" w:usb3="00000000" w:csb0="0000009B" w:csb1="00000000"/>
  </w:font>
  <w:font w:name="ArialMT">
    <w:panose1 w:val="00000000000000000000"/>
    <w:charset w:val="00"/>
    <w:family w:val="roman"/>
    <w:notTrueType/>
    <w:pitch w:val="default"/>
  </w:font>
  <w:font w:name="ArialNarrow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479F" w14:textId="77777777" w:rsidR="000E73F0" w:rsidRDefault="000E73F0" w:rsidP="000E73F0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2916AA21" w14:textId="77777777" w:rsidR="000E73F0" w:rsidRDefault="000E73F0" w:rsidP="000E73F0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 xml:space="preserve">). </w:t>
    </w:r>
  </w:p>
  <w:p w14:paraId="55CCB52F" w14:textId="67F14B84" w:rsidR="00B41464" w:rsidRDefault="00B41464" w:rsidP="000E73F0">
    <w:pPr>
      <w:ind w:right="2160"/>
      <w:jc w:val="both"/>
      <w:rPr>
        <w:sz w:val="16"/>
        <w:szCs w:val="16"/>
      </w:rPr>
    </w:pPr>
    <w:r>
      <w:rPr>
        <w:sz w:val="16"/>
        <w:szCs w:val="16"/>
      </w:rPr>
      <w:t>2023</w:t>
    </w:r>
    <w:r w:rsidR="002A5E9E">
      <w:rPr>
        <w:sz w:val="16"/>
        <w:szCs w:val="16"/>
      </w:rPr>
      <w:t>-08-2</w:t>
    </w:r>
    <w:r w:rsidR="002A0A64">
      <w:rPr>
        <w:sz w:val="16"/>
        <w:szCs w:val="16"/>
      </w:rPr>
      <w:t>8</w:t>
    </w:r>
  </w:p>
  <w:p w14:paraId="0C1B9464" w14:textId="7BC14ABD" w:rsidR="00B766B6" w:rsidRPr="000E73F0" w:rsidRDefault="000E73F0" w:rsidP="000E73F0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6031" w14:textId="77777777" w:rsidR="00B41464" w:rsidRDefault="00B41464" w:rsidP="00B41464">
    <w:pPr>
      <w:ind w:right="2160"/>
      <w:jc w:val="both"/>
      <w:rPr>
        <w:sz w:val="16"/>
        <w:szCs w:val="16"/>
      </w:rPr>
    </w:pPr>
    <w:r>
      <w:rPr>
        <w:sz w:val="16"/>
        <w:szCs w:val="16"/>
      </w:rPr>
      <w:t xml:space="preserve">Le comité multi ASP-IRSST « Espaces clos » a produit le modèle original à partir duquel ce document a été adapté. </w:t>
    </w:r>
  </w:p>
  <w:p w14:paraId="7CCF3E38" w14:textId="2ED76F87" w:rsidR="00B41464" w:rsidRDefault="00B41464" w:rsidP="002C46A3">
    <w:pPr>
      <w:ind w:right="2160"/>
      <w:jc w:val="both"/>
      <w:rPr>
        <w:sz w:val="16"/>
        <w:szCs w:val="16"/>
      </w:rPr>
    </w:pPr>
    <w:r>
      <w:rPr>
        <w:sz w:val="16"/>
        <w:szCs w:val="16"/>
      </w:rPr>
      <w:t>Les droits d’auteur sont libérés pour adaptation. Le document original est disponible sur le site de l’APSAM (</w:t>
    </w:r>
    <w:hyperlink r:id="rId1">
      <w:r>
        <w:rPr>
          <w:color w:val="0563C1"/>
          <w:sz w:val="16"/>
          <w:szCs w:val="16"/>
          <w:u w:val="single"/>
        </w:rPr>
        <w:t>www.apsam.com</w:t>
      </w:r>
    </w:hyperlink>
    <w:r>
      <w:rPr>
        <w:sz w:val="16"/>
        <w:szCs w:val="16"/>
      </w:rPr>
      <w:t>). 2023</w:t>
    </w:r>
    <w:r w:rsidR="002A5E9E">
      <w:rPr>
        <w:sz w:val="16"/>
        <w:szCs w:val="16"/>
      </w:rPr>
      <w:t>-08-2</w:t>
    </w:r>
    <w:r w:rsidR="00A03A7E">
      <w:rPr>
        <w:sz w:val="16"/>
        <w:szCs w:val="16"/>
      </w:rPr>
      <w:t>8</w:t>
    </w:r>
  </w:p>
  <w:p w14:paraId="5B2C4B9A" w14:textId="6A7B206D" w:rsidR="00B766B6" w:rsidRPr="00B41464" w:rsidRDefault="00B41464" w:rsidP="00B41464">
    <w:pPr>
      <w:tabs>
        <w:tab w:val="right" w:pos="11160"/>
      </w:tabs>
      <w:ind w:left="4230"/>
    </w:pP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2A55" w14:textId="77777777" w:rsidR="00EC3556" w:rsidRDefault="00EC3556">
      <w:r>
        <w:separator/>
      </w:r>
    </w:p>
  </w:footnote>
  <w:footnote w:type="continuationSeparator" w:id="0">
    <w:p w14:paraId="4B1B2FB7" w14:textId="77777777" w:rsidR="00EC3556" w:rsidRDefault="00EC3556">
      <w:r>
        <w:continuationSeparator/>
      </w:r>
    </w:p>
  </w:footnote>
  <w:footnote w:id="1">
    <w:p w14:paraId="641EDA81" w14:textId="4B11AF51" w:rsidR="00B766B6" w:rsidRPr="00571655" w:rsidRDefault="00382509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18"/>
          <w:szCs w:val="18"/>
        </w:rPr>
      </w:pPr>
      <w:r w:rsidRPr="00571655">
        <w:rPr>
          <w:sz w:val="21"/>
          <w:szCs w:val="21"/>
          <w:vertAlign w:val="superscript"/>
        </w:rPr>
        <w:footnoteRef/>
      </w:r>
      <w:r w:rsidRPr="00571655">
        <w:rPr>
          <w:color w:val="000000"/>
          <w:sz w:val="18"/>
          <w:szCs w:val="18"/>
        </w:rPr>
        <w:t xml:space="preserve"> </w:t>
      </w:r>
      <w:r w:rsidRPr="00571655">
        <w:rPr>
          <w:color w:val="000000"/>
          <w:sz w:val="18"/>
          <w:szCs w:val="18"/>
          <w:u w:val="single"/>
        </w:rPr>
        <w:t>Urgences :</w:t>
      </w:r>
      <w:r w:rsidRPr="00571655">
        <w:rPr>
          <w:color w:val="000000"/>
          <w:sz w:val="18"/>
          <w:szCs w:val="18"/>
        </w:rPr>
        <w:t xml:space="preserve"> alarme indiquant la présence d’une atmosphère inflammable (LIE &gt; 5%) ou enrichie en oxygène (O</w:t>
      </w:r>
      <w:r w:rsidRPr="00571655">
        <w:rPr>
          <w:color w:val="000000"/>
          <w:sz w:val="18"/>
          <w:szCs w:val="18"/>
          <w:vertAlign w:val="subscript"/>
        </w:rPr>
        <w:t>2</w:t>
      </w:r>
      <w:r w:rsidRPr="00571655">
        <w:rPr>
          <w:color w:val="000000"/>
          <w:sz w:val="18"/>
          <w:szCs w:val="18"/>
        </w:rPr>
        <w:t xml:space="preserve"> &gt; 23,0%); doute sur l’efficacité de l’analyse de l’atmosphère (ex. : pas assez d’oxygène (O</w:t>
      </w:r>
      <w:r w:rsidRPr="00571655">
        <w:rPr>
          <w:color w:val="000000"/>
          <w:sz w:val="18"/>
          <w:szCs w:val="18"/>
          <w:vertAlign w:val="subscript"/>
        </w:rPr>
        <w:t>2</w:t>
      </w:r>
      <w:r w:rsidRPr="00571655">
        <w:rPr>
          <w:color w:val="000000"/>
          <w:sz w:val="18"/>
          <w:szCs w:val="18"/>
        </w:rPr>
        <w:t xml:space="preserve"> &lt; 10%) pour analyser la LIE; doute sur la présence d’un autre contaminant).</w:t>
      </w:r>
    </w:p>
  </w:footnote>
  <w:footnote w:id="2">
    <w:p w14:paraId="0EB17490" w14:textId="175917FE" w:rsidR="00B766B6" w:rsidRPr="00571655" w:rsidRDefault="00382509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18"/>
          <w:szCs w:val="18"/>
        </w:rPr>
      </w:pPr>
      <w:r w:rsidRPr="00571655">
        <w:rPr>
          <w:sz w:val="21"/>
          <w:szCs w:val="21"/>
          <w:vertAlign w:val="superscript"/>
        </w:rPr>
        <w:footnoteRef/>
      </w:r>
      <w:r w:rsidRPr="00571655">
        <w:rPr>
          <w:color w:val="000000"/>
          <w:sz w:val="18"/>
          <w:szCs w:val="18"/>
        </w:rPr>
        <w:t xml:space="preserve"> </w:t>
      </w:r>
      <w:r w:rsidRPr="00571655">
        <w:rPr>
          <w:color w:val="000000"/>
          <w:sz w:val="18"/>
          <w:szCs w:val="18"/>
          <w:u w:val="single"/>
        </w:rPr>
        <w:t>Premiers secours :</w:t>
      </w:r>
      <w:r w:rsidRPr="00571655">
        <w:rPr>
          <w:color w:val="000000"/>
          <w:sz w:val="18"/>
          <w:szCs w:val="18"/>
        </w:rPr>
        <w:t xml:space="preserve"> lorsque l’entrant(e) éprouve un malaise à la suite </w:t>
      </w:r>
      <w:r w:rsidRPr="00571655">
        <w:rPr>
          <w:sz w:val="18"/>
          <w:szCs w:val="18"/>
        </w:rPr>
        <w:t>d’</w:t>
      </w:r>
      <w:r w:rsidRPr="00571655">
        <w:rPr>
          <w:color w:val="000000"/>
          <w:sz w:val="18"/>
          <w:szCs w:val="18"/>
        </w:rPr>
        <w:t xml:space="preserve">un autosauvetage ou </w:t>
      </w:r>
      <w:r w:rsidRPr="00571655">
        <w:rPr>
          <w:sz w:val="18"/>
          <w:szCs w:val="18"/>
        </w:rPr>
        <w:t>d’</w:t>
      </w:r>
      <w:r w:rsidRPr="00571655">
        <w:rPr>
          <w:color w:val="000000"/>
          <w:sz w:val="18"/>
          <w:szCs w:val="18"/>
        </w:rPr>
        <w:t>une évacuation de l’espace clos (alarme du détecteur, doute sur la qualité de l’air, etc.).</w:t>
      </w:r>
      <w:r w:rsidR="00E53711" w:rsidRPr="00571655">
        <w:rPr>
          <w:noProof/>
          <w:sz w:val="21"/>
          <w:szCs w:val="21"/>
        </w:rPr>
        <w:t xml:space="preserve"> </w:t>
      </w:r>
    </w:p>
  </w:footnote>
  <w:footnote w:id="3">
    <w:p w14:paraId="48D168CA" w14:textId="77777777" w:rsidR="00B766B6" w:rsidRDefault="00382509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noProof/>
          <w:sz w:val="21"/>
          <w:szCs w:val="21"/>
        </w:rPr>
      </w:pPr>
      <w:r w:rsidRPr="00571655">
        <w:rPr>
          <w:sz w:val="21"/>
          <w:szCs w:val="21"/>
          <w:vertAlign w:val="superscript"/>
        </w:rPr>
        <w:footnoteRef/>
      </w:r>
      <w:r w:rsidRPr="00571655">
        <w:rPr>
          <w:color w:val="000000"/>
          <w:sz w:val="18"/>
          <w:szCs w:val="18"/>
        </w:rPr>
        <w:t xml:space="preserve"> </w:t>
      </w:r>
      <w:r w:rsidRPr="00571655">
        <w:rPr>
          <w:color w:val="000000"/>
          <w:sz w:val="18"/>
          <w:szCs w:val="18"/>
          <w:u w:val="single"/>
        </w:rPr>
        <w:t>Sauvetages :</w:t>
      </w:r>
      <w:r w:rsidRPr="00571655">
        <w:rPr>
          <w:color w:val="000000"/>
          <w:sz w:val="18"/>
          <w:szCs w:val="18"/>
        </w:rPr>
        <w:t xml:space="preserve"> </w:t>
      </w:r>
      <w:r w:rsidR="00350F85" w:rsidRPr="00571655">
        <w:rPr>
          <w:color w:val="000000"/>
          <w:sz w:val="18"/>
          <w:szCs w:val="18"/>
        </w:rPr>
        <w:t xml:space="preserve">peuvent être </w:t>
      </w:r>
      <w:r w:rsidR="00C75D2A" w:rsidRPr="00571655">
        <w:rPr>
          <w:color w:val="000000"/>
          <w:sz w:val="18"/>
          <w:szCs w:val="18"/>
        </w:rPr>
        <w:t xml:space="preserve">de type </w:t>
      </w:r>
      <w:r w:rsidRPr="00571655">
        <w:rPr>
          <w:color w:val="000000"/>
          <w:sz w:val="18"/>
          <w:szCs w:val="18"/>
        </w:rPr>
        <w:t>externe, interne, interne avec une atmosphère contaminée (DIVS), vertical/hauteur/profondeur, horizontal, désincarcération.</w:t>
      </w:r>
      <w:r w:rsidR="00E53711" w:rsidRPr="00571655">
        <w:rPr>
          <w:noProof/>
          <w:sz w:val="21"/>
          <w:szCs w:val="21"/>
        </w:rPr>
        <w:t xml:space="preserve"> </w:t>
      </w:r>
    </w:p>
    <w:p w14:paraId="3A58B0A0" w14:textId="77777777" w:rsidR="00571655" w:rsidRDefault="00571655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20"/>
          <w:szCs w:val="20"/>
        </w:rPr>
      </w:pPr>
    </w:p>
    <w:p w14:paraId="208AF65C" w14:textId="77777777" w:rsidR="008637C5" w:rsidRDefault="008637C5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20"/>
          <w:szCs w:val="20"/>
        </w:rPr>
      </w:pPr>
    </w:p>
    <w:p w14:paraId="4D5CB7F7" w14:textId="77777777" w:rsidR="008637C5" w:rsidRDefault="008637C5" w:rsidP="007921D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A93E" w14:textId="77777777" w:rsidR="00B766B6" w:rsidRDefault="00B766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f0"/>
      <w:tblW w:w="10441" w:type="dxa"/>
      <w:tblInd w:w="-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16"/>
      <w:gridCol w:w="9725"/>
    </w:tblGrid>
    <w:tr w:rsidR="007921D4" w14:paraId="1D38D6CC" w14:textId="77777777" w:rsidTr="00B41464">
      <w:trPr>
        <w:trHeight w:val="622"/>
      </w:trPr>
      <w:tc>
        <w:tcPr>
          <w:tcW w:w="716" w:type="dxa"/>
          <w:tcBorders>
            <w:top w:val="nil"/>
            <w:left w:val="nil"/>
            <w:bottom w:val="nil"/>
            <w:right w:val="nil"/>
          </w:tcBorders>
          <w:shd w:val="clear" w:color="auto" w:fill="30AEB3"/>
          <w:vAlign w:val="center"/>
        </w:tcPr>
        <w:p w14:paraId="3B59A16A" w14:textId="42B1283B" w:rsidR="007921D4" w:rsidRDefault="007921D4" w:rsidP="009D48AD">
          <w:pPr>
            <w:jc w:val="center"/>
            <w:rPr>
              <w:b/>
              <w:color w:val="D9D9D9"/>
              <w:sz w:val="28"/>
              <w:szCs w:val="28"/>
            </w:rPr>
          </w:pPr>
        </w:p>
      </w:tc>
      <w:tc>
        <w:tcPr>
          <w:tcW w:w="9725" w:type="dxa"/>
          <w:tcBorders>
            <w:left w:val="nil"/>
          </w:tcBorders>
          <w:shd w:val="clear" w:color="auto" w:fill="243A68"/>
          <w:vAlign w:val="center"/>
        </w:tcPr>
        <w:p w14:paraId="78923CF1" w14:textId="640D55A7" w:rsidR="007921D4" w:rsidRDefault="007921D4" w:rsidP="007921D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40" w:after="240"/>
            <w:ind w:left="71"/>
            <w:rPr>
              <w:b/>
              <w:color w:val="000000"/>
              <w:sz w:val="28"/>
              <w:szCs w:val="28"/>
            </w:rPr>
          </w:pPr>
          <w:r>
            <w:rPr>
              <w:rFonts w:eastAsia="Calibri"/>
              <w:b/>
              <w:color w:val="FFFFFF"/>
            </w:rPr>
            <w:t>Fiche de renseignements - Espace clos ou</w:t>
          </w:r>
          <w:r w:rsidR="00A868B3">
            <w:rPr>
              <w:rFonts w:eastAsia="Calibri"/>
              <w:b/>
              <w:color w:val="FFFFFF"/>
            </w:rPr>
            <w:t xml:space="preserve"> espace</w:t>
          </w:r>
          <w:r>
            <w:rPr>
              <w:rFonts w:eastAsia="Calibri"/>
              <w:b/>
              <w:color w:val="FFFFFF"/>
            </w:rPr>
            <w:t xml:space="preserve"> avec accès restreint </w:t>
          </w:r>
          <w:r w:rsidRPr="005115E2">
            <w:rPr>
              <w:rFonts w:eastAsia="Calibri"/>
              <w:bCs/>
              <w:color w:val="FFFFFF"/>
            </w:rPr>
            <w:t>- (Nom et numéro)</w:t>
          </w:r>
        </w:p>
      </w:tc>
    </w:tr>
  </w:tbl>
  <w:p w14:paraId="289523A8" w14:textId="77777777" w:rsidR="00B766B6" w:rsidRDefault="00B766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20"/>
      <w:gridCol w:w="2610"/>
    </w:tblGrid>
    <w:tr w:rsidR="00B41464" w:rsidRPr="00287FC8" w14:paraId="2C098D7D" w14:textId="77777777" w:rsidTr="00B41464">
      <w:trPr>
        <w:trHeight w:val="1817"/>
        <w:jc w:val="center"/>
      </w:trPr>
      <w:tc>
        <w:tcPr>
          <w:tcW w:w="7920" w:type="dxa"/>
          <w:shd w:val="clear" w:color="auto" w:fill="243A68"/>
          <w:vAlign w:val="center"/>
        </w:tcPr>
        <w:p w14:paraId="23BAE557" w14:textId="392D1B5D" w:rsidR="000E73F0" w:rsidRPr="00A13BDD" w:rsidRDefault="000E73F0" w:rsidP="00B4146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/>
              <w:b/>
              <w:smallCaps/>
              <w:color w:val="FFFFFF"/>
              <w:sz w:val="32"/>
              <w:szCs w:val="32"/>
            </w:rPr>
          </w:pPr>
          <w:r w:rsidRPr="000E73F0">
            <w:rPr>
              <w:rFonts w:eastAsia="Calibri"/>
              <w:b/>
              <w:color w:val="FFFFFF"/>
              <w:sz w:val="48"/>
              <w:szCs w:val="48"/>
            </w:rPr>
            <w:t>FICHE DE RE</w:t>
          </w:r>
          <w:r w:rsidR="00EE107C">
            <w:rPr>
              <w:rFonts w:eastAsia="Calibri"/>
              <w:b/>
              <w:color w:val="FFFFFF"/>
              <w:sz w:val="48"/>
              <w:szCs w:val="48"/>
            </w:rPr>
            <w:t>N</w:t>
          </w:r>
          <w:r w:rsidRPr="000E73F0">
            <w:rPr>
              <w:rFonts w:eastAsia="Calibri"/>
              <w:b/>
              <w:color w:val="FFFFFF"/>
              <w:sz w:val="48"/>
              <w:szCs w:val="48"/>
            </w:rPr>
            <w:t xml:space="preserve">SEIGNEMENTS </w:t>
          </w:r>
          <w:r w:rsidR="00EE107C">
            <w:rPr>
              <w:rFonts w:eastAsia="Calibri"/>
              <w:b/>
              <w:color w:val="FFFFFF"/>
              <w:sz w:val="48"/>
              <w:szCs w:val="48"/>
            </w:rPr>
            <w:t xml:space="preserve">– </w:t>
          </w:r>
          <w:r w:rsidRPr="000E73F0">
            <w:rPr>
              <w:rFonts w:eastAsia="Calibri"/>
              <w:b/>
              <w:color w:val="FFFFFF"/>
              <w:sz w:val="48"/>
              <w:szCs w:val="48"/>
            </w:rPr>
            <w:t>ESPACE CLOS OU</w:t>
          </w:r>
          <w:r w:rsidR="00A868B3">
            <w:rPr>
              <w:rFonts w:eastAsia="Calibri"/>
              <w:b/>
              <w:color w:val="FFFFFF"/>
              <w:sz w:val="48"/>
              <w:szCs w:val="48"/>
            </w:rPr>
            <w:t xml:space="preserve"> ESPACE</w:t>
          </w:r>
          <w:r w:rsidRPr="000E73F0">
            <w:rPr>
              <w:rFonts w:eastAsia="Calibri"/>
              <w:b/>
              <w:color w:val="FFFFFF"/>
              <w:sz w:val="48"/>
              <w:szCs w:val="48"/>
            </w:rPr>
            <w:t xml:space="preserve"> AVEC ACCÈS RESTREINT</w:t>
          </w:r>
          <w:r>
            <w:rPr>
              <w:rFonts w:eastAsia="Calibri"/>
              <w:b/>
              <w:smallCaps/>
              <w:color w:val="FFFFFF"/>
              <w:sz w:val="48"/>
              <w:szCs w:val="48"/>
            </w:rPr>
            <w:br/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>[</w:t>
          </w:r>
          <w:r>
            <w:rPr>
              <w:rFonts w:eastAsia="Calibri"/>
              <w:b/>
              <w:color w:val="FFFFFF"/>
              <w:sz w:val="32"/>
              <w:szCs w:val="32"/>
            </w:rPr>
            <w:t>N</w:t>
          </w:r>
          <w:r w:rsidRPr="000E73F0">
            <w:rPr>
              <w:rFonts w:eastAsia="Calibri"/>
              <w:b/>
              <w:color w:val="FFFFFF"/>
              <w:sz w:val="32"/>
              <w:szCs w:val="32"/>
            </w:rPr>
            <w:t>om et numéro]</w:t>
          </w:r>
        </w:p>
      </w:tc>
      <w:tc>
        <w:tcPr>
          <w:tcW w:w="2610" w:type="dxa"/>
          <w:shd w:val="clear" w:color="auto" w:fill="30AEB3"/>
          <w:vAlign w:val="center"/>
        </w:tcPr>
        <w:p w14:paraId="53FD0083" w14:textId="77777777" w:rsidR="000E73F0" w:rsidRPr="00287FC8" w:rsidRDefault="000E73F0" w:rsidP="000E73F0">
          <w:pPr>
            <w:pBdr>
              <w:top w:val="nil"/>
              <w:left w:val="nil"/>
              <w:bottom w:val="nil"/>
              <w:right w:val="nil"/>
              <w:between w:val="nil"/>
            </w:pBdr>
            <w:ind w:left="-720"/>
            <w:jc w:val="both"/>
            <w:rPr>
              <w:rFonts w:eastAsia="Calibri"/>
              <w:color w:val="FFFFFF" w:themeColor="background1"/>
            </w:rPr>
          </w:pPr>
          <w:r>
            <w:rPr>
              <w:rFonts w:eastAsia="Calibri"/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85BD78" wp14:editId="76C25BE3">
                    <wp:simplePos x="5126355" y="702945"/>
                    <wp:positionH relativeFrom="margin">
                      <wp:posOffset>72390</wp:posOffset>
                    </wp:positionH>
                    <wp:positionV relativeFrom="margin">
                      <wp:posOffset>160655</wp:posOffset>
                    </wp:positionV>
                    <wp:extent cx="1336675" cy="664845"/>
                    <wp:effectExtent l="0" t="0" r="0" b="1905"/>
                    <wp:wrapSquare wrapText="bothSides"/>
                    <wp:docPr id="143636724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36675" cy="664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45BEF1" w14:textId="77777777" w:rsidR="000E73F0" w:rsidRPr="00681336" w:rsidRDefault="000E73F0" w:rsidP="000E73F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t>Votre</w:t>
                                </w:r>
                                <w:r w:rsidRPr="00681336">
                                  <w:rPr>
                                    <w:rFonts w:eastAsia="Calibri"/>
                                    <w:b/>
                                    <w:color w:val="FFFFFF"/>
                                    <w:sz w:val="36"/>
                                    <w:szCs w:val="36"/>
                                  </w:rPr>
                                  <w:br/>
                                  <w:t>logo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85BD78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33" type="#_x0000_t202" style="position:absolute;left:0;text-align:left;margin-left:5.7pt;margin-top:12.65pt;width:105.2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" filled="f" stroked="f" strokeweight=".5pt">
                    <v:textbox>
                      <w:txbxContent>
                        <w:p w14:paraId="1945BEF1" w14:textId="77777777" w:rsidR="000E73F0" w:rsidRPr="00681336" w:rsidRDefault="000E73F0" w:rsidP="000E73F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t>Votre</w:t>
                          </w:r>
                          <w:r w:rsidRPr="00681336">
                            <w:rPr>
                              <w:rFonts w:eastAsia="Calibri"/>
                              <w:b/>
                              <w:color w:val="FFFFFF"/>
                              <w:sz w:val="36"/>
                              <w:szCs w:val="36"/>
                            </w:rPr>
                            <w:br/>
                            <w:t>logo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14:paraId="2582C08D" w14:textId="77777777" w:rsidR="00B766B6" w:rsidRPr="000E73F0" w:rsidRDefault="00B766B6" w:rsidP="000E73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D6E"/>
    <w:multiLevelType w:val="multilevel"/>
    <w:tmpl w:val="6B309C66"/>
    <w:lvl w:ilvl="0">
      <w:numFmt w:val="bullet"/>
      <w:pStyle w:val="Encadrnumrotationniveau2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CF6F2A"/>
    <w:multiLevelType w:val="multilevel"/>
    <w:tmpl w:val="B9FC8232"/>
    <w:lvl w:ilvl="0">
      <w:numFmt w:val="bullet"/>
      <w:pStyle w:val="Encadrnumrotationniveau1"/>
      <w:lvlText w:val="•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3387A"/>
    <w:multiLevelType w:val="multilevel"/>
    <w:tmpl w:val="E08872E4"/>
    <w:lvl w:ilvl="0">
      <w:start w:val="1"/>
      <w:numFmt w:val="decimal"/>
      <w:pStyle w:val="Titrenivea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nivea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6EC1D8E"/>
    <w:multiLevelType w:val="multilevel"/>
    <w:tmpl w:val="21C87E98"/>
    <w:lvl w:ilvl="0">
      <w:numFmt w:val="bullet"/>
      <w:pStyle w:val="Numrotationniveau1"/>
      <w:lvlText w:val="•"/>
      <w:lvlJc w:val="left"/>
      <w:pPr>
        <w:ind w:left="2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8" w:hanging="360"/>
      </w:pPr>
      <w:rPr>
        <w:rFonts w:ascii="Noto Sans Symbols" w:eastAsia="Noto Sans Symbols" w:hAnsi="Noto Sans Symbols" w:cs="Noto Sans Symbols"/>
      </w:rPr>
    </w:lvl>
  </w:abstractNum>
  <w:num w:numId="1" w16cid:durableId="1975911698">
    <w:abstractNumId w:val="0"/>
  </w:num>
  <w:num w:numId="2" w16cid:durableId="819275323">
    <w:abstractNumId w:val="3"/>
  </w:num>
  <w:num w:numId="3" w16cid:durableId="2046130760">
    <w:abstractNumId w:val="1"/>
  </w:num>
  <w:num w:numId="4" w16cid:durableId="2030256157">
    <w:abstractNumId w:val="2"/>
  </w:num>
  <w:num w:numId="5" w16cid:durableId="15018943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B6"/>
    <w:rsid w:val="00014F24"/>
    <w:rsid w:val="00026288"/>
    <w:rsid w:val="00035466"/>
    <w:rsid w:val="00035EF8"/>
    <w:rsid w:val="000D3FBA"/>
    <w:rsid w:val="000E73F0"/>
    <w:rsid w:val="00103E20"/>
    <w:rsid w:val="00125E32"/>
    <w:rsid w:val="00152494"/>
    <w:rsid w:val="00171933"/>
    <w:rsid w:val="00174C37"/>
    <w:rsid w:val="001E6BA3"/>
    <w:rsid w:val="001F142E"/>
    <w:rsid w:val="001F638A"/>
    <w:rsid w:val="0020582D"/>
    <w:rsid w:val="00227D09"/>
    <w:rsid w:val="00252E95"/>
    <w:rsid w:val="00265E0C"/>
    <w:rsid w:val="00292A1C"/>
    <w:rsid w:val="002A0A64"/>
    <w:rsid w:val="002A5E9E"/>
    <w:rsid w:val="002B1462"/>
    <w:rsid w:val="002B7EFC"/>
    <w:rsid w:val="002C46A3"/>
    <w:rsid w:val="002D1F9B"/>
    <w:rsid w:val="002D49E0"/>
    <w:rsid w:val="00301D13"/>
    <w:rsid w:val="003140B8"/>
    <w:rsid w:val="003447FA"/>
    <w:rsid w:val="00350F85"/>
    <w:rsid w:val="003576D8"/>
    <w:rsid w:val="00382509"/>
    <w:rsid w:val="003B05A1"/>
    <w:rsid w:val="003F26B2"/>
    <w:rsid w:val="00411404"/>
    <w:rsid w:val="00433196"/>
    <w:rsid w:val="00466DFC"/>
    <w:rsid w:val="004C3985"/>
    <w:rsid w:val="004E797C"/>
    <w:rsid w:val="00571655"/>
    <w:rsid w:val="005B13AE"/>
    <w:rsid w:val="005C122A"/>
    <w:rsid w:val="006014A8"/>
    <w:rsid w:val="006143B0"/>
    <w:rsid w:val="006260E2"/>
    <w:rsid w:val="00631FF1"/>
    <w:rsid w:val="00680920"/>
    <w:rsid w:val="006A7EC7"/>
    <w:rsid w:val="006C3AFF"/>
    <w:rsid w:val="006D2B73"/>
    <w:rsid w:val="007002FF"/>
    <w:rsid w:val="0073506B"/>
    <w:rsid w:val="007921D4"/>
    <w:rsid w:val="008637C5"/>
    <w:rsid w:val="008A2020"/>
    <w:rsid w:val="008C10D4"/>
    <w:rsid w:val="008C4F53"/>
    <w:rsid w:val="008D201F"/>
    <w:rsid w:val="008E7145"/>
    <w:rsid w:val="008E77ED"/>
    <w:rsid w:val="009668FF"/>
    <w:rsid w:val="009D48AD"/>
    <w:rsid w:val="00A03A7E"/>
    <w:rsid w:val="00A04FB6"/>
    <w:rsid w:val="00A129E3"/>
    <w:rsid w:val="00A274F0"/>
    <w:rsid w:val="00A454F8"/>
    <w:rsid w:val="00A50F9C"/>
    <w:rsid w:val="00A54108"/>
    <w:rsid w:val="00A57604"/>
    <w:rsid w:val="00A868B3"/>
    <w:rsid w:val="00B10F76"/>
    <w:rsid w:val="00B41464"/>
    <w:rsid w:val="00B443AB"/>
    <w:rsid w:val="00B538CC"/>
    <w:rsid w:val="00B55762"/>
    <w:rsid w:val="00B73246"/>
    <w:rsid w:val="00B766B6"/>
    <w:rsid w:val="00B87408"/>
    <w:rsid w:val="00BB54D7"/>
    <w:rsid w:val="00BB6A6F"/>
    <w:rsid w:val="00BC61BA"/>
    <w:rsid w:val="00BF23A6"/>
    <w:rsid w:val="00BF48C1"/>
    <w:rsid w:val="00BF5555"/>
    <w:rsid w:val="00C201D2"/>
    <w:rsid w:val="00C2095A"/>
    <w:rsid w:val="00C47C43"/>
    <w:rsid w:val="00C575DE"/>
    <w:rsid w:val="00C75D2A"/>
    <w:rsid w:val="00CA14E5"/>
    <w:rsid w:val="00CC4DB1"/>
    <w:rsid w:val="00D01361"/>
    <w:rsid w:val="00D338D1"/>
    <w:rsid w:val="00D52024"/>
    <w:rsid w:val="00D52B91"/>
    <w:rsid w:val="00D6355B"/>
    <w:rsid w:val="00DB36B1"/>
    <w:rsid w:val="00DB654B"/>
    <w:rsid w:val="00DC6F6E"/>
    <w:rsid w:val="00E13016"/>
    <w:rsid w:val="00E416D1"/>
    <w:rsid w:val="00E53711"/>
    <w:rsid w:val="00E82B63"/>
    <w:rsid w:val="00EA76F3"/>
    <w:rsid w:val="00EB2047"/>
    <w:rsid w:val="00EC3556"/>
    <w:rsid w:val="00EE107C"/>
    <w:rsid w:val="00EF0E66"/>
    <w:rsid w:val="00F04F89"/>
    <w:rsid w:val="00F3211A"/>
    <w:rsid w:val="00F50208"/>
    <w:rsid w:val="00FB6D21"/>
    <w:rsid w:val="00FC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2A0B9E70"/>
  <w15:docId w15:val="{ED47829B-CF64-409D-BA40-082A8C3E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1C"/>
    <w:rPr>
      <w:rFonts w:eastAsiaTheme="minorEastAsia"/>
    </w:rPr>
  </w:style>
  <w:style w:type="paragraph" w:styleId="Titre1">
    <w:name w:val="heading 1"/>
    <w:aliases w:val="Titre du document"/>
    <w:basedOn w:val="BasicParagraph"/>
    <w:next w:val="Normal"/>
    <w:link w:val="Titre1Car"/>
    <w:uiPriority w:val="9"/>
    <w:qFormat/>
    <w:rsid w:val="00810A2F"/>
    <w:pPr>
      <w:suppressAutoHyphens/>
      <w:outlineLvl w:val="0"/>
    </w:pPr>
    <w:rPr>
      <w:rFonts w:asciiTheme="minorHAnsi" w:hAnsiTheme="minorHAnsi" w:cstheme="minorHAnsi"/>
      <w:b/>
      <w:bCs/>
      <w:caps/>
      <w:color w:val="174A7C"/>
      <w:sz w:val="30"/>
      <w:szCs w:val="3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Paragraphedeliste"/>
    <w:next w:val="Normal"/>
    <w:link w:val="TitreCar"/>
    <w:uiPriority w:val="10"/>
    <w:qFormat/>
    <w:rsid w:val="0084701B"/>
    <w:pPr>
      <w:tabs>
        <w:tab w:val="left" w:pos="1080"/>
      </w:tabs>
      <w:suppressAutoHyphens/>
      <w:autoSpaceDE w:val="0"/>
      <w:autoSpaceDN w:val="0"/>
      <w:adjustRightInd w:val="0"/>
      <w:spacing w:after="90" w:line="280" w:lineRule="atLeast"/>
      <w:ind w:left="0"/>
      <w:textAlignment w:val="center"/>
    </w:pPr>
    <w:rPr>
      <w:rFonts w:eastAsiaTheme="minorHAnsi" w:cstheme="minorHAnsi"/>
      <w:b/>
      <w:bCs/>
      <w:color w:val="174A7C"/>
      <w:spacing w:val="-4"/>
      <w:sz w:val="32"/>
      <w:szCs w:val="32"/>
      <w:u w:color="00000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810A2F"/>
    <w:rPr>
      <w:rFonts w:eastAsiaTheme="minorEastAsia"/>
      <w:sz w:val="24"/>
      <w:szCs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810A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A2F"/>
    <w:rPr>
      <w:rFonts w:eastAsiaTheme="minorEastAsia"/>
      <w:sz w:val="24"/>
      <w:szCs w:val="24"/>
      <w:lang w:val="en-CA"/>
    </w:rPr>
  </w:style>
  <w:style w:type="paragraph" w:customStyle="1" w:styleId="BasicParagraph">
    <w:name w:val="[Basic Paragraph]"/>
    <w:basedOn w:val="Normal"/>
    <w:link w:val="BasicParagraphCar"/>
    <w:uiPriority w:val="99"/>
    <w:rsid w:val="00810A2F"/>
    <w:pPr>
      <w:autoSpaceDE w:val="0"/>
      <w:autoSpaceDN w:val="0"/>
      <w:adjustRightInd w:val="0"/>
      <w:spacing w:line="280" w:lineRule="atLeast"/>
      <w:textAlignment w:val="center"/>
    </w:pPr>
    <w:rPr>
      <w:rFonts w:ascii="National Book" w:eastAsiaTheme="minorHAnsi" w:hAnsi="National Book" w:cs="National Book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810A2F"/>
  </w:style>
  <w:style w:type="paragraph" w:customStyle="1" w:styleId="Typededocument">
    <w:name w:val="Type de document"/>
    <w:basedOn w:val="En-tte"/>
    <w:link w:val="TypededocumentCar"/>
    <w:rsid w:val="00810A2F"/>
    <w:pPr>
      <w:suppressAutoHyphens/>
      <w:snapToGrid w:val="0"/>
      <w:contextualSpacing/>
      <w:jc w:val="right"/>
    </w:pPr>
    <w:rPr>
      <w:rFonts w:cs="National Bold"/>
      <w:b/>
      <w:caps/>
      <w:color w:val="FFFFFF" w:themeColor="background1"/>
      <w:sz w:val="32"/>
      <w:szCs w:val="32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ypededocumentCar">
    <w:name w:val="Type de document Car"/>
    <w:basedOn w:val="En-tteCar"/>
    <w:link w:val="Typededocument"/>
    <w:rsid w:val="00810A2F"/>
    <w:rPr>
      <w:rFonts w:ascii="Calibri" w:eastAsiaTheme="minorEastAsia" w:hAnsi="Calibri" w:cs="National Bold"/>
      <w:b/>
      <w:caps/>
      <w:color w:val="FFFFFF" w:themeColor="background1"/>
      <w:sz w:val="32"/>
      <w:szCs w:val="32"/>
      <w:lang w:val="en-CA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810A2F"/>
    <w:rPr>
      <w:rFonts w:ascii="National Book" w:hAnsi="National Book" w:cs="National Book"/>
      <w:color w:val="000000"/>
    </w:rPr>
  </w:style>
  <w:style w:type="table" w:styleId="Grilledutableau">
    <w:name w:val="Table Grid"/>
    <w:basedOn w:val="TableauNormal"/>
    <w:uiPriority w:val="39"/>
    <w:rsid w:val="00810A2F"/>
    <w:rPr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du document Car"/>
    <w:basedOn w:val="Policepardfaut"/>
    <w:link w:val="Titre1"/>
    <w:uiPriority w:val="9"/>
    <w:rsid w:val="00810A2F"/>
    <w:rPr>
      <w:rFonts w:cstheme="minorHAnsi"/>
      <w:b/>
      <w:bCs/>
      <w:caps/>
      <w:color w:val="174A7C"/>
      <w:sz w:val="30"/>
      <w:szCs w:val="30"/>
    </w:rPr>
  </w:style>
  <w:style w:type="paragraph" w:styleId="Sansinterligne">
    <w:name w:val="No Spacing"/>
    <w:aliases w:val="Texte"/>
    <w:basedOn w:val="BasicParagraph"/>
    <w:uiPriority w:val="1"/>
    <w:rsid w:val="008A6255"/>
    <w:pPr>
      <w:suppressAutoHyphens/>
      <w:ind w:left="-720"/>
      <w:jc w:val="both"/>
    </w:pPr>
    <w:rPr>
      <w:rFonts w:asciiTheme="minorHAnsi" w:hAnsiTheme="minorHAnsi" w:cstheme="minorHAnsi"/>
    </w:rPr>
  </w:style>
  <w:style w:type="character" w:customStyle="1" w:styleId="soulignbold">
    <w:name w:val="souligné bold"/>
    <w:uiPriority w:val="99"/>
    <w:rsid w:val="00810A2F"/>
    <w:rPr>
      <w:rFonts w:ascii="National Bold Italic" w:hAnsi="National Bold Italic" w:cs="National Bold Italic"/>
      <w:b/>
      <w:bCs/>
      <w:i/>
      <w:iCs/>
      <w:sz w:val="22"/>
      <w:szCs w:val="22"/>
      <w:u w:val="thick" w:color="F0554E"/>
      <w:lang w:val="fr-CA"/>
    </w:rPr>
  </w:style>
  <w:style w:type="paragraph" w:customStyle="1" w:styleId="Numrotationniveau1">
    <w:name w:val="Numérotation niveau 1"/>
    <w:basedOn w:val="BasicParagraph"/>
    <w:link w:val="Numrotationniveau1Car"/>
    <w:rsid w:val="00215658"/>
    <w:pPr>
      <w:numPr>
        <w:numId w:val="2"/>
      </w:numPr>
      <w:pBdr>
        <w:bottom w:val="single" w:sz="6" w:space="9" w:color="5A5E5F"/>
        <w:between w:val="single" w:sz="6" w:space="1" w:color="5A5E5F"/>
      </w:pBdr>
      <w:tabs>
        <w:tab w:val="left" w:pos="1081"/>
      </w:tabs>
      <w:suppressAutoHyphens/>
      <w:spacing w:before="120" w:after="120"/>
      <w:ind w:left="-450" w:right="54" w:hanging="274"/>
    </w:pPr>
    <w:rPr>
      <w:rFonts w:cstheme="minorHAnsi"/>
    </w:rPr>
  </w:style>
  <w:style w:type="character" w:customStyle="1" w:styleId="Numrotationniveau1Car">
    <w:name w:val="Numérotation niveau 1 Car"/>
    <w:basedOn w:val="BasicParagraphCar"/>
    <w:link w:val="Numrotationniveau1"/>
    <w:rsid w:val="00215658"/>
    <w:rPr>
      <w:rFonts w:ascii="National Book" w:hAnsi="National Book" w:cstheme="minorHAnsi"/>
      <w:color w:val="000000"/>
    </w:rPr>
  </w:style>
  <w:style w:type="paragraph" w:customStyle="1" w:styleId="Encadrtitre">
    <w:name w:val="Encadré titre"/>
    <w:basedOn w:val="Normal"/>
    <w:link w:val="EncadrtitreCar"/>
    <w:rsid w:val="003A4D14"/>
    <w:pPr>
      <w:jc w:val="both"/>
    </w:pPr>
    <w:rPr>
      <w:rFonts w:eastAsia="Times New Roman" w:cstheme="minorHAnsi"/>
      <w:b/>
      <w:bCs/>
      <w:color w:val="243A68"/>
    </w:rPr>
  </w:style>
  <w:style w:type="paragraph" w:customStyle="1" w:styleId="Encadrnumrotationniveau1">
    <w:name w:val="Encadré numérotation niveau 1"/>
    <w:basedOn w:val="BasicParagraph"/>
    <w:link w:val="Encadrnumrotationniveau1Car"/>
    <w:rsid w:val="003A4D14"/>
    <w:pPr>
      <w:numPr>
        <w:numId w:val="3"/>
      </w:numPr>
      <w:tabs>
        <w:tab w:val="left" w:pos="1080"/>
      </w:tabs>
      <w:suppressAutoHyphens/>
      <w:ind w:right="180"/>
      <w:jc w:val="both"/>
    </w:pPr>
    <w:rPr>
      <w:rFonts w:asciiTheme="minorHAnsi" w:hAnsiTheme="minorHAnsi" w:cstheme="minorHAnsi"/>
    </w:rPr>
  </w:style>
  <w:style w:type="character" w:customStyle="1" w:styleId="EncadrtitreCar">
    <w:name w:val="Encadré titre Car"/>
    <w:basedOn w:val="Policepardfaut"/>
    <w:link w:val="Encadrtitre"/>
    <w:rsid w:val="003A4D14"/>
    <w:rPr>
      <w:rFonts w:eastAsia="Times New Roman" w:cstheme="minorHAnsi"/>
      <w:b/>
      <w:bCs/>
      <w:color w:val="243A68"/>
      <w:sz w:val="24"/>
      <w:szCs w:val="24"/>
    </w:rPr>
  </w:style>
  <w:style w:type="paragraph" w:customStyle="1" w:styleId="Encadrnumrotationniveau2">
    <w:name w:val="Encadré numérotation niveau 2"/>
    <w:basedOn w:val="BasicParagraph"/>
    <w:link w:val="Encadrnumrotationniveau2Car"/>
    <w:rsid w:val="00810A2F"/>
    <w:pPr>
      <w:numPr>
        <w:numId w:val="1"/>
      </w:numPr>
      <w:tabs>
        <w:tab w:val="left" w:pos="1440"/>
      </w:tabs>
      <w:suppressAutoHyphens/>
      <w:ind w:left="630" w:right="180" w:hanging="270"/>
    </w:pPr>
    <w:rPr>
      <w:rFonts w:cstheme="minorHAnsi"/>
      <w:u w:color="000000"/>
    </w:rPr>
  </w:style>
  <w:style w:type="character" w:customStyle="1" w:styleId="Encadrnumrotationniveau1Car">
    <w:name w:val="Encadré numérotation niveau 1 Car"/>
    <w:basedOn w:val="BasicParagraphCar"/>
    <w:link w:val="Encadrnumrotationniveau1"/>
    <w:rsid w:val="003A4D14"/>
    <w:rPr>
      <w:rFonts w:ascii="National Book" w:hAnsi="National Book" w:cstheme="minorHAnsi"/>
      <w:color w:val="000000"/>
    </w:rPr>
  </w:style>
  <w:style w:type="paragraph" w:customStyle="1" w:styleId="Encadrtexte">
    <w:name w:val="Encadré texte"/>
    <w:basedOn w:val="BasicParagraph"/>
    <w:link w:val="EncadrtexteCar"/>
    <w:rsid w:val="003A4D14"/>
    <w:pPr>
      <w:suppressAutoHyphens/>
      <w:ind w:right="1"/>
      <w:jc w:val="both"/>
    </w:pPr>
    <w:rPr>
      <w:rFonts w:cstheme="minorHAnsi"/>
      <w:u w:color="000000"/>
    </w:rPr>
  </w:style>
  <w:style w:type="character" w:customStyle="1" w:styleId="Encadrnumrotationniveau2Car">
    <w:name w:val="Encadré numérotation niveau 2 Car"/>
    <w:basedOn w:val="BasicParagraphCar"/>
    <w:link w:val="Encadrnumrotationniveau2"/>
    <w:rsid w:val="00810A2F"/>
    <w:rPr>
      <w:rFonts w:ascii="National Book" w:hAnsi="National Book" w:cstheme="minorHAnsi"/>
      <w:color w:val="000000"/>
      <w:u w:color="000000"/>
    </w:rPr>
  </w:style>
  <w:style w:type="character" w:customStyle="1" w:styleId="EncadrtexteCar">
    <w:name w:val="Encadré texte Car"/>
    <w:basedOn w:val="BasicParagraphCar"/>
    <w:link w:val="Encadrtexte"/>
    <w:rsid w:val="003A4D14"/>
    <w:rPr>
      <w:rFonts w:ascii="National Book" w:hAnsi="National Book" w:cstheme="minorHAnsi"/>
      <w:color w:val="000000"/>
      <w:u w:color="000000"/>
    </w:rPr>
  </w:style>
  <w:style w:type="character" w:customStyle="1" w:styleId="TitreCar">
    <w:name w:val="Titre Car"/>
    <w:basedOn w:val="Policepardfaut"/>
    <w:link w:val="Titre"/>
    <w:uiPriority w:val="10"/>
    <w:rsid w:val="0084701B"/>
    <w:rPr>
      <w:rFonts w:cstheme="minorHAnsi"/>
      <w:b/>
      <w:bCs/>
      <w:color w:val="174A7C"/>
      <w:spacing w:val="-4"/>
      <w:sz w:val="32"/>
      <w:szCs w:val="32"/>
      <w:u w:color="000000"/>
    </w:rPr>
  </w:style>
  <w:style w:type="paragraph" w:customStyle="1" w:styleId="Titreniveau1">
    <w:name w:val="Titre niveau 1"/>
    <w:basedOn w:val="Titre"/>
    <w:link w:val="Titreniveau1Car"/>
    <w:qFormat/>
    <w:rsid w:val="001C7C45"/>
    <w:pPr>
      <w:numPr>
        <w:numId w:val="4"/>
      </w:numPr>
      <w:tabs>
        <w:tab w:val="clear" w:pos="1080"/>
        <w:tab w:val="left" w:pos="360"/>
        <w:tab w:val="left" w:pos="720"/>
      </w:tabs>
      <w:spacing w:after="120"/>
    </w:pPr>
    <w:rPr>
      <w:caps/>
    </w:rPr>
  </w:style>
  <w:style w:type="paragraph" w:customStyle="1" w:styleId="Titreniveau2">
    <w:name w:val="Titre niveau 2"/>
    <w:basedOn w:val="Paragraphedeliste"/>
    <w:link w:val="Titreniveau2Car"/>
    <w:qFormat/>
    <w:rsid w:val="001C7C45"/>
    <w:pPr>
      <w:numPr>
        <w:ilvl w:val="1"/>
        <w:numId w:val="5"/>
      </w:numPr>
      <w:tabs>
        <w:tab w:val="left" w:pos="540"/>
      </w:tabs>
      <w:suppressAutoHyphens/>
      <w:autoSpaceDE w:val="0"/>
      <w:autoSpaceDN w:val="0"/>
      <w:adjustRightInd w:val="0"/>
      <w:spacing w:after="120" w:line="280" w:lineRule="atLeast"/>
      <w:ind w:left="540" w:hanging="540"/>
      <w:jc w:val="both"/>
      <w:textAlignment w:val="center"/>
    </w:pPr>
    <w:rPr>
      <w:rFonts w:eastAsiaTheme="minorHAnsi" w:cstheme="minorHAnsi"/>
      <w:b/>
      <w:bCs/>
      <w:caps/>
      <w:color w:val="5A5E5F"/>
      <w:sz w:val="26"/>
      <w:szCs w:val="26"/>
      <w:u w:color="000000"/>
    </w:rPr>
  </w:style>
  <w:style w:type="character" w:customStyle="1" w:styleId="Titreniveau1Car">
    <w:name w:val="Titre niveau 1 Car"/>
    <w:basedOn w:val="TitreCar"/>
    <w:link w:val="Titreniveau1"/>
    <w:rsid w:val="001C7C45"/>
    <w:rPr>
      <w:rFonts w:cstheme="minorHAnsi"/>
      <w:b/>
      <w:bCs/>
      <w:caps/>
      <w:color w:val="174A7C"/>
      <w:spacing w:val="-4"/>
      <w:sz w:val="32"/>
      <w:szCs w:val="32"/>
      <w:u w:color="000000"/>
    </w:rPr>
  </w:style>
  <w:style w:type="paragraph" w:customStyle="1" w:styleId="Tableautitrecolonne">
    <w:name w:val="Tableau titre colonne"/>
    <w:basedOn w:val="Normal"/>
    <w:link w:val="TableautitrecolonneCar"/>
    <w:rsid w:val="008A6255"/>
    <w:pPr>
      <w:suppressAutoHyphens/>
      <w:autoSpaceDE w:val="0"/>
      <w:autoSpaceDN w:val="0"/>
      <w:adjustRightInd w:val="0"/>
      <w:spacing w:before="60" w:after="60" w:line="280" w:lineRule="atLeast"/>
      <w:textAlignment w:val="center"/>
    </w:pPr>
    <w:rPr>
      <w:rFonts w:eastAsiaTheme="minorHAnsi"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niveau2Car">
    <w:name w:val="Titre niveau 2 Car"/>
    <w:basedOn w:val="Policepardfaut"/>
    <w:link w:val="Titreniveau2"/>
    <w:rsid w:val="001C7C45"/>
    <w:rPr>
      <w:rFonts w:cstheme="minorHAnsi"/>
      <w:b/>
      <w:bCs/>
      <w:caps/>
      <w:color w:val="5A5E5F"/>
      <w:sz w:val="26"/>
      <w:szCs w:val="26"/>
      <w:u w:color="000000"/>
    </w:rPr>
  </w:style>
  <w:style w:type="paragraph" w:customStyle="1" w:styleId="Tableaulment">
    <w:name w:val="Tableau élément"/>
    <w:basedOn w:val="Normal"/>
    <w:link w:val="TableaulmentCar"/>
    <w:rsid w:val="008A6255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eastAsiaTheme="minorHAnsi" w:cstheme="minorHAnsi"/>
      <w:color w:val="000000"/>
      <w:sz w:val="18"/>
      <w:szCs w:val="18"/>
    </w:rPr>
  </w:style>
  <w:style w:type="character" w:customStyle="1" w:styleId="TableautitrecolonneCar">
    <w:name w:val="Tableau titre colonne Car"/>
    <w:basedOn w:val="Policepardfaut"/>
    <w:link w:val="Tableautitrecolonne"/>
    <w:rsid w:val="008A6255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paragraph" w:customStyle="1" w:styleId="Puceniveau1">
    <w:name w:val="Puce niveau 1"/>
    <w:basedOn w:val="Paragraphedeliste"/>
    <w:link w:val="Puceniveau1Car"/>
    <w:rsid w:val="00215658"/>
    <w:pPr>
      <w:tabs>
        <w:tab w:val="num" w:pos="720"/>
        <w:tab w:val="left" w:pos="1080"/>
      </w:tabs>
      <w:suppressAutoHyphens/>
      <w:autoSpaceDE w:val="0"/>
      <w:autoSpaceDN w:val="0"/>
      <w:adjustRightInd w:val="0"/>
      <w:spacing w:line="280" w:lineRule="atLeast"/>
      <w:ind w:left="-360"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TableaulmentCar">
    <w:name w:val="Tableau élément Car"/>
    <w:basedOn w:val="Policepardfaut"/>
    <w:link w:val="Tableaulment"/>
    <w:rsid w:val="008A6255"/>
    <w:rPr>
      <w:rFonts w:cstheme="minorHAnsi"/>
      <w:color w:val="000000"/>
      <w:sz w:val="18"/>
      <w:szCs w:val="18"/>
    </w:rPr>
  </w:style>
  <w:style w:type="paragraph" w:customStyle="1" w:styleId="Puceniveau2">
    <w:name w:val="Puce niveau 2"/>
    <w:basedOn w:val="Paragraphedeliste"/>
    <w:link w:val="Puceniveau2Car"/>
    <w:rsid w:val="00215658"/>
    <w:pPr>
      <w:tabs>
        <w:tab w:val="num" w:pos="720"/>
        <w:tab w:val="left" w:pos="1441"/>
      </w:tabs>
      <w:suppressAutoHyphens/>
      <w:autoSpaceDE w:val="0"/>
      <w:autoSpaceDN w:val="0"/>
      <w:adjustRightInd w:val="0"/>
      <w:spacing w:line="280" w:lineRule="atLeast"/>
      <w:ind w:left="0" w:hanging="720"/>
      <w:jc w:val="both"/>
      <w:textAlignment w:val="center"/>
    </w:pPr>
    <w:rPr>
      <w:rFonts w:eastAsiaTheme="minorHAnsi" w:cstheme="minorHAnsi"/>
      <w:color w:val="000000"/>
      <w:u w:color="000000"/>
    </w:rPr>
  </w:style>
  <w:style w:type="character" w:customStyle="1" w:styleId="Puceniveau1Car">
    <w:name w:val="Puce niveau 1 Car"/>
    <w:basedOn w:val="Policepardfaut"/>
    <w:link w:val="Puceniveau1"/>
    <w:rsid w:val="00215658"/>
    <w:rPr>
      <w:rFonts w:eastAsiaTheme="minorHAnsi" w:cstheme="minorHAnsi"/>
      <w:color w:val="000000"/>
      <w:u w:color="000000"/>
    </w:rPr>
  </w:style>
  <w:style w:type="character" w:customStyle="1" w:styleId="Puceniveau2Car">
    <w:name w:val="Puce niveau 2 Car"/>
    <w:basedOn w:val="Policepardfaut"/>
    <w:link w:val="Puceniveau2"/>
    <w:rsid w:val="00215658"/>
    <w:rPr>
      <w:rFonts w:eastAsiaTheme="minorHAnsi" w:cstheme="minorHAnsi"/>
      <w:color w:val="000000"/>
      <w:u w:color="000000"/>
    </w:rPr>
  </w:style>
  <w:style w:type="paragraph" w:styleId="Paragraphedeliste">
    <w:name w:val="List Paragraph"/>
    <w:basedOn w:val="Normal"/>
    <w:link w:val="ParagraphedelisteCar"/>
    <w:uiPriority w:val="34"/>
    <w:qFormat/>
    <w:rsid w:val="0084701B"/>
    <w:pPr>
      <w:ind w:left="720"/>
      <w:contextualSpacing/>
    </w:pPr>
  </w:style>
  <w:style w:type="paragraph" w:customStyle="1" w:styleId="Clientlevise">
    <w:name w:val="Clientèle visée"/>
    <w:basedOn w:val="Normal"/>
    <w:link w:val="ClientleviseCar"/>
    <w:rsid w:val="002301D6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eastAsiaTheme="minorHAnsi" w:cs="ArialMT"/>
      <w:b/>
      <w:bCs/>
      <w:color w:val="243A68"/>
      <w:sz w:val="32"/>
      <w:szCs w:val="44"/>
    </w:rPr>
  </w:style>
  <w:style w:type="paragraph" w:customStyle="1" w:styleId="ClientleNumrotationNiveau1">
    <w:name w:val="Clientèle Numérotation Niveau 1"/>
    <w:basedOn w:val="Paragraphedeliste"/>
    <w:link w:val="ClientleNumrotationNiveau1Car"/>
    <w:rsid w:val="00050CF9"/>
    <w:pPr>
      <w:widowControl w:val="0"/>
      <w:pBdr>
        <w:between w:val="single" w:sz="6" w:space="1" w:color="auto"/>
      </w:pBdr>
      <w:tabs>
        <w:tab w:val="num" w:pos="720"/>
      </w:tabs>
      <w:suppressAutoHyphens/>
      <w:autoSpaceDE w:val="0"/>
      <w:autoSpaceDN w:val="0"/>
      <w:adjustRightInd w:val="0"/>
      <w:spacing w:before="120" w:after="120"/>
      <w:ind w:hanging="720"/>
      <w:textAlignment w:val="center"/>
    </w:pPr>
    <w:rPr>
      <w:rFonts w:eastAsiaTheme="minorHAnsi" w:cs="ArialNarrow"/>
      <w:b/>
      <w:bCs/>
      <w:color w:val="FFFFFF" w:themeColor="background1"/>
      <w:sz w:val="28"/>
      <w:szCs w:val="28"/>
    </w:rPr>
  </w:style>
  <w:style w:type="character" w:customStyle="1" w:styleId="ClientleviseCar">
    <w:name w:val="Clientèle visée Car"/>
    <w:basedOn w:val="Policepardfaut"/>
    <w:link w:val="Clientlevise"/>
    <w:rsid w:val="002301D6"/>
    <w:rPr>
      <w:rFonts w:cs="ArialMT"/>
      <w:b/>
      <w:bCs/>
      <w:color w:val="243A68"/>
      <w:sz w:val="32"/>
      <w:szCs w:val="44"/>
      <w:lang w:val="en-CA"/>
    </w:rPr>
  </w:style>
  <w:style w:type="paragraph" w:customStyle="1" w:styleId="Sous-titredudocument">
    <w:name w:val="Sous-titre du document"/>
    <w:basedOn w:val="Titreniveau1"/>
    <w:link w:val="Sous-titredudocumentCar"/>
    <w:rsid w:val="005F6F21"/>
    <w:pPr>
      <w:numPr>
        <w:numId w:val="0"/>
      </w:numPr>
      <w:tabs>
        <w:tab w:val="left" w:pos="720"/>
      </w:tabs>
      <w:ind w:left="-720"/>
    </w:pPr>
    <w:rPr>
      <w:color w:val="808080" w:themeColor="background1" w:themeShade="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50CF9"/>
    <w:rPr>
      <w:rFonts w:eastAsiaTheme="minorEastAsia"/>
      <w:sz w:val="24"/>
      <w:szCs w:val="24"/>
      <w:lang w:val="en-CA"/>
    </w:rPr>
  </w:style>
  <w:style w:type="character" w:customStyle="1" w:styleId="ClientleNumrotationNiveau1Car">
    <w:name w:val="Clientèle Numérotation Niveau 1 Car"/>
    <w:basedOn w:val="ParagraphedelisteCar"/>
    <w:link w:val="ClientleNumrotationNiveau1"/>
    <w:rsid w:val="00050CF9"/>
    <w:rPr>
      <w:rFonts w:eastAsiaTheme="minorHAnsi" w:cs="ArialNarrow"/>
      <w:b/>
      <w:bCs/>
      <w:color w:val="FFFFFF" w:themeColor="background1"/>
      <w:sz w:val="28"/>
      <w:szCs w:val="28"/>
      <w:lang w:val="en-CA"/>
    </w:rPr>
  </w:style>
  <w:style w:type="character" w:customStyle="1" w:styleId="Sous-titredudocumentCar">
    <w:name w:val="Sous-titre du document Car"/>
    <w:basedOn w:val="Titreniveau1Car"/>
    <w:link w:val="Sous-titredudocument"/>
    <w:rsid w:val="005F6F21"/>
    <w:rPr>
      <w:rFonts w:cstheme="minorHAnsi"/>
      <w:b/>
      <w:bCs/>
      <w:caps/>
      <w:color w:val="808080" w:themeColor="background1" w:themeShade="80"/>
      <w:spacing w:val="-4"/>
      <w:sz w:val="32"/>
      <w:szCs w:val="32"/>
      <w:u w:color="000000"/>
    </w:rPr>
  </w:style>
  <w:style w:type="paragraph" w:customStyle="1" w:styleId="Sous-titredocument">
    <w:name w:val="Sous-titre document"/>
    <w:basedOn w:val="Sous-titredudocument"/>
    <w:link w:val="Sous-titredocumentCar"/>
    <w:qFormat/>
    <w:rsid w:val="005B567E"/>
    <w:pPr>
      <w:ind w:left="0"/>
    </w:pPr>
    <w:rPr>
      <w:caps w:val="0"/>
    </w:rPr>
  </w:style>
  <w:style w:type="paragraph" w:customStyle="1" w:styleId="Titretableau">
    <w:name w:val="Titre tableau"/>
    <w:basedOn w:val="Tableautitrecolonne"/>
    <w:link w:val="TitretableauCar"/>
    <w:qFormat/>
    <w:rsid w:val="000F19BF"/>
    <w:rPr>
      <w:sz w:val="24"/>
      <w:szCs w:val="24"/>
    </w:rPr>
  </w:style>
  <w:style w:type="character" w:customStyle="1" w:styleId="Sous-titredocumentCar">
    <w:name w:val="Sous-titre document Car"/>
    <w:basedOn w:val="Sous-titredudocumentCar"/>
    <w:link w:val="Sous-titredocument"/>
    <w:rsid w:val="005B567E"/>
    <w:rPr>
      <w:rFonts w:cstheme="minorHAnsi"/>
      <w:b/>
      <w:bCs/>
      <w:caps w:val="0"/>
      <w:color w:val="808080" w:themeColor="background1" w:themeShade="80"/>
      <w:spacing w:val="-4"/>
      <w:sz w:val="32"/>
      <w:szCs w:val="32"/>
      <w:u w:color="000000"/>
    </w:rPr>
  </w:style>
  <w:style w:type="paragraph" w:customStyle="1" w:styleId="Titrecolonnestableau">
    <w:name w:val="Titre colonnes tableau"/>
    <w:basedOn w:val="Tableautitrecolonne"/>
    <w:link w:val="TitrecolonnestableauCar"/>
    <w:qFormat/>
    <w:rsid w:val="000C5D9E"/>
    <w:pPr>
      <w:jc w:val="center"/>
    </w:pPr>
  </w:style>
  <w:style w:type="character" w:customStyle="1" w:styleId="TitretableauCar">
    <w:name w:val="Titre tableau Car"/>
    <w:basedOn w:val="TableautitrecolonneCar"/>
    <w:link w:val="Titretableau"/>
    <w:rsid w:val="000F19BF"/>
    <w:rPr>
      <w:rFonts w:cstheme="minorHAnsi"/>
      <w:b/>
      <w:bCs/>
      <w:color w:val="FFFFFF" w:themeColor="background1"/>
      <w:sz w:val="24"/>
      <w:szCs w:val="2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TitrecolonnestableauCar">
    <w:name w:val="Titre colonnes tableau Car"/>
    <w:basedOn w:val="TableautitrecolonneCar"/>
    <w:link w:val="Titrecolonnestableau"/>
    <w:rsid w:val="000C5D9E"/>
    <w:rPr>
      <w:rFonts w:cstheme="minorHAnsi"/>
      <w:b/>
      <w:bCs/>
      <w:color w:val="FFFFFF" w:themeColor="background1"/>
      <w14:textOutline w14:w="9525" w14:cap="flat" w14:cmpd="sng" w14:algn="ctr">
        <w14:noFill/>
        <w14:prstDash w14:val="solid"/>
        <w14:round/>
      </w14:textOutline>
    </w:rPr>
  </w:style>
  <w:style w:type="character" w:styleId="Lienhypertexte">
    <w:name w:val="Hyperlink"/>
    <w:basedOn w:val="Policepardfaut"/>
    <w:uiPriority w:val="99"/>
    <w:unhideWhenUsed/>
    <w:rsid w:val="00F06200"/>
    <w:rPr>
      <w:color w:val="B2A97E" w:themeColor="hyperlink"/>
      <w:u w:val="single"/>
    </w:rPr>
  </w:style>
  <w:style w:type="paragraph" w:styleId="Rvision">
    <w:name w:val="Revision"/>
    <w:hidden/>
    <w:uiPriority w:val="99"/>
    <w:semiHidden/>
    <w:rsid w:val="002507E8"/>
    <w:rPr>
      <w:rFonts w:eastAsiaTheme="minorEastAsi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93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934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293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575A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5A40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5A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01BC3"/>
    <w:rPr>
      <w:color w:val="165096" w:themeColor="followedHyperlink"/>
      <w:u w:val="single"/>
    </w:rPr>
  </w:style>
  <w:style w:type="character" w:styleId="Marquedecommentaire">
    <w:name w:val="annotation reference"/>
    <w:basedOn w:val="Policepardfaut"/>
    <w:unhideWhenUsed/>
    <w:rsid w:val="00C2685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2685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2685A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8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85A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61389"/>
    <w:rPr>
      <w:rFonts w:eastAsiaTheme="minorHAnsi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15A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5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5A3"/>
    <w:rPr>
      <w:rFonts w:ascii="Segoe UI" w:eastAsiaTheme="minorEastAsia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sam.com" TargetMode="External"/></Relationships>
</file>

<file path=word/theme/theme1.xml><?xml version="1.0" encoding="utf-8"?>
<a:theme xmlns:a="http://schemas.openxmlformats.org/drawingml/2006/main" name="apsam2019">
  <a:themeElements>
    <a:clrScheme name="APSAM couleurs 2019">
      <a:dk1>
        <a:srgbClr val="595E5F"/>
      </a:dk1>
      <a:lt1>
        <a:srgbClr val="FFFFFF"/>
      </a:lt1>
      <a:dk2>
        <a:srgbClr val="243A68"/>
      </a:dk2>
      <a:lt2>
        <a:srgbClr val="E6E6E9"/>
      </a:lt2>
      <a:accent1>
        <a:srgbClr val="50BDE9"/>
      </a:accent1>
      <a:accent2>
        <a:srgbClr val="ACC551"/>
      </a:accent2>
      <a:accent3>
        <a:srgbClr val="30AEB3"/>
      </a:accent3>
      <a:accent4>
        <a:srgbClr val="F1564F"/>
      </a:accent4>
      <a:accent5>
        <a:srgbClr val="EC8926"/>
      </a:accent5>
      <a:accent6>
        <a:srgbClr val="115E61"/>
      </a:accent6>
      <a:hlink>
        <a:srgbClr val="B2A97E"/>
      </a:hlink>
      <a:folHlink>
        <a:srgbClr val="16509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sam2019" id="{BDBD2EF7-A231-A840-A2C2-896CF7F313E7}" vid="{435BDB36-B692-634D-94C2-F04E87FD4B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IrpADKCBHeI0GPL4wOuJ3vOrg==">CgMxLjAyCGguZ2pkZ3hzMgloLjMwajB6bGwyCWguMWZvYjl0ZTgAciExclMtbGdnejA3eU84V3pDT0p5V2N1aGxyTUZHbXNuM0U=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3BFFCC-F855-0D43-BF30-AC723164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532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 de Chantal</dc:creator>
  <cp:lastModifiedBy>Claire Vézina</cp:lastModifiedBy>
  <cp:revision>57</cp:revision>
  <cp:lastPrinted>2023-08-24T21:37:00Z</cp:lastPrinted>
  <dcterms:created xsi:type="dcterms:W3CDTF">2023-08-24T16:39:00Z</dcterms:created>
  <dcterms:modified xsi:type="dcterms:W3CDTF">2023-08-28T20:37:00Z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0x0101005BAE4E933CACA54BBC8E63ABA19C5497</vt:lpwstr>
  </property>
  <property fmtid="{D5CDD505-2E9C-101B-9397-08002B2CF9AE}" pid="3" name="MediaServiceImageTags">
    <vt:lpwstr/>
  </property>
</Properties>
</file>